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100" w:lineRule="atLeast"/>
        <w:ind w:firstLine="420"/>
        <w:jc w:val="cente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pP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西阆苑</w:t>
      </w:r>
      <w:r>
        <w:rPr>
          <w:rStyle w:val="12"/>
          <w:rFonts w:hint="eastAsia" w:ascii="宋体" w:hAnsi="宋体" w:eastAsia="宋体" w:cs="宋体"/>
          <w:color w:val="44546A" w:themeColor="text2"/>
          <w:spacing w:val="40"/>
          <w:kern w:val="0"/>
          <w:sz w:val="36"/>
          <w:szCs w:val="36"/>
          <w:lang w:val="en-US" w:eastAsia="zh-CN" w:bidi="ar"/>
          <w14:textFill>
            <w14:solidFill>
              <w14:schemeClr w14:val="tx2"/>
            </w14:solidFill>
          </w14:textFill>
        </w:rPr>
        <w:t>中</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六</w:t>
      </w:r>
      <w:r>
        <w:rPr>
          <w:rStyle w:val="12"/>
          <w:rFonts w:hint="eastAsia" w:ascii="宋体" w:hAnsi="宋体" w:eastAsia="宋体" w:cs="宋体"/>
          <w:color w:val="44546A" w:themeColor="text2"/>
          <w:spacing w:val="40"/>
          <w:kern w:val="0"/>
          <w:sz w:val="36"/>
          <w:szCs w:val="36"/>
          <w:lang w:eastAsia="zh-Hans" w:bidi="ar"/>
          <w14:textFill>
            <w14:solidFill>
              <w14:schemeClr w14:val="tx2"/>
            </w14:solidFill>
          </w14:textFill>
        </w:rPr>
        <w:t>班</w:t>
      </w: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今日动态</w:t>
      </w:r>
    </w:p>
    <w:p>
      <w:pPr>
        <w:widowControl/>
        <w:spacing w:line="100" w:lineRule="atLeast"/>
        <w:ind w:firstLine="420"/>
        <w:jc w:val="center"/>
        <w:rPr>
          <w:rStyle w:val="12"/>
          <w:rFonts w:hint="eastAsia" w:ascii="宋体" w:hAnsi="宋体" w:eastAsia="宋体" w:cs="宋体"/>
          <w:color w:val="44546A" w:themeColor="text2"/>
          <w:spacing w:val="40"/>
          <w:kern w:val="0"/>
          <w:sz w:val="36"/>
          <w:szCs w:val="36"/>
          <w:lang w:bidi="ar"/>
          <w14:textFill>
            <w14:solidFill>
              <w14:schemeClr w14:val="tx2"/>
            </w14:solidFill>
          </w14:textFill>
        </w:rPr>
      </w:pP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202</w:t>
      </w:r>
      <w:r>
        <w:rPr>
          <w:rStyle w:val="12"/>
          <w:rFonts w:hint="default" w:ascii="宋体" w:hAnsi="宋体" w:eastAsia="宋体" w:cs="宋体"/>
          <w:color w:val="44546A" w:themeColor="text2"/>
          <w:spacing w:val="40"/>
          <w:kern w:val="0"/>
          <w:sz w:val="28"/>
          <w:szCs w:val="28"/>
          <w:lang w:bidi="ar"/>
          <w14:textFill>
            <w14:solidFill>
              <w14:schemeClr w14:val="tx2"/>
            </w14:solidFill>
          </w14:textFill>
        </w:rPr>
        <w:t>4</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年</w:t>
      </w:r>
      <w:r>
        <w:rPr>
          <w:rStyle w:val="12"/>
          <w:rFonts w:hint="default" w:ascii="宋体" w:hAnsi="宋体" w:eastAsia="宋体" w:cs="宋体"/>
          <w:color w:val="44546A" w:themeColor="text2"/>
          <w:spacing w:val="40"/>
          <w:kern w:val="0"/>
          <w:sz w:val="28"/>
          <w:szCs w:val="28"/>
          <w:lang w:bidi="ar"/>
          <w14:textFill>
            <w14:solidFill>
              <w14:schemeClr w14:val="tx2"/>
            </w14:solidFill>
          </w14:textFill>
        </w:rPr>
        <w:t>1</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2</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月</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16</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日</w:t>
      </w: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 xml:space="preserve"> </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20320" b="190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6"/>
                    <a:srcRect t="10377" r="16206" b="7075"/>
                    <a:stretch>
                      <a:fillRect/>
                    </a:stretch>
                  </pic:blipFill>
                  <pic:spPr>
                    <a:xfrm>
                      <a:off x="0" y="0"/>
                      <a:ext cx="868680" cy="717550"/>
                    </a:xfrm>
                    <a:prstGeom prst="rect">
                      <a:avLst/>
                    </a:prstGeom>
                    <a:noFill/>
                    <a:ln w="9525">
                      <a:noFill/>
                    </a:ln>
                  </pic:spPr>
                </pic:pic>
              </a:graphicData>
            </a:graphic>
          </wp:inline>
        </w:drawing>
      </w:r>
    </w:p>
    <w:p>
      <w:pPr>
        <w:jc w:val="center"/>
        <w:rPr>
          <w:rFonts w:ascii="宋体" w:hAnsi="宋体" w:eastAsia="宋体" w:cs="宋体"/>
          <w:sz w:val="24"/>
          <w:szCs w:val="24"/>
        </w:rPr>
      </w:pPr>
      <w:r>
        <w:rPr>
          <w:rStyle w:val="12"/>
          <w:rFonts w:hint="default" w:ascii="宋体" w:hAnsi="宋体" w:eastAsia="宋体" w:cs="宋体"/>
          <w:color w:val="000000"/>
          <w:spacing w:val="40"/>
          <w:kern w:val="0"/>
          <w:sz w:val="28"/>
          <w:szCs w:val="28"/>
          <w:lang w:bidi="ar"/>
        </w:rPr>
        <w:t xml:space="preserve"> </w:t>
      </w:r>
      <w:r>
        <w:rPr>
          <w:rStyle w:val="12"/>
          <w:rFonts w:hint="eastAsia" w:ascii="宋体" w:hAnsi="宋体" w:eastAsia="宋体" w:cs="宋体"/>
          <w:color w:val="000000"/>
          <w:spacing w:val="40"/>
          <w:kern w:val="0"/>
          <w:sz w:val="28"/>
          <w:szCs w:val="28"/>
          <w:lang w:bidi="ar"/>
        </w:rPr>
        <w:t>「来园情况」</w:t>
      </w:r>
    </w:p>
    <w:p>
      <w:pPr>
        <w:ind w:firstLine="480" w:firstLineChars="200"/>
        <w:rPr>
          <w:rFonts w:hint="default" w:ascii="宋体" w:hAnsi="宋体" w:eastAsia="宋体" w:cs="宋体"/>
          <w:b w:val="0"/>
          <w:bCs w:val="0"/>
          <w:sz w:val="24"/>
          <w:szCs w:val="24"/>
          <w:u w:val="none"/>
          <w:vertAlign w:val="baseline"/>
          <w:lang w:val="en-US" w:eastAsia="zh-Hans"/>
        </w:rPr>
      </w:pPr>
      <w:r>
        <w:rPr>
          <w:rFonts w:hint="eastAsia" w:ascii="宋体" w:hAnsi="宋体" w:eastAsia="宋体" w:cs="宋体"/>
          <w:sz w:val="24"/>
          <w:szCs w:val="24"/>
        </w:rPr>
        <w:t>今日星期</w:t>
      </w:r>
      <w:r>
        <w:rPr>
          <w:rFonts w:hint="eastAsia" w:ascii="宋体" w:hAnsi="宋体" w:eastAsia="宋体" w:cs="宋体"/>
          <w:sz w:val="24"/>
          <w:szCs w:val="24"/>
          <w:lang w:val="en-US" w:eastAsia="zh-CN"/>
        </w:rPr>
        <w:t>一</w:t>
      </w:r>
      <w:r>
        <w:rPr>
          <w:rFonts w:hint="eastAsia" w:ascii="宋体" w:hAnsi="宋体" w:eastAsia="宋体" w:cs="宋体"/>
          <w:sz w:val="24"/>
          <w:szCs w:val="24"/>
        </w:rPr>
        <w:t>，共有</w:t>
      </w:r>
      <w:r>
        <w:rPr>
          <w:rFonts w:hint="default" w:ascii="宋体" w:hAnsi="宋体" w:eastAsia="宋体" w:cs="宋体"/>
          <w:sz w:val="24"/>
          <w:szCs w:val="24"/>
        </w:rPr>
        <w:t>19</w:t>
      </w:r>
      <w:r>
        <w:rPr>
          <w:rFonts w:hint="eastAsia" w:ascii="宋体" w:hAnsi="宋体" w:eastAsia="宋体" w:cs="宋体"/>
          <w:sz w:val="24"/>
          <w:szCs w:val="24"/>
        </w:rPr>
        <w:t>人来园，</w:t>
      </w: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zh-Hans"/>
        </w:rPr>
        <w:t>人请假</w:t>
      </w:r>
      <w:r>
        <w:rPr>
          <w:rFonts w:hint="eastAsia" w:ascii="宋体" w:hAnsi="宋体" w:eastAsia="宋体" w:cs="宋体"/>
          <w:sz w:val="24"/>
          <w:szCs w:val="24"/>
        </w:rPr>
        <w:t>。</w:t>
      </w:r>
      <w:r>
        <w:rPr>
          <w:rFonts w:hint="eastAsia" w:ascii="宋体" w:hAnsi="宋体" w:eastAsia="宋体" w:cs="宋体"/>
          <w:sz w:val="24"/>
          <w:szCs w:val="24"/>
          <w:lang w:val="en-US" w:eastAsia="zh-Hans"/>
        </w:rPr>
        <w:t>早晨来园时</w:t>
      </w:r>
      <w:r>
        <w:rPr>
          <w:rFonts w:hint="default" w:ascii="宋体" w:hAnsi="宋体" w:eastAsia="宋体" w:cs="宋体"/>
          <w:sz w:val="24"/>
          <w:szCs w:val="24"/>
          <w:lang w:eastAsia="zh-Hans"/>
        </w:rPr>
        <w:t>，</w:t>
      </w:r>
      <w:r>
        <w:rPr>
          <w:rFonts w:hint="eastAsia" w:ascii="宋体" w:hAnsi="宋体" w:eastAsia="宋体" w:cs="宋体"/>
          <w:b/>
          <w:bCs/>
          <w:sz w:val="24"/>
          <w:szCs w:val="24"/>
          <w:u w:val="single"/>
          <w:lang w:val="en-US" w:eastAsia="zh-Hans"/>
        </w:rPr>
        <w:t>冯逸凡、庄溢</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赵天睿</w:t>
      </w:r>
      <w:r>
        <w:rPr>
          <w:rFonts w:hint="eastAsia"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韩泽霖等</w:t>
      </w:r>
      <w:r>
        <w:rPr>
          <w:rFonts w:hint="eastAsia" w:ascii="宋体" w:hAnsi="宋体" w:eastAsia="宋体" w:cs="宋体"/>
          <w:b w:val="0"/>
          <w:bCs w:val="0"/>
          <w:sz w:val="24"/>
          <w:szCs w:val="24"/>
          <w:u w:val="none"/>
          <w:lang w:val="en-US" w:eastAsia="zh-Hans"/>
        </w:rPr>
        <w:t>这些小朋友在来园时有序的摆放水杯、签到、做区域计划。</w:t>
      </w:r>
      <w:r>
        <w:rPr>
          <w:rFonts w:hint="eastAsia" w:ascii="宋体" w:hAnsi="宋体" w:eastAsia="宋体" w:cs="宋体"/>
          <w:b/>
          <w:bCs/>
          <w:sz w:val="24"/>
          <w:szCs w:val="24"/>
          <w:u w:val="single"/>
          <w:lang w:val="en-US" w:eastAsia="zh-CN"/>
        </w:rPr>
        <w:t>顾宇浩、许晨依、魏书宇、李宇航</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CN"/>
        </w:rPr>
        <w:t>王韵涵、马筱萌、庄溢等</w:t>
      </w:r>
      <w:r>
        <w:rPr>
          <w:rFonts w:hint="eastAsia" w:ascii="宋体" w:hAnsi="宋体" w:eastAsia="宋体" w:cs="宋体"/>
          <w:b w:val="0"/>
          <w:bCs w:val="0"/>
          <w:sz w:val="24"/>
          <w:szCs w:val="24"/>
          <w:u w:val="none"/>
          <w:lang w:val="en-US" w:eastAsia="zh-CN"/>
        </w:rPr>
        <w:t>小朋友带来的调查表。</w:t>
      </w:r>
    </w:p>
    <w:tbl>
      <w:tblPr>
        <w:tblStyle w:val="10"/>
        <w:tblpPr w:leftFromText="180" w:rightFromText="180" w:vertAnchor="text" w:horzAnchor="page" w:tblpX="1107" w:tblpY="158"/>
        <w:tblOverlap w:val="never"/>
        <w:tblW w:w="10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6"/>
        <w:gridCol w:w="3461"/>
        <w:gridCol w:w="3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1" w:hRule="atLeast"/>
        </w:trPr>
        <w:tc>
          <w:tcPr>
            <w:tcW w:w="3447"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3" name="图片 3" descr="e4623fee686a5b8639e7a1270ee3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4623fee686a5b8639e7a1270ee31110"/>
                          <pic:cNvPicPr>
                            <a:picLocks noChangeAspect="1"/>
                          </pic:cNvPicPr>
                        </pic:nvPicPr>
                        <pic:blipFill>
                          <a:blip r:embed="rId7"/>
                          <a:stretch>
                            <a:fillRect/>
                          </a:stretch>
                        </pic:blipFill>
                        <pic:spPr>
                          <a:xfrm>
                            <a:off x="0" y="0"/>
                            <a:ext cx="2048510" cy="1536065"/>
                          </a:xfrm>
                          <a:prstGeom prst="rect">
                            <a:avLst/>
                          </a:prstGeom>
                        </pic:spPr>
                      </pic:pic>
                    </a:graphicData>
                  </a:graphic>
                </wp:inline>
              </w:drawing>
            </w:r>
          </w:p>
        </w:tc>
        <w:tc>
          <w:tcPr>
            <w:tcW w:w="346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5" name="图片 5" descr="52cc94a50879a9b519a7ba4a3e41f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2cc94a50879a9b519a7ba4a3e41f644"/>
                          <pic:cNvPicPr>
                            <a:picLocks noChangeAspect="1"/>
                          </pic:cNvPicPr>
                        </pic:nvPicPr>
                        <pic:blipFill>
                          <a:blip r:embed="rId8"/>
                          <a:stretch>
                            <a:fillRect/>
                          </a:stretch>
                        </pic:blipFill>
                        <pic:spPr>
                          <a:xfrm>
                            <a:off x="0" y="0"/>
                            <a:ext cx="2048510" cy="1536065"/>
                          </a:xfrm>
                          <a:prstGeom prst="rect">
                            <a:avLst/>
                          </a:prstGeom>
                        </pic:spPr>
                      </pic:pic>
                    </a:graphicData>
                  </a:graphic>
                </wp:inline>
              </w:drawing>
            </w:r>
          </w:p>
        </w:tc>
        <w:tc>
          <w:tcPr>
            <w:tcW w:w="346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6" name="图片 6" descr="105e3fb2116360ca2436638344708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05e3fb2116360ca2436638344708b8c"/>
                          <pic:cNvPicPr>
                            <a:picLocks noChangeAspect="1"/>
                          </pic:cNvPicPr>
                        </pic:nvPicPr>
                        <pic:blipFill>
                          <a:blip r:embed="rId9"/>
                          <a:stretch>
                            <a:fillRect/>
                          </a:stretch>
                        </pic:blipFill>
                        <pic:spPr>
                          <a:xfrm>
                            <a:off x="0" y="0"/>
                            <a:ext cx="2048510" cy="1536065"/>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320" w:lineRule="exact"/>
        <w:textAlignment w:val="auto"/>
        <w:rPr>
          <w:rStyle w:val="12"/>
          <w:rFonts w:hint="eastAsia" w:ascii="宋体" w:hAnsi="宋体" w:eastAsia="宋体" w:cs="宋体"/>
          <w:color w:val="000000"/>
          <w:spacing w:val="40"/>
          <w:kern w:val="0"/>
          <w:sz w:val="28"/>
          <w:szCs w:val="28"/>
          <w:lang w:bidi="ar"/>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Fonts w:hint="eastAsia" w:ascii="宋体" w:hAnsi="宋体" w:eastAsia="宋体" w:cs="宋体"/>
          <w:sz w:val="24"/>
          <w:szCs w:val="24"/>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Hans" w:bidi="ar"/>
        </w:rPr>
        <w:t>学习活动</w:t>
      </w:r>
      <w:r>
        <w:rPr>
          <w:rStyle w:val="12"/>
          <w:rFonts w:hint="eastAsia" w:ascii="宋体" w:hAnsi="宋体" w:eastAsia="宋体" w:cs="宋体"/>
          <w:color w:val="000000"/>
          <w:spacing w:val="40"/>
          <w:kern w:val="0"/>
          <w:sz w:val="28"/>
          <w:szCs w:val="28"/>
          <w:lang w:bidi="ar"/>
        </w:rPr>
        <w:t>」</w:t>
      </w:r>
    </w:p>
    <w:p>
      <w:pPr>
        <w:keepNext w:val="0"/>
        <w:keepLines w:val="0"/>
        <w:pageBreakBefore w:val="0"/>
        <w:widowControl w:val="0"/>
        <w:kinsoku/>
        <w:wordWrap/>
        <w:overflowPunct/>
        <w:topLinePunct w:val="0"/>
        <w:autoSpaceDE/>
        <w:autoSpaceDN/>
        <w:bidi w:val="0"/>
        <w:spacing w:line="360" w:lineRule="exact"/>
        <w:ind w:firstLine="421"/>
        <w:jc w:val="left"/>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Hans" w:bidi="ar-SA"/>
        </w:rPr>
        <w:t>今天我们开展了</w:t>
      </w:r>
      <w:r>
        <w:rPr>
          <w:rFonts w:hint="eastAsia" w:ascii="宋体" w:hAnsi="宋体" w:eastAsia="宋体" w:cs="宋体"/>
          <w:kern w:val="2"/>
          <w:sz w:val="24"/>
          <w:szCs w:val="24"/>
          <w:lang w:val="en-US" w:eastAsia="zh-CN" w:bidi="ar-SA"/>
        </w:rPr>
        <w:t>科学</w:t>
      </w:r>
      <w:r>
        <w:rPr>
          <w:rFonts w:hint="eastAsia" w:ascii="宋体" w:hAnsi="宋体" w:eastAsia="宋体" w:cs="宋体"/>
          <w:kern w:val="2"/>
          <w:sz w:val="24"/>
          <w:szCs w:val="24"/>
          <w:lang w:val="en-US" w:eastAsia="zh-Hans" w:bidi="ar-SA"/>
        </w:rPr>
        <w:t>活动《</w:t>
      </w:r>
      <w:r>
        <w:rPr>
          <w:rFonts w:hint="eastAsia" w:ascii="宋体" w:hAnsi="宋体" w:eastAsia="宋体" w:cs="宋体"/>
          <w:kern w:val="2"/>
          <w:sz w:val="24"/>
          <w:szCs w:val="24"/>
          <w:lang w:val="en-US" w:eastAsia="zh-CN" w:bidi="ar-SA"/>
        </w:rPr>
        <w:t>各种各样的鱼</w:t>
      </w:r>
      <w:r>
        <w:rPr>
          <w:rFonts w:hint="eastAsia" w:ascii="宋体" w:hAnsi="宋体" w:eastAsia="宋体" w:cs="宋体"/>
          <w:kern w:val="2"/>
          <w:sz w:val="24"/>
          <w:szCs w:val="24"/>
          <w:lang w:val="en-US" w:eastAsia="zh-Hans" w:bidi="ar-SA"/>
        </w:rPr>
        <w:t>》，</w:t>
      </w:r>
      <w:r>
        <w:rPr>
          <w:rFonts w:hint="eastAsia" w:ascii="宋体" w:hAnsi="宋体" w:eastAsia="宋体" w:cs="宋体"/>
          <w:sz w:val="24"/>
          <w:szCs w:val="24"/>
        </w:rPr>
        <w:t>这是一节知识性的科学活动。水里面生活着各种各样的鱼，有的大，有的小，有的圆，有的扁，有的细长，有的有刺，有的会变色，有的有花纹，甚至连游泳的方式都不一样，鱼的这些不同特点很能吸引幼儿的目光及谈论的兴趣。本次活动通过同伴间的相互交流和图片观察的方式引导幼儿知道海洋里有各种各样的鱼，并且了解鱼的基本特征，萌发幼儿喜欢鱼的情感。</w:t>
      </w:r>
      <w:r>
        <w:rPr>
          <w:rFonts w:hint="eastAsia" w:ascii="宋体" w:hAnsi="宋体" w:eastAsia="宋体" w:cs="宋体"/>
          <w:sz w:val="24"/>
          <w:szCs w:val="24"/>
          <w:lang w:val="en-US" w:eastAsia="zh-Hans"/>
        </w:rPr>
        <w:t>活动中</w:t>
      </w:r>
      <w:r>
        <w:rPr>
          <w:rFonts w:hint="eastAsia" w:ascii="宋体" w:hAnsi="宋体" w:eastAsia="宋体" w:cs="宋体"/>
          <w:b/>
          <w:bCs/>
          <w:sz w:val="24"/>
          <w:szCs w:val="24"/>
          <w:u w:val="single"/>
          <w:lang w:val="en-US" w:eastAsia="zh-Hans"/>
        </w:rPr>
        <w:t>朱圣庆、南羽晞、魏书宇、任俊晟、许晨依、</w:t>
      </w:r>
      <w:r>
        <w:rPr>
          <w:rFonts w:hint="eastAsia" w:ascii="宋体" w:hAnsi="宋体" w:eastAsia="宋体" w:cs="宋体"/>
          <w:b/>
          <w:bCs/>
          <w:color w:val="000000"/>
          <w:sz w:val="24"/>
          <w:szCs w:val="24"/>
          <w:u w:val="single"/>
        </w:rPr>
        <w:t>郭慕芸</w:t>
      </w:r>
      <w:r>
        <w:rPr>
          <w:rFonts w:hint="eastAsia" w:ascii="宋体" w:hAnsi="宋体" w:eastAsia="宋体" w:cs="宋体"/>
          <w:b/>
          <w:bCs/>
          <w:color w:val="000000"/>
          <w:sz w:val="24"/>
          <w:szCs w:val="24"/>
          <w:u w:val="single"/>
          <w:lang w:eastAsia="zh-Hans"/>
        </w:rPr>
        <w:t>、</w:t>
      </w:r>
      <w:r>
        <w:rPr>
          <w:rFonts w:hint="eastAsia" w:ascii="宋体" w:hAnsi="宋体" w:eastAsia="宋体" w:cs="宋体"/>
          <w:b/>
          <w:bCs/>
          <w:sz w:val="24"/>
          <w:szCs w:val="24"/>
          <w:u w:val="single"/>
          <w:lang w:val="en-US" w:eastAsia="zh-Hans"/>
        </w:rPr>
        <w:t>程桢雯、冯逸凡、徐佑恒，</w:t>
      </w:r>
      <w:r>
        <w:rPr>
          <w:rFonts w:hint="eastAsia" w:ascii="宋体" w:hAnsi="宋体" w:eastAsia="宋体" w:cs="宋体"/>
          <w:b w:val="0"/>
          <w:bCs w:val="0"/>
          <w:sz w:val="24"/>
          <w:szCs w:val="24"/>
          <w:u w:val="none"/>
          <w:lang w:val="en-US" w:eastAsia="zh-Hans"/>
        </w:rPr>
        <w:t>能</w:t>
      </w:r>
      <w:r>
        <w:rPr>
          <w:rFonts w:hint="eastAsia" w:ascii="宋体" w:hAnsi="宋体" w:eastAsia="宋体" w:cs="宋体"/>
          <w:sz w:val="24"/>
          <w:szCs w:val="24"/>
        </w:rPr>
        <w:t>知道鱼的种类繁多，了解鱼类的基本特征，初步知道鱼类的身体结构适宜在水中生活。</w:t>
      </w:r>
    </w:p>
    <w:tbl>
      <w:tblPr>
        <w:tblStyle w:val="10"/>
        <w:tblpPr w:leftFromText="180" w:rightFromText="180" w:vertAnchor="text" w:horzAnchor="page" w:tblpX="1107" w:tblpY="158"/>
        <w:tblOverlap w:val="never"/>
        <w:tblW w:w="10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6"/>
        <w:gridCol w:w="3456"/>
        <w:gridCol w:w="3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1" w:hRule="atLeast"/>
        </w:trPr>
        <w:tc>
          <w:tcPr>
            <w:tcW w:w="3447"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10" name="图片 10" descr="ffbf0dd92fd297138ed47496fd589b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fbf0dd92fd297138ed47496fd589b72"/>
                          <pic:cNvPicPr>
                            <a:picLocks noChangeAspect="1"/>
                          </pic:cNvPicPr>
                        </pic:nvPicPr>
                        <pic:blipFill>
                          <a:blip r:embed="rId10"/>
                          <a:stretch>
                            <a:fillRect/>
                          </a:stretch>
                        </pic:blipFill>
                        <pic:spPr>
                          <a:xfrm>
                            <a:off x="0" y="0"/>
                            <a:ext cx="2048510" cy="1536065"/>
                          </a:xfrm>
                          <a:prstGeom prst="rect">
                            <a:avLst/>
                          </a:prstGeom>
                        </pic:spPr>
                      </pic:pic>
                    </a:graphicData>
                  </a:graphic>
                </wp:inline>
              </w:drawing>
            </w:r>
          </w:p>
        </w:tc>
        <w:tc>
          <w:tcPr>
            <w:tcW w:w="346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11" name="图片 11" descr="2e22d8598419d49aa1cf7bd2ce421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e22d8598419d49aa1cf7bd2ce4216ac"/>
                          <pic:cNvPicPr>
                            <a:picLocks noChangeAspect="1"/>
                          </pic:cNvPicPr>
                        </pic:nvPicPr>
                        <pic:blipFill>
                          <a:blip r:embed="rId11"/>
                          <a:stretch>
                            <a:fillRect/>
                          </a:stretch>
                        </pic:blipFill>
                        <pic:spPr>
                          <a:xfrm>
                            <a:off x="0" y="0"/>
                            <a:ext cx="2048510" cy="1536065"/>
                          </a:xfrm>
                          <a:prstGeom prst="rect">
                            <a:avLst/>
                          </a:prstGeom>
                        </pic:spPr>
                      </pic:pic>
                    </a:graphicData>
                  </a:graphic>
                </wp:inline>
              </w:drawing>
            </w:r>
          </w:p>
        </w:tc>
        <w:tc>
          <w:tcPr>
            <w:tcW w:w="346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12" name="图片 12" descr="a33ea6132646ccb33d76cb976d3bb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33ea6132646ccb33d76cb976d3bbd37"/>
                          <pic:cNvPicPr>
                            <a:picLocks noChangeAspect="1"/>
                          </pic:cNvPicPr>
                        </pic:nvPicPr>
                        <pic:blipFill>
                          <a:blip r:embed="rId12"/>
                          <a:stretch>
                            <a:fillRect/>
                          </a:stretch>
                        </pic:blipFill>
                        <pic:spPr>
                          <a:xfrm>
                            <a:off x="0" y="0"/>
                            <a:ext cx="2048510" cy="15360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1" w:hRule="atLeast"/>
        </w:trPr>
        <w:tc>
          <w:tcPr>
            <w:tcW w:w="3447"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13" name="图片 13" descr="0f6dc82917696ed575c96e33c0e77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f6dc82917696ed575c96e33c0e77d74"/>
                          <pic:cNvPicPr>
                            <a:picLocks noChangeAspect="1"/>
                          </pic:cNvPicPr>
                        </pic:nvPicPr>
                        <pic:blipFill>
                          <a:blip r:embed="rId13"/>
                          <a:stretch>
                            <a:fillRect/>
                          </a:stretch>
                        </pic:blipFill>
                        <pic:spPr>
                          <a:xfrm>
                            <a:off x="0" y="0"/>
                            <a:ext cx="2048510" cy="1536065"/>
                          </a:xfrm>
                          <a:prstGeom prst="rect">
                            <a:avLst/>
                          </a:prstGeom>
                        </pic:spPr>
                      </pic:pic>
                    </a:graphicData>
                  </a:graphic>
                </wp:inline>
              </w:drawing>
            </w:r>
          </w:p>
        </w:tc>
        <w:tc>
          <w:tcPr>
            <w:tcW w:w="346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48510" cy="1536065"/>
                  <wp:effectExtent l="0" t="0" r="8890" b="13335"/>
                  <wp:docPr id="14" name="图片 14" descr="96aa57a42ad6b192b2f67245d12c3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6aa57a42ad6b192b2f67245d12c3d4e"/>
                          <pic:cNvPicPr>
                            <a:picLocks noChangeAspect="1"/>
                          </pic:cNvPicPr>
                        </pic:nvPicPr>
                        <pic:blipFill>
                          <a:blip r:embed="rId14"/>
                          <a:stretch>
                            <a:fillRect/>
                          </a:stretch>
                        </pic:blipFill>
                        <pic:spPr>
                          <a:xfrm>
                            <a:off x="0" y="0"/>
                            <a:ext cx="2048510" cy="1536065"/>
                          </a:xfrm>
                          <a:prstGeom prst="rect">
                            <a:avLst/>
                          </a:prstGeom>
                        </pic:spPr>
                      </pic:pic>
                    </a:graphicData>
                  </a:graphic>
                </wp:inline>
              </w:drawing>
            </w:r>
          </w:p>
        </w:tc>
        <w:tc>
          <w:tcPr>
            <w:tcW w:w="3466"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2060575" cy="1545590"/>
                  <wp:effectExtent l="0" t="0" r="22225" b="3810"/>
                  <wp:docPr id="15" name="图片 15" descr="3907b954914a0a7fabbe84321fdf6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907b954914a0a7fabbe84321fdf645a"/>
                          <pic:cNvPicPr>
                            <a:picLocks noChangeAspect="1"/>
                          </pic:cNvPicPr>
                        </pic:nvPicPr>
                        <pic:blipFill>
                          <a:blip r:embed="rId15"/>
                          <a:stretch>
                            <a:fillRect/>
                          </a:stretch>
                        </pic:blipFill>
                        <pic:spPr>
                          <a:xfrm>
                            <a:off x="0" y="0"/>
                            <a:ext cx="2060575" cy="1545590"/>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spacing w:line="360" w:lineRule="exact"/>
        <w:ind w:firstLine="421"/>
        <w:jc w:val="left"/>
        <w:textAlignment w:val="auto"/>
        <w:rPr>
          <w:rFonts w:hint="eastAsia" w:ascii="宋体" w:hAnsi="宋体" w:eastAsia="宋体" w:cs="宋体"/>
          <w:sz w:val="24"/>
          <w:szCs w:val="24"/>
        </w:rPr>
      </w:pPr>
    </w:p>
    <w:p>
      <w:pPr>
        <w:jc w:val="center"/>
        <w:rPr>
          <w:rFonts w:ascii="宋体" w:hAnsi="宋体" w:eastAsia="宋体" w:cs="宋体"/>
          <w:b/>
          <w:bCs/>
          <w:sz w:val="24"/>
          <w:szCs w:val="24"/>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日常生活观察</w:t>
      </w:r>
      <w:r>
        <w:rPr>
          <w:rStyle w:val="12"/>
          <w:rFonts w:ascii="Sitka Display" w:hAnsi="Sitka Display" w:eastAsia="Sitka Display" w:cs="Sitka Display"/>
          <w:color w:val="000000"/>
          <w:spacing w:val="40"/>
          <w:kern w:val="0"/>
          <w:sz w:val="28"/>
          <w:szCs w:val="28"/>
          <w:lang w:bidi="ar"/>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098"/>
        <w:gridCol w:w="1327"/>
        <w:gridCol w:w="1326"/>
        <w:gridCol w:w="819"/>
        <w:gridCol w:w="819"/>
        <w:gridCol w:w="1712"/>
        <w:gridCol w:w="709"/>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trPr>
        <w:tc>
          <w:tcPr>
            <w:tcW w:w="780" w:type="dxa"/>
          </w:tcPr>
          <w:p>
            <w:pPr>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098" w:type="dxa"/>
          </w:tcPr>
          <w:p>
            <w:pPr>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27" w:type="dxa"/>
          </w:tcPr>
          <w:p>
            <w:pPr>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326" w:type="dxa"/>
          </w:tcPr>
          <w:p>
            <w:pPr>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819" w:type="dxa"/>
          </w:tcPr>
          <w:p>
            <w:pPr>
              <w:jc w:val="center"/>
              <w:rPr>
                <w:rFonts w:hint="default" w:ascii="宋体" w:hAnsi="宋体" w:eastAsia="宋体" w:cs="宋体"/>
                <w:b/>
                <w:bCs/>
                <w:sz w:val="24"/>
                <w:szCs w:val="24"/>
                <w:lang w:val="en-US" w:eastAsia="zh-Hans"/>
              </w:rPr>
            </w:pPr>
            <w:r>
              <w:rPr>
                <w:rFonts w:hint="eastAsia" w:ascii="宋体" w:hAnsi="宋体" w:eastAsia="宋体" w:cs="宋体"/>
                <w:b/>
                <w:bCs/>
                <w:sz w:val="24"/>
                <w:szCs w:val="24"/>
                <w:lang w:val="en-US" w:eastAsia="zh-Hans"/>
              </w:rPr>
              <w:t>菜</w:t>
            </w:r>
          </w:p>
        </w:tc>
        <w:tc>
          <w:tcPr>
            <w:tcW w:w="819" w:type="dxa"/>
          </w:tcPr>
          <w:p>
            <w:pPr>
              <w:jc w:val="center"/>
              <w:rPr>
                <w:rFonts w:hint="default" w:ascii="宋体" w:hAnsi="宋体" w:eastAsia="宋体" w:cs="宋体"/>
                <w:b/>
                <w:bCs/>
                <w:sz w:val="24"/>
                <w:szCs w:val="24"/>
                <w:lang w:val="en-US" w:eastAsia="zh-Hans"/>
              </w:rPr>
            </w:pPr>
            <w:r>
              <w:rPr>
                <w:rFonts w:hint="eastAsia" w:ascii="宋体" w:hAnsi="宋体" w:eastAsia="宋体" w:cs="宋体"/>
                <w:b/>
                <w:bCs/>
                <w:sz w:val="24"/>
                <w:szCs w:val="24"/>
                <w:lang w:val="en-US" w:eastAsia="zh-Hans"/>
              </w:rPr>
              <w:t>饭</w:t>
            </w:r>
          </w:p>
        </w:tc>
        <w:tc>
          <w:tcPr>
            <w:tcW w:w="1712" w:type="dxa"/>
          </w:tcPr>
          <w:p>
            <w:pPr>
              <w:jc w:val="center"/>
              <w:rPr>
                <w:rFonts w:ascii="宋体" w:hAnsi="宋体" w:eastAsia="宋体" w:cs="宋体"/>
                <w:b/>
                <w:bCs/>
                <w:sz w:val="24"/>
                <w:szCs w:val="24"/>
              </w:rPr>
            </w:pPr>
            <w:r>
              <w:rPr>
                <w:rFonts w:hint="eastAsia" w:ascii="宋体" w:hAnsi="宋体" w:eastAsia="宋体" w:cs="宋体"/>
                <w:b/>
                <w:bCs/>
                <w:sz w:val="24"/>
                <w:szCs w:val="24"/>
              </w:rPr>
              <w:t>汤</w:t>
            </w:r>
          </w:p>
        </w:tc>
        <w:tc>
          <w:tcPr>
            <w:tcW w:w="709" w:type="dxa"/>
          </w:tcPr>
          <w:p>
            <w:pPr>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929" w:type="dxa"/>
          </w:tcPr>
          <w:p>
            <w:pPr>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方张羽</w:t>
            </w:r>
          </w:p>
        </w:tc>
        <w:tc>
          <w:tcPr>
            <w:tcW w:w="1327"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王韵涵</w:t>
            </w:r>
          </w:p>
        </w:tc>
        <w:tc>
          <w:tcPr>
            <w:tcW w:w="1327" w:type="dxa"/>
            <w:vAlign w:val="top"/>
          </w:tcPr>
          <w:p>
            <w:pPr>
              <w:jc w:val="center"/>
              <w:rPr>
                <w:rFonts w:hint="default" w:ascii="宋体" w:hAnsi="宋体" w:eastAsia="宋体" w:cs="宋体"/>
                <w:kern w:val="2"/>
                <w:sz w:val="24"/>
                <w:szCs w:val="24"/>
                <w:lang w:val="en-US" w:eastAsia="zh-Hans" w:bidi="ar-SA"/>
              </w:rPr>
            </w:pPr>
            <w:r>
              <w:rPr>
                <w:rFonts w:hint="eastAsia" w:ascii="宋体" w:hAnsi="宋体" w:eastAsia="宋体" w:cs="宋体"/>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杨子熠</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程桢雯</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林清姝</w:t>
            </w:r>
          </w:p>
        </w:tc>
        <w:tc>
          <w:tcPr>
            <w:tcW w:w="1327"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trPr>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南羽晞</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tcPr>
          <w:p>
            <w:pPr>
              <w:jc w:val="center"/>
              <w:rPr>
                <w:rFonts w:ascii="Arial" w:hAnsi="Arial" w:eastAsia="宋体" w:cs="Arial"/>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sz w:val="22"/>
              </w:rPr>
              <w:t>郭慕芸</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马筱萌</w:t>
            </w:r>
          </w:p>
        </w:tc>
        <w:tc>
          <w:tcPr>
            <w:tcW w:w="1327"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许晨依</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Arial" w:hAnsi="Arial" w:eastAsia="宋体" w:cs="Arial"/>
                <w:kern w:val="2"/>
                <w:sz w:val="24"/>
                <w:szCs w:val="24"/>
                <w:lang w:val="en-US" w:eastAsia="zh-CN" w:bidi="ar-SA"/>
              </w:rPr>
            </w:pPr>
            <w:r>
              <w:rPr>
                <w:rFonts w:hint="eastAsia" w:ascii="宋体" w:hAnsi="宋体" w:eastAsia="宋体" w:cs="宋体"/>
                <w:sz w:val="24"/>
                <w:szCs w:val="24"/>
              </w:rPr>
              <w:t>⭕</w:t>
            </w:r>
          </w:p>
        </w:tc>
        <w:tc>
          <w:tcPr>
            <w:tcW w:w="1712" w:type="dxa"/>
            <w:vAlign w:val="top"/>
          </w:tcPr>
          <w:p>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韩泽霖</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default" w:ascii="Arial" w:hAnsi="Arial" w:eastAsia="宋体" w:cs="Arial"/>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hint="default" w:ascii="Arial" w:hAnsi="Arial" w:eastAsia="宋体" w:cs="Arial"/>
                <w:kern w:val="2"/>
                <w:sz w:val="24"/>
                <w:szCs w:val="24"/>
                <w:lang w:val="en-US" w:eastAsia="zh-Hans" w:bidi="ar-SA"/>
              </w:rPr>
            </w:pPr>
            <w:r>
              <w:rPr>
                <w:rFonts w:ascii="Arial" w:hAnsi="Arial" w:eastAsia="宋体" w:cs="Arial"/>
                <w:sz w:val="24"/>
                <w:szCs w:val="24"/>
              </w:rPr>
              <w:t>√</w:t>
            </w:r>
          </w:p>
        </w:tc>
        <w:tc>
          <w:tcPr>
            <w:tcW w:w="171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任俊晟</w:t>
            </w:r>
          </w:p>
        </w:tc>
        <w:tc>
          <w:tcPr>
            <w:tcW w:w="1327" w:type="dxa"/>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326" w:type="dxa"/>
            <w:vAlign w:val="top"/>
          </w:tcPr>
          <w:p>
            <w:pPr>
              <w:jc w:val="center"/>
              <w:rPr>
                <w:rFonts w:ascii="宋体" w:hAnsi="宋体" w:eastAsia="宋体" w:cs="宋体"/>
                <w:kern w:val="2"/>
                <w:sz w:val="24"/>
                <w:szCs w:val="24"/>
                <w:lang w:val="en-US" w:eastAsia="zh-CN" w:bidi="ar-SA"/>
              </w:rPr>
            </w:pPr>
          </w:p>
        </w:tc>
        <w:tc>
          <w:tcPr>
            <w:tcW w:w="819" w:type="dxa"/>
            <w:vAlign w:val="top"/>
          </w:tcPr>
          <w:p>
            <w:pPr>
              <w:jc w:val="center"/>
              <w:rPr>
                <w:rFonts w:hint="eastAsia" w:ascii="宋体" w:hAnsi="宋体" w:eastAsia="宋体" w:cs="宋体"/>
                <w:kern w:val="2"/>
                <w:sz w:val="24"/>
                <w:szCs w:val="24"/>
                <w:lang w:val="en-US" w:eastAsia="zh-Hans" w:bidi="ar-SA"/>
              </w:rPr>
            </w:pPr>
          </w:p>
        </w:tc>
        <w:tc>
          <w:tcPr>
            <w:tcW w:w="819" w:type="dxa"/>
            <w:vAlign w:val="top"/>
          </w:tcPr>
          <w:p>
            <w:pPr>
              <w:jc w:val="center"/>
              <w:rPr>
                <w:rFonts w:hint="default" w:ascii="宋体" w:hAnsi="宋体" w:eastAsia="宋体" w:cs="宋体"/>
                <w:kern w:val="2"/>
                <w:sz w:val="24"/>
                <w:szCs w:val="24"/>
                <w:lang w:val="en-US" w:eastAsia="zh-Hans" w:bidi="ar-SA"/>
              </w:rPr>
            </w:pPr>
          </w:p>
        </w:tc>
        <w:tc>
          <w:tcPr>
            <w:tcW w:w="1712" w:type="dxa"/>
            <w:vAlign w:val="top"/>
          </w:tcPr>
          <w:p>
            <w:pPr>
              <w:jc w:val="center"/>
              <w:rPr>
                <w:rFonts w:ascii="Arial" w:hAnsi="Arial" w:eastAsia="宋体" w:cs="Arial"/>
                <w:kern w:val="2"/>
                <w:sz w:val="24"/>
                <w:szCs w:val="24"/>
                <w:lang w:val="en-US" w:eastAsia="zh-CN" w:bidi="ar-SA"/>
              </w:rPr>
            </w:pPr>
          </w:p>
        </w:tc>
        <w:tc>
          <w:tcPr>
            <w:tcW w:w="709" w:type="dxa"/>
            <w:vAlign w:val="top"/>
          </w:tcPr>
          <w:p>
            <w:pPr>
              <w:jc w:val="center"/>
              <w:rPr>
                <w:rFonts w:ascii="宋体" w:hAnsi="宋体" w:eastAsia="宋体" w:cs="宋体"/>
                <w:kern w:val="2"/>
                <w:sz w:val="24"/>
                <w:szCs w:val="24"/>
                <w:lang w:val="en-US" w:eastAsia="zh-CN" w:bidi="ar-SA"/>
              </w:rPr>
            </w:pPr>
          </w:p>
        </w:tc>
        <w:tc>
          <w:tcPr>
            <w:tcW w:w="929" w:type="dxa"/>
            <w:vAlign w:val="top"/>
          </w:tcPr>
          <w:p>
            <w:pPr>
              <w:jc w:val="center"/>
              <w:rPr>
                <w:rFonts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顾宇浩</w:t>
            </w:r>
          </w:p>
        </w:tc>
        <w:tc>
          <w:tcPr>
            <w:tcW w:w="1327"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魏书宇</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trPr>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冯逸凡</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tcPr>
          <w:p>
            <w:pPr>
              <w:jc w:val="center"/>
              <w:rPr>
                <w:rFonts w:ascii="Arial" w:hAnsi="Arial" w:eastAsia="宋体" w:cs="Arial"/>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鞠奕鸿</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hint="default" w:ascii="宋体" w:hAnsi="宋体" w:eastAsia="宋体" w:cs="宋体"/>
                <w:kern w:val="2"/>
                <w:sz w:val="15"/>
                <w:szCs w:val="15"/>
                <w:lang w:val="en-US" w:eastAsia="zh-Hans" w:bidi="ar-SA"/>
              </w:rPr>
            </w:pPr>
            <w:r>
              <w:rPr>
                <w:rFonts w:ascii="Arial" w:hAnsi="Arial" w:eastAsia="宋体" w:cs="Arial"/>
                <w:sz w:val="24"/>
                <w:szCs w:val="24"/>
              </w:rPr>
              <w:t>√</w:t>
            </w:r>
          </w:p>
        </w:tc>
        <w:tc>
          <w:tcPr>
            <w:tcW w:w="1712" w:type="dxa"/>
            <w:vAlign w:val="top"/>
          </w:tcPr>
          <w:p>
            <w:pPr>
              <w:jc w:val="center"/>
              <w:rPr>
                <w:rFonts w:ascii="Arial" w:hAnsi="Arial" w:eastAsia="宋体" w:cs="Arial"/>
                <w:kern w:val="2"/>
                <w:sz w:val="24"/>
                <w:szCs w:val="24"/>
                <w:lang w:val="en-US" w:eastAsia="zh-CN" w:bidi="ar-SA"/>
              </w:rPr>
            </w:pPr>
            <w:r>
              <w:rPr>
                <w:rFonts w:hint="eastAsia" w:ascii="宋体" w:hAnsi="宋体" w:eastAsia="宋体" w:cs="宋体"/>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徐佑恒</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Arial" w:hAnsi="Arial" w:eastAsia="宋体" w:cs="Arial"/>
                <w:sz w:val="24"/>
                <w:szCs w:val="24"/>
              </w:rPr>
            </w:pPr>
            <w:r>
              <w:rPr>
                <w:rFonts w:ascii="Arial" w:hAnsi="Arial" w:eastAsia="宋体" w:cs="Arial"/>
                <w:sz w:val="24"/>
                <w:szCs w:val="24"/>
              </w:rPr>
              <w:t>√</w:t>
            </w:r>
          </w:p>
        </w:tc>
        <w:tc>
          <w:tcPr>
            <w:tcW w:w="819" w:type="dxa"/>
            <w:vAlign w:val="top"/>
          </w:tcPr>
          <w:p>
            <w:pPr>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hint="eastAsia" w:ascii="Arial" w:hAnsi="Arial" w:eastAsia="宋体" w:cs="Arial"/>
                <w:kern w:val="2"/>
                <w:sz w:val="15"/>
                <w:szCs w:val="15"/>
                <w:lang w:val="en-US" w:eastAsia="zh-Hans" w:bidi="ar-SA"/>
              </w:rPr>
            </w:pPr>
            <w:r>
              <w:rPr>
                <w:rFonts w:ascii="Arial" w:hAnsi="Arial" w:eastAsia="宋体" w:cs="Arial"/>
                <w:sz w:val="24"/>
                <w:szCs w:val="24"/>
              </w:rPr>
              <w:t>√</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庄溢</w:t>
            </w:r>
          </w:p>
        </w:tc>
        <w:tc>
          <w:tcPr>
            <w:tcW w:w="1327"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hint="eastAsia" w:ascii="Arial" w:hAnsi="Arial" w:eastAsia="宋体" w:cs="Arial"/>
                <w:kern w:val="2"/>
                <w:sz w:val="15"/>
                <w:szCs w:val="15"/>
                <w:lang w:val="en-US" w:eastAsia="zh-Hans" w:bidi="ar-SA"/>
              </w:rPr>
            </w:pPr>
            <w:r>
              <w:rPr>
                <w:rFonts w:ascii="Arial" w:hAnsi="Arial" w:eastAsia="宋体" w:cs="Arial"/>
                <w:sz w:val="24"/>
                <w:szCs w:val="24"/>
              </w:rPr>
              <w:t>√</w:t>
            </w:r>
          </w:p>
        </w:tc>
        <w:tc>
          <w:tcPr>
            <w:tcW w:w="171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赵天睿</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hint="default" w:ascii="宋体" w:hAnsi="宋体" w:eastAsia="宋体" w:cs="宋体"/>
                <w:kern w:val="2"/>
                <w:sz w:val="15"/>
                <w:szCs w:val="15"/>
                <w:lang w:val="en-US" w:eastAsia="zh-Hans" w:bidi="ar-SA"/>
              </w:rPr>
            </w:pPr>
            <w:r>
              <w:rPr>
                <w:rFonts w:ascii="Arial" w:hAnsi="Arial" w:eastAsia="宋体" w:cs="Arial"/>
                <w:sz w:val="24"/>
                <w:szCs w:val="24"/>
              </w:rPr>
              <w:t>√</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朱圣庆</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李宇航</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21</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戴君瑞</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bl>
    <w:p>
      <w:pPr>
        <w:jc w:val="center"/>
        <w:rPr>
          <w:rStyle w:val="12"/>
          <w:rFonts w:ascii="Sitka Display" w:hAnsi="Sitka Display" w:eastAsia="Sitka Display" w:cs="Sitka Display"/>
          <w:color w:val="000000"/>
          <w:spacing w:val="40"/>
          <w:kern w:val="0"/>
          <w:sz w:val="28"/>
          <w:szCs w:val="28"/>
          <w:lang w:bidi="ar"/>
        </w:rPr>
      </w:pP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温馨提示</w:t>
      </w:r>
      <w:r>
        <w:rPr>
          <w:rStyle w:val="12"/>
          <w:rFonts w:ascii="Sitka Display" w:hAnsi="Sitka Display" w:eastAsia="Sitka Display" w:cs="Sitka Display"/>
          <w:color w:val="000000"/>
          <w:spacing w:val="40"/>
          <w:kern w:val="0"/>
          <w:sz w:val="28"/>
          <w:szCs w:val="28"/>
          <w:lang w:bidi="ar"/>
        </w:rPr>
        <w:t>」</w:t>
      </w:r>
    </w:p>
    <w:p>
      <w:pPr>
        <w:rPr>
          <w:rFonts w:hint="default" w:ascii="宋体" w:hAnsi="宋体" w:eastAsia="宋体" w:cs="宋体"/>
          <w:sz w:val="24"/>
          <w:szCs w:val="24"/>
          <w:lang w:eastAsia="zh-Hans"/>
        </w:rPr>
      </w:pPr>
      <w:r>
        <w:rPr>
          <w:rFonts w:hint="eastAsia" w:ascii="宋体" w:hAnsi="宋体" w:eastAsia="宋体" w:cs="宋体"/>
          <w:sz w:val="24"/>
          <w:szCs w:val="24"/>
        </w:rPr>
        <w:t>各位家长请关注：</w:t>
      </w:r>
    </w:p>
    <w:p>
      <w:pPr>
        <w:numPr>
          <w:ilvl w:val="0"/>
          <w:numId w:val="0"/>
        </w:numPr>
        <w:spacing w:line="400" w:lineRule="exact"/>
        <w:ind w:firstLine="720" w:firstLineChars="300"/>
        <w:rPr>
          <w:rFonts w:hint="default" w:ascii="宋体" w:hAnsi="宋体" w:eastAsia="宋体" w:cs="宋体"/>
          <w:sz w:val="24"/>
          <w:szCs w:val="24"/>
          <w:lang w:val="en-US" w:eastAsia="zh-Hans"/>
        </w:rPr>
      </w:pPr>
      <w:r>
        <w:rPr>
          <w:rFonts w:hint="default" w:ascii="宋体" w:hAnsi="宋体" w:eastAsia="宋体" w:cs="宋体"/>
          <w:sz w:val="24"/>
          <w:szCs w:val="24"/>
          <w:lang w:eastAsia="zh-Hans"/>
        </w:rPr>
        <w:t>1.</w:t>
      </w:r>
      <w:r>
        <w:rPr>
          <w:rFonts w:hint="eastAsia" w:ascii="宋体" w:hAnsi="宋体" w:eastAsia="宋体" w:cs="宋体"/>
          <w:sz w:val="24"/>
          <w:szCs w:val="24"/>
          <w:lang w:val="en-US" w:eastAsia="zh-Hans"/>
        </w:rPr>
        <w:t>最近天气降温，请小朋友们注意保暖哦！</w:t>
      </w:r>
    </w:p>
    <w:p>
      <w:pPr>
        <w:numPr>
          <w:ilvl w:val="0"/>
          <w:numId w:val="0"/>
        </w:numPr>
        <w:spacing w:line="400" w:lineRule="exact"/>
        <w:ind w:firstLine="720" w:firstLineChars="300"/>
        <w:rPr>
          <w:rFonts w:hint="default" w:ascii="宋体" w:hAnsi="宋体" w:eastAsia="宋体" w:cs="宋体"/>
          <w:sz w:val="24"/>
          <w:szCs w:val="24"/>
          <w:lang w:eastAsia="zh-Hans"/>
        </w:rPr>
      </w:pPr>
      <w:r>
        <w:rPr>
          <w:rFonts w:hint="default" w:ascii="宋体" w:hAnsi="宋体" w:eastAsia="宋体" w:cs="宋体"/>
          <w:sz w:val="24"/>
          <w:szCs w:val="24"/>
        </w:rPr>
        <w:t>2.</w:t>
      </w:r>
      <w:r>
        <w:rPr>
          <w:rFonts w:hint="eastAsia" w:ascii="宋体" w:hAnsi="宋体" w:eastAsia="宋体" w:cs="宋体"/>
          <w:sz w:val="24"/>
          <w:szCs w:val="24"/>
        </w:rPr>
        <w:t>检查小朋友的手指甲哦，勤剪指甲防止刮到自己或者他</w:t>
      </w:r>
      <w:r>
        <w:rPr>
          <w:rFonts w:hint="eastAsia" w:ascii="宋体" w:hAnsi="宋体" w:eastAsia="宋体" w:cs="宋体"/>
          <w:sz w:val="24"/>
          <w:szCs w:val="24"/>
          <w:lang w:eastAsia="zh-Hans"/>
        </w:rPr>
        <w:t>。</w:t>
      </w:r>
      <w:r>
        <w:rPr>
          <w:rFonts w:hint="eastAsia" w:ascii="宋体" w:hAnsi="宋体" w:eastAsia="宋体" w:cs="宋体"/>
          <w:sz w:val="24"/>
          <w:szCs w:val="24"/>
        </w:rPr>
        <w:br w:type="textWrapping"/>
      </w:r>
      <w:r>
        <w:rPr>
          <w:rFonts w:hint="default" w:ascii="宋体" w:hAnsi="宋体" w:eastAsia="宋体" w:cs="宋体"/>
          <w:sz w:val="24"/>
          <w:szCs w:val="24"/>
        </w:rPr>
        <w:t xml:space="preserve">      3.</w:t>
      </w:r>
      <w:r>
        <w:rPr>
          <w:rFonts w:hint="eastAsia" w:ascii="宋体" w:hAnsi="宋体" w:eastAsia="宋体" w:cs="宋体"/>
          <w:sz w:val="24"/>
          <w:szCs w:val="24"/>
          <w:lang w:val="en-US" w:eastAsia="zh-Hans"/>
        </w:rPr>
        <w:t>最近流感严重，请小朋友们外出时做好个人防护。</w:t>
      </w:r>
    </w:p>
    <w:sectPr>
      <w:headerReference r:id="rId3" w:type="default"/>
      <w:footerReference r:id="rId4" w:type="default"/>
      <w:pgSz w:w="11906" w:h="16838"/>
      <w:pgMar w:top="1304" w:right="1134" w:bottom="130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Sitka Display">
    <w:altName w:val="苹方-简"/>
    <w:panose1 w:val="00000000000000000000"/>
    <w:charset w:val="00"/>
    <w:family w:val="auto"/>
    <w:pitch w:val="default"/>
    <w:sig w:usb0="00000000" w:usb1="00000000" w:usb2="00000000" w:usb3="00000000" w:csb0="0000019F" w:csb1="00000000"/>
  </w:font>
  <w:font w:name="汉仪书宋二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苹方-简">
    <w:panose1 w:val="020B0400000000000000"/>
    <w:charset w:val="86"/>
    <w:family w:val="auto"/>
    <w:pitch w:val="default"/>
    <w:sig w:usb0="A00002FF" w:usb1="7ACFFDFB" w:usb2="00000017" w:usb3="00000000" w:csb0="00040001" w:csb1="00000000"/>
  </w:font>
  <w:font w:name="Apple Color Emoji">
    <w:panose1 w:val="00000000000000000000"/>
    <w:charset w:val="00"/>
    <w:family w:val="auto"/>
    <w:pitch w:val="default"/>
    <w:sig w:usb0="00000003" w:usb1="18000000" w:usb2="14000000" w:usb3="00000000" w:csb0="00000001" w:csb1="00000000"/>
  </w:font>
  <w:font w:name="等线 Light">
    <w:altName w:val="汉仪中等线KW"/>
    <w:panose1 w:val="00000000000000000000"/>
    <w:charset w:val="00"/>
    <w:family w:val="auto"/>
    <w:pitch w:val="default"/>
    <w:sig w:usb0="00000000" w:usb1="00000000" w:usb2="00000000" w:usb3="00000000" w:csb0="0000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59264" behindDoc="1" locked="0" layoutInCell="1" allowOverlap="1">
          <wp:simplePos x="0" y="0"/>
          <wp:positionH relativeFrom="page">
            <wp:posOffset>27940</wp:posOffset>
          </wp:positionH>
          <wp:positionV relativeFrom="page">
            <wp:posOffset>17780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ODcsImhkaWQiOiJmNWE0YmIxZWZlODhmMWFhZmFhYWIzMGQ4OTBhZGRmZSIsInVzZXJDb3VudCI6ODd9"/>
  </w:docVars>
  <w:rsids>
    <w:rsidRoot w:val="FDDFC22F"/>
    <w:rsid w:val="002F43F3"/>
    <w:rsid w:val="005E3388"/>
    <w:rsid w:val="008C7DF6"/>
    <w:rsid w:val="009A47BB"/>
    <w:rsid w:val="009D6B1F"/>
    <w:rsid w:val="00A04101"/>
    <w:rsid w:val="00A135F1"/>
    <w:rsid w:val="00BA7A8E"/>
    <w:rsid w:val="00CB6763"/>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3AED6B"/>
    <w:rsid w:val="18E849B9"/>
    <w:rsid w:val="197615AD"/>
    <w:rsid w:val="1AE8027C"/>
    <w:rsid w:val="1C11478D"/>
    <w:rsid w:val="1C2213A3"/>
    <w:rsid w:val="1D1B4DD6"/>
    <w:rsid w:val="1EF22D41"/>
    <w:rsid w:val="206936D5"/>
    <w:rsid w:val="214E09D6"/>
    <w:rsid w:val="2164721B"/>
    <w:rsid w:val="21CB6D00"/>
    <w:rsid w:val="220C49FD"/>
    <w:rsid w:val="23776B7D"/>
    <w:rsid w:val="23EB4030"/>
    <w:rsid w:val="259F0749"/>
    <w:rsid w:val="278D7F07"/>
    <w:rsid w:val="27EFD32C"/>
    <w:rsid w:val="29CB0509"/>
    <w:rsid w:val="29FFA98F"/>
    <w:rsid w:val="2A8E42CD"/>
    <w:rsid w:val="2A9A6A52"/>
    <w:rsid w:val="2AB51D16"/>
    <w:rsid w:val="2AFA4C7A"/>
    <w:rsid w:val="2B2E210D"/>
    <w:rsid w:val="2B3FE990"/>
    <w:rsid w:val="2B8E129A"/>
    <w:rsid w:val="2CE6525A"/>
    <w:rsid w:val="2D0E14EB"/>
    <w:rsid w:val="2DA57D7C"/>
    <w:rsid w:val="2E737132"/>
    <w:rsid w:val="2ECA5923"/>
    <w:rsid w:val="2FEC316A"/>
    <w:rsid w:val="2FFF391F"/>
    <w:rsid w:val="305D382D"/>
    <w:rsid w:val="30A763DE"/>
    <w:rsid w:val="30D463D0"/>
    <w:rsid w:val="33296E30"/>
    <w:rsid w:val="343A1118"/>
    <w:rsid w:val="346C3E22"/>
    <w:rsid w:val="347F11A8"/>
    <w:rsid w:val="35FBF44D"/>
    <w:rsid w:val="364B5D9F"/>
    <w:rsid w:val="367B6228"/>
    <w:rsid w:val="37794189"/>
    <w:rsid w:val="37935CC0"/>
    <w:rsid w:val="37BBC022"/>
    <w:rsid w:val="37F9BC48"/>
    <w:rsid w:val="37FA74B5"/>
    <w:rsid w:val="38FD6262"/>
    <w:rsid w:val="39677231"/>
    <w:rsid w:val="39AFA0C9"/>
    <w:rsid w:val="39D7D09D"/>
    <w:rsid w:val="39EF870C"/>
    <w:rsid w:val="3A411471"/>
    <w:rsid w:val="3A75471B"/>
    <w:rsid w:val="3BA05E6B"/>
    <w:rsid w:val="3BAB3883"/>
    <w:rsid w:val="3BDE6E4B"/>
    <w:rsid w:val="3BFB583D"/>
    <w:rsid w:val="3BFF5DEB"/>
    <w:rsid w:val="3CF3187E"/>
    <w:rsid w:val="3D1241F0"/>
    <w:rsid w:val="3D9FCA92"/>
    <w:rsid w:val="3DBE2865"/>
    <w:rsid w:val="3DE06638"/>
    <w:rsid w:val="3E187D3B"/>
    <w:rsid w:val="3E6C2B36"/>
    <w:rsid w:val="3E9E726C"/>
    <w:rsid w:val="3ECB07D8"/>
    <w:rsid w:val="3EEF40D4"/>
    <w:rsid w:val="3F4AA5B5"/>
    <w:rsid w:val="3F9D16AF"/>
    <w:rsid w:val="3FBBED6F"/>
    <w:rsid w:val="3FDF19CA"/>
    <w:rsid w:val="3FDF7D12"/>
    <w:rsid w:val="3FE79CDB"/>
    <w:rsid w:val="3FFA3558"/>
    <w:rsid w:val="40274EE2"/>
    <w:rsid w:val="40C127B1"/>
    <w:rsid w:val="41377422"/>
    <w:rsid w:val="42D64C2A"/>
    <w:rsid w:val="43FF65AC"/>
    <w:rsid w:val="4436287C"/>
    <w:rsid w:val="44535E86"/>
    <w:rsid w:val="471F22FF"/>
    <w:rsid w:val="47573A97"/>
    <w:rsid w:val="47B7762C"/>
    <w:rsid w:val="47FE7CC0"/>
    <w:rsid w:val="4A0C53A5"/>
    <w:rsid w:val="4AE449D4"/>
    <w:rsid w:val="4BFFE1E8"/>
    <w:rsid w:val="4CF72D7C"/>
    <w:rsid w:val="4D3C03EF"/>
    <w:rsid w:val="4D3C14C9"/>
    <w:rsid w:val="4ECA645D"/>
    <w:rsid w:val="4F5921E9"/>
    <w:rsid w:val="4F6E839F"/>
    <w:rsid w:val="4F6F5E55"/>
    <w:rsid w:val="4F8F602D"/>
    <w:rsid w:val="4FB72BD2"/>
    <w:rsid w:val="5032428D"/>
    <w:rsid w:val="548D2FEE"/>
    <w:rsid w:val="56BF6C25"/>
    <w:rsid w:val="57577905"/>
    <w:rsid w:val="577F645E"/>
    <w:rsid w:val="57BB27BA"/>
    <w:rsid w:val="58F3E5CE"/>
    <w:rsid w:val="59FE24CC"/>
    <w:rsid w:val="5A9039BA"/>
    <w:rsid w:val="5AA853CF"/>
    <w:rsid w:val="5ACC7A5C"/>
    <w:rsid w:val="5BFEBA0E"/>
    <w:rsid w:val="5CEC5BCE"/>
    <w:rsid w:val="5CF90EE1"/>
    <w:rsid w:val="5D7D7969"/>
    <w:rsid w:val="5DAB15BC"/>
    <w:rsid w:val="5E8408E7"/>
    <w:rsid w:val="5EE46AC9"/>
    <w:rsid w:val="5F7E114B"/>
    <w:rsid w:val="5F7E5608"/>
    <w:rsid w:val="5F9D1381"/>
    <w:rsid w:val="5FA70AF5"/>
    <w:rsid w:val="5FAF0EDF"/>
    <w:rsid w:val="5FDE7C4E"/>
    <w:rsid w:val="5FFE9047"/>
    <w:rsid w:val="5FFF284B"/>
    <w:rsid w:val="5FFFBB84"/>
    <w:rsid w:val="61AA1DB8"/>
    <w:rsid w:val="624D0546"/>
    <w:rsid w:val="64A5275E"/>
    <w:rsid w:val="65954C03"/>
    <w:rsid w:val="65D74060"/>
    <w:rsid w:val="66BF9A55"/>
    <w:rsid w:val="67033D94"/>
    <w:rsid w:val="6757451C"/>
    <w:rsid w:val="677FF2FE"/>
    <w:rsid w:val="67A0736B"/>
    <w:rsid w:val="6BFEC284"/>
    <w:rsid w:val="6C4158B3"/>
    <w:rsid w:val="6CE56E7D"/>
    <w:rsid w:val="6CEE35C6"/>
    <w:rsid w:val="6CFF38DD"/>
    <w:rsid w:val="6D73E166"/>
    <w:rsid w:val="6DAA7382"/>
    <w:rsid w:val="6DC62B2F"/>
    <w:rsid w:val="6DDAE83E"/>
    <w:rsid w:val="6DEE1206"/>
    <w:rsid w:val="6DFF3545"/>
    <w:rsid w:val="6EB10255"/>
    <w:rsid w:val="6F50487C"/>
    <w:rsid w:val="6F7F5CEA"/>
    <w:rsid w:val="6FAE911D"/>
    <w:rsid w:val="6FBE3942"/>
    <w:rsid w:val="6FCA65BB"/>
    <w:rsid w:val="6FDCE4EF"/>
    <w:rsid w:val="6FFBDDB4"/>
    <w:rsid w:val="71A70E42"/>
    <w:rsid w:val="72272E4F"/>
    <w:rsid w:val="723A1779"/>
    <w:rsid w:val="72FE16E6"/>
    <w:rsid w:val="73AC5FA4"/>
    <w:rsid w:val="73B6447D"/>
    <w:rsid w:val="74106F96"/>
    <w:rsid w:val="7419430F"/>
    <w:rsid w:val="74E59947"/>
    <w:rsid w:val="74FA2C97"/>
    <w:rsid w:val="74FD2114"/>
    <w:rsid w:val="7557DE19"/>
    <w:rsid w:val="75B34EBC"/>
    <w:rsid w:val="76291FEB"/>
    <w:rsid w:val="767D34EE"/>
    <w:rsid w:val="76EF92B7"/>
    <w:rsid w:val="77151462"/>
    <w:rsid w:val="77BD8E83"/>
    <w:rsid w:val="77EEC880"/>
    <w:rsid w:val="77FB462D"/>
    <w:rsid w:val="77FBF5D5"/>
    <w:rsid w:val="77FF6F9B"/>
    <w:rsid w:val="783F6335"/>
    <w:rsid w:val="78AF409A"/>
    <w:rsid w:val="790B4675"/>
    <w:rsid w:val="797F426E"/>
    <w:rsid w:val="7A4C304B"/>
    <w:rsid w:val="7AED287A"/>
    <w:rsid w:val="7AF3401F"/>
    <w:rsid w:val="7AF6440E"/>
    <w:rsid w:val="7B2A0CCB"/>
    <w:rsid w:val="7BF7B17C"/>
    <w:rsid w:val="7BFADF96"/>
    <w:rsid w:val="7BFE685F"/>
    <w:rsid w:val="7BFF4CA5"/>
    <w:rsid w:val="7CBA469A"/>
    <w:rsid w:val="7CDF599D"/>
    <w:rsid w:val="7CE73AB0"/>
    <w:rsid w:val="7D7F2B4E"/>
    <w:rsid w:val="7DCA284D"/>
    <w:rsid w:val="7DFFE176"/>
    <w:rsid w:val="7E030705"/>
    <w:rsid w:val="7ED7AE42"/>
    <w:rsid w:val="7EF7ECD0"/>
    <w:rsid w:val="7F2F5813"/>
    <w:rsid w:val="7F6BEE46"/>
    <w:rsid w:val="7F713CDD"/>
    <w:rsid w:val="7F7DDB33"/>
    <w:rsid w:val="7F83718A"/>
    <w:rsid w:val="7F97600E"/>
    <w:rsid w:val="7F9FB7F8"/>
    <w:rsid w:val="7FA77F54"/>
    <w:rsid w:val="7FBF3D20"/>
    <w:rsid w:val="7FEBA531"/>
    <w:rsid w:val="7FEBE46B"/>
    <w:rsid w:val="7FEFE51A"/>
    <w:rsid w:val="7FF66692"/>
    <w:rsid w:val="7FF6CE55"/>
    <w:rsid w:val="7FF745CB"/>
    <w:rsid w:val="7FFA6BF3"/>
    <w:rsid w:val="7FFD0D78"/>
    <w:rsid w:val="7FFE0D3E"/>
    <w:rsid w:val="94DBC1DD"/>
    <w:rsid w:val="96FDC774"/>
    <w:rsid w:val="9BBAC640"/>
    <w:rsid w:val="9BEFF5AE"/>
    <w:rsid w:val="9EF3B351"/>
    <w:rsid w:val="A79101DA"/>
    <w:rsid w:val="AD9EBEE4"/>
    <w:rsid w:val="B36F2BB5"/>
    <w:rsid w:val="B3EF379F"/>
    <w:rsid w:val="B4EF2A72"/>
    <w:rsid w:val="B9C9F2CA"/>
    <w:rsid w:val="BB5783E3"/>
    <w:rsid w:val="BB5F9404"/>
    <w:rsid w:val="BBFE3818"/>
    <w:rsid w:val="BC6F5B28"/>
    <w:rsid w:val="BCFE030E"/>
    <w:rsid w:val="BD9E3D7C"/>
    <w:rsid w:val="BFF61419"/>
    <w:rsid w:val="BFFAE5EE"/>
    <w:rsid w:val="BFFBBAD7"/>
    <w:rsid w:val="BFFE4671"/>
    <w:rsid w:val="CDFD5BC3"/>
    <w:rsid w:val="CF3F4235"/>
    <w:rsid w:val="CF73556E"/>
    <w:rsid w:val="CF7EF5F9"/>
    <w:rsid w:val="CFFBA741"/>
    <w:rsid w:val="CFFEA71D"/>
    <w:rsid w:val="D37F6B83"/>
    <w:rsid w:val="D7E22410"/>
    <w:rsid w:val="D95C7016"/>
    <w:rsid w:val="D9B7C4C2"/>
    <w:rsid w:val="DAE9E445"/>
    <w:rsid w:val="DBFE7B1C"/>
    <w:rsid w:val="DCB4A0AD"/>
    <w:rsid w:val="DED36D0D"/>
    <w:rsid w:val="DEF8FA78"/>
    <w:rsid w:val="DF0B50BD"/>
    <w:rsid w:val="DF572C68"/>
    <w:rsid w:val="DF66F274"/>
    <w:rsid w:val="DF774E17"/>
    <w:rsid w:val="DF7F1594"/>
    <w:rsid w:val="DFD50F81"/>
    <w:rsid w:val="DFDA989A"/>
    <w:rsid w:val="DFFFD0BB"/>
    <w:rsid w:val="E3F79791"/>
    <w:rsid w:val="E7F9A5FD"/>
    <w:rsid w:val="E9F358C4"/>
    <w:rsid w:val="EA396856"/>
    <w:rsid w:val="EBC2CD98"/>
    <w:rsid w:val="EBEBA16B"/>
    <w:rsid w:val="ECFFC907"/>
    <w:rsid w:val="EDBB180B"/>
    <w:rsid w:val="EE2D43BF"/>
    <w:rsid w:val="EE75F72E"/>
    <w:rsid w:val="EE7FB124"/>
    <w:rsid w:val="EEF7E819"/>
    <w:rsid w:val="F367F84A"/>
    <w:rsid w:val="F3CF0DB1"/>
    <w:rsid w:val="F4EF9613"/>
    <w:rsid w:val="F5F405E0"/>
    <w:rsid w:val="F7213FA3"/>
    <w:rsid w:val="F76B51C3"/>
    <w:rsid w:val="F7AF4F20"/>
    <w:rsid w:val="F7BFB0CD"/>
    <w:rsid w:val="F7DB2345"/>
    <w:rsid w:val="F7DFA771"/>
    <w:rsid w:val="F7FC2152"/>
    <w:rsid w:val="F99FBCF6"/>
    <w:rsid w:val="FAEA1B89"/>
    <w:rsid w:val="FAFC2ED5"/>
    <w:rsid w:val="FBB79769"/>
    <w:rsid w:val="FBC31ABB"/>
    <w:rsid w:val="FBEDD189"/>
    <w:rsid w:val="FBFCC729"/>
    <w:rsid w:val="FBFF08A1"/>
    <w:rsid w:val="FC79CB9D"/>
    <w:rsid w:val="FCFD1D78"/>
    <w:rsid w:val="FD768A22"/>
    <w:rsid w:val="FD7EA79E"/>
    <w:rsid w:val="FDDBEBA9"/>
    <w:rsid w:val="FDDFC22F"/>
    <w:rsid w:val="FDFB2B31"/>
    <w:rsid w:val="FDFF5E44"/>
    <w:rsid w:val="FE751621"/>
    <w:rsid w:val="FEFD0C6D"/>
    <w:rsid w:val="FEFFD42C"/>
    <w:rsid w:val="FF2FB26B"/>
    <w:rsid w:val="FF47FF52"/>
    <w:rsid w:val="FFA74C52"/>
    <w:rsid w:val="FFB287E9"/>
    <w:rsid w:val="FFBDDC86"/>
    <w:rsid w:val="FFBF6ECA"/>
    <w:rsid w:val="FFCF06E2"/>
    <w:rsid w:val="FFE31DAB"/>
    <w:rsid w:val="FFEF9A76"/>
    <w:rsid w:val="FFF7C6FC"/>
    <w:rsid w:val="FFF7ED24"/>
    <w:rsid w:val="FFFC7FEE"/>
    <w:rsid w:val="FFFD4102"/>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Users/apple/Library/Containers/com.kingsoft.wpsoffice.mac/Data/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3</Pages>
  <Words>118</Words>
  <Characters>673</Characters>
  <Lines>5</Lines>
  <Paragraphs>1</Paragraphs>
  <TotalTime>2</TotalTime>
  <ScaleCrop>false</ScaleCrop>
  <LinksUpToDate>false</LinksUpToDate>
  <CharactersWithSpaces>790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2021-05-04T03:17:00Z</dcterms:created>
  <dc:creator>yixuange</dc:creator>
  <cp:lastModifiedBy>青柠</cp:lastModifiedBy>
  <cp:lastPrinted>2023-02-26T23:53:00Z</cp:lastPrinted>
  <dcterms:modified xsi:type="dcterms:W3CDTF">2024-12-16T22:32:48Z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KSOTemplateUUID">
    <vt:lpwstr>v1.0_mb_xpL1N20VvKTj1aOBhT2cDQ==</vt:lpwstr>
  </property>
  <property fmtid="{D5CDD505-2E9C-101B-9397-08002B2CF9AE}" pid="4" name="ICV">
    <vt:lpwstr>CB2134405BF4D2AE91E4F76478804B62</vt:lpwstr>
  </property>
  <property fmtid="{D5CDD505-2E9C-101B-9397-08002B2CF9AE}" pid="5" name="commondata">
    <vt:lpwstr>eyJjb3VudCI6MSwiaGRpZCI6ImY1YTRiYjFlZmU4OGYxYWFmYWFhYjMwZDg5MGFkZGZlIiwidXNlckNvdW50IjoxfQ==</vt:lpwstr>
  </property>
</Properties>
</file>