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12.26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今天请假的小朋友是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彭璟沅、梅雨菲。</w:t>
      </w:r>
    </w:p>
    <w:p w14:paraId="5CCEE5E9"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</w:t>
      </w:r>
      <w:r>
        <w:rPr>
          <w:rFonts w:hint="eastAsia" w:ascii="Calibri" w:hAnsi="Calibri" w:cs="Calibri"/>
          <w:szCs w:val="21"/>
          <w:lang w:val="en-US" w:eastAsia="zh-CN"/>
        </w:rPr>
        <w:t>今日来园时立晔和汪锦妍有些许情绪，其余宝贝情绪良好，且能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整理好个人物品（绕水杯、放帽子围巾等），吃点心时能根据自己的需求进行，并且能自主取放牛奶杯。</w:t>
      </w:r>
    </w:p>
    <w:p w14:paraId="301EA47F">
      <w:pPr>
        <w:spacing w:line="360" w:lineRule="exact"/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</w:p>
    <w:p w14:paraId="7267F3A2">
      <w:pPr>
        <w:rPr>
          <w:rFonts w:hint="default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二、区域游戏情况</w:t>
      </w:r>
    </w:p>
    <w:p w14:paraId="5AF73710">
      <w:pPr>
        <w:numPr>
          <w:ilvl w:val="0"/>
          <w:numId w:val="0"/>
        </w:numPr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1.区域介绍：今天开放的区域是：娃娃家、阅读区、美工区、自然材料拼搭区、益智区、建构区和万能工匠，孩子们能根据自己的计划先进行区域选择，再进入相应的区域展开游戏。</w:t>
      </w:r>
    </w:p>
    <w:p w14:paraId="2EEE772E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2.游戏情况：</w:t>
      </w:r>
    </w:p>
    <w:tbl>
      <w:tblPr>
        <w:tblStyle w:val="6"/>
        <w:tblW w:w="9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465"/>
        <w:gridCol w:w="3191"/>
      </w:tblGrid>
      <w:tr w14:paraId="4FDC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 w14:paraId="00343656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1" name="图片 1" descr="IMG_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9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7F8A5C4C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3" name="图片 3" descr="IMG_3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9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6F01784F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2" name="图片 2" descr="IMG_3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9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B5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 w14:paraId="43DC624D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我在用拼图拼可爱的动物。</w:t>
            </w:r>
          </w:p>
        </w:tc>
        <w:tc>
          <w:tcPr>
            <w:tcW w:w="3465" w:type="dxa"/>
          </w:tcPr>
          <w:p w14:paraId="283AE886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我把衣服一件件挂在晾衣架上。</w:t>
            </w:r>
          </w:p>
        </w:tc>
        <w:tc>
          <w:tcPr>
            <w:tcW w:w="3191" w:type="dxa"/>
          </w:tcPr>
          <w:p w14:paraId="3788E147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看我钓了好多的小鱼。</w:t>
            </w:r>
          </w:p>
        </w:tc>
      </w:tr>
      <w:tr w14:paraId="7A6B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 w14:paraId="6B6049A3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6" name="图片 6" descr="IMG_3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9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7304EB24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5" name="图片 5" descr="IMG_3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9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72A66704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7000"/>
                  <wp:effectExtent l="0" t="0" r="16510" b="0"/>
                  <wp:docPr id="4" name="图片 4" descr="IMG_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9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03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3" w:type="dxa"/>
          </w:tcPr>
          <w:p w14:paraId="1C332013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我在装扮我自己呢。</w:t>
            </w:r>
          </w:p>
        </w:tc>
        <w:tc>
          <w:tcPr>
            <w:tcW w:w="3465" w:type="dxa"/>
          </w:tcPr>
          <w:p w14:paraId="044D5B5A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快来我家做客吧。</w:t>
            </w:r>
          </w:p>
        </w:tc>
        <w:tc>
          <w:tcPr>
            <w:tcW w:w="3191" w:type="dxa"/>
          </w:tcPr>
          <w:p w14:paraId="1EF7D27B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vertAlign w:val="baseline"/>
                <w:lang w:val="en-US" w:eastAsia="zh-CN"/>
              </w:rPr>
              <w:t>我们是小客人，在品尝美食呢！</w:t>
            </w:r>
          </w:p>
        </w:tc>
      </w:tr>
    </w:tbl>
    <w:p w14:paraId="26A9BC72">
      <w:pPr>
        <w:numPr>
          <w:ilvl w:val="0"/>
          <w:numId w:val="0"/>
        </w:numPr>
        <w:rPr>
          <w:rFonts w:hint="default" w:asciiTheme="minorEastAsia" w:hAnsiTheme="minorEastAsia" w:cstheme="minorEastAsia"/>
          <w:szCs w:val="21"/>
          <w:lang w:val="en-US" w:eastAsia="zh-CN"/>
        </w:rPr>
      </w:pPr>
    </w:p>
    <w:p w14:paraId="7599E00B"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户外游戏情况</w:t>
      </w:r>
    </w:p>
    <w:p w14:paraId="544847A1">
      <w:pPr>
        <w:numPr>
          <w:ilvl w:val="0"/>
          <w:numId w:val="0"/>
        </w:numPr>
        <w:ind w:firstLine="48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今天我们玩的是滑滑梯，我可以在这里攀爬、滑行，快来看看我们的游戏过程吧！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182E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3" w:hRule="atLeast"/>
        </w:trPr>
        <w:tc>
          <w:tcPr>
            <w:tcW w:w="3190" w:type="dxa"/>
          </w:tcPr>
          <w:p w14:paraId="73705B3E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24765" b="12065"/>
                  <wp:docPr id="7" name="图片 7" descr="IMG_4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0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0FA41383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8" name="图片 8" descr="IMG_4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0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4490D118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9" name="图片 9" descr="IMG_4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0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33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</w:tcPr>
          <w:p w14:paraId="61229D2C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10" name="图片 10" descr="IMG_4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0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6442A741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11" name="图片 11" descr="IMG_4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0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778CCDD9"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12" name="图片 12" descr="IMG_4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0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A5772">
      <w:pPr>
        <w:numPr>
          <w:ilvl w:val="0"/>
          <w:numId w:val="0"/>
        </w:numPr>
        <w:ind w:firstLine="481"/>
        <w:rPr>
          <w:rFonts w:hint="default"/>
          <w:lang w:val="en-US" w:eastAsia="zh-CN"/>
        </w:rPr>
      </w:pPr>
    </w:p>
    <w:p w14:paraId="6555F242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5F52E843">
      <w:pPr>
        <w:rPr>
          <w:rFonts w:hint="default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四、集体活动情况：儿歌《太阳公公起得早》</w:t>
      </w:r>
    </w:p>
    <w:p w14:paraId="71822970">
      <w:pPr>
        <w:spacing w:line="360" w:lineRule="exact"/>
        <w:ind w:firstLine="411" w:firstLineChars="196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太阳公公起得早》是一首语句工整、富有童趣且具有节奏韵味和教育意义的儿歌。儿歌讲述了太阳公公早起催宝宝起床，但是宝宝不偷懒，早早就起来锻炼身体，表扬宝宝是个好宝宝。整个儿歌生动地把太阳公公拟人化，与小班幼儿思维的拟人性互相吻合，适合小班幼儿的语言特点。</w:t>
      </w:r>
    </w:p>
    <w:p w14:paraId="572615E5">
      <w:pPr>
        <w:spacing w:line="320" w:lineRule="exact"/>
        <w:ind w:firstLine="420" w:firstLineChars="2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活动中所有小朋友能</w:t>
      </w:r>
      <w:r>
        <w:rPr>
          <w:rFonts w:hint="eastAsia" w:ascii="宋体" w:hAnsi="宋体"/>
          <w:bCs/>
          <w:color w:val="000000"/>
          <w:szCs w:val="21"/>
        </w:rPr>
        <w:t>理解儿歌内容，尝试看图边表演边朗诵</w:t>
      </w:r>
      <w:r>
        <w:rPr>
          <w:rFonts w:hint="eastAsia" w:ascii="宋体" w:hAnsi="宋体"/>
          <w:bCs/>
          <w:color w:val="00000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其中</w:t>
      </w:r>
      <w:r>
        <w:rPr>
          <w:rFonts w:hint="eastAsia" w:ascii="宋体" w:hAnsi="宋体"/>
          <w:bCs/>
          <w:color w:val="000000"/>
          <w:szCs w:val="21"/>
          <w:u w:val="single"/>
          <w:lang w:val="en-US" w:eastAsia="zh-CN"/>
        </w:rPr>
        <w:t>沈子骁、王熠文、郭晨希、刘浩宸、魏徐莱、黄宥苒、高彦清、刘沐子、刘雨希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能用响亮的声音在集体面前大胆展示自己！</w:t>
      </w:r>
    </w:p>
    <w:tbl>
      <w:tblPr>
        <w:tblStyle w:val="6"/>
        <w:tblpPr w:leftFromText="180" w:rightFromText="180" w:vertAnchor="text" w:horzAnchor="page" w:tblpX="1327" w:tblpY="120"/>
        <w:tblOverlap w:val="never"/>
        <w:tblW w:w="10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5"/>
        <w:gridCol w:w="3397"/>
        <w:gridCol w:w="3468"/>
      </w:tblGrid>
      <w:tr w14:paraId="6883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6" w:hRule="atLeast"/>
        </w:trPr>
        <w:tc>
          <w:tcPr>
            <w:tcW w:w="3445" w:type="dxa"/>
          </w:tcPr>
          <w:p w14:paraId="6609A46D">
            <w:pPr>
              <w:jc w:val="both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7080" cy="1527810"/>
                  <wp:effectExtent l="0" t="0" r="20320" b="21590"/>
                  <wp:docPr id="13" name="图片 13" descr="IMG_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0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8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07503EF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7080" cy="1527810"/>
                  <wp:effectExtent l="0" t="0" r="20320" b="21590"/>
                  <wp:docPr id="14" name="图片 14" descr="IMG_4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0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8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</w:tcPr>
          <w:p w14:paraId="1D397A7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7080" cy="1527810"/>
                  <wp:effectExtent l="0" t="0" r="20320" b="21590"/>
                  <wp:docPr id="15" name="图片 15" descr="IMG_4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0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8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8A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6" w:hRule="atLeast"/>
        </w:trPr>
        <w:tc>
          <w:tcPr>
            <w:tcW w:w="3445" w:type="dxa"/>
          </w:tcPr>
          <w:p w14:paraId="4424C654">
            <w:pPr>
              <w:jc w:val="both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7080" cy="1527810"/>
                  <wp:effectExtent l="0" t="0" r="20320" b="21590"/>
                  <wp:docPr id="18" name="图片 18" descr="IMG_4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02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8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3C10A84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7080" cy="1527810"/>
                  <wp:effectExtent l="0" t="0" r="20320" b="21590"/>
                  <wp:docPr id="17" name="图片 17" descr="IMG_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0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8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</w:tcPr>
          <w:p w14:paraId="09FA032C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7080" cy="1527810"/>
                  <wp:effectExtent l="0" t="0" r="20320" b="21590"/>
                  <wp:docPr id="16" name="图片 16" descr="IMG_4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02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08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A153E1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133D2575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五、午餐情况</w:t>
      </w:r>
    </w:p>
    <w:p w14:paraId="53FCF6A3">
      <w:pPr>
        <w:numPr>
          <w:ilvl w:val="0"/>
          <w:numId w:val="0"/>
        </w:numPr>
        <w:ind w:leftChars="0" w:firstLine="420" w:firstLineChars="200"/>
        <w:rPr>
          <w:rFonts w:hint="eastAsia" w:asciiTheme="minorEastAsia" w:hAnsiTheme="minorEastAsia" w:cstheme="minorEastAsia"/>
          <w:szCs w:val="21"/>
          <w:u w:val="none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今日午餐时小朋友们第二次尝试了自己剥大虾（咳嗽以及过敏的宝宝没有吃大虾），</w:t>
      </w:r>
      <w:r>
        <w:rPr>
          <w:rFonts w:hint="eastAsia" w:asciiTheme="minorEastAsia" w:hAnsiTheme="minorEastAsia" w:cstheme="minorEastAsia"/>
          <w:szCs w:val="21"/>
          <w:u w:val="none"/>
          <w:lang w:val="en-US" w:eastAsia="zh-CN"/>
        </w:rPr>
        <w:t>就餐过程中发现宝贝们能保持相对安静的就餐氛围，在我们的鼓励下也能定心地吃自己的一份饭菜。但是有个别幼儿存在挑食、偏食的现象，还有个别孩子吃饭的速度较慢。吃完后，宝贝们能做好餐后的整理工作，洗手漱口擦嘴巴，并选择喜欢的玩具进行游戏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2FB5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</w:tcPr>
          <w:p w14:paraId="616310F6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24765" b="12065"/>
                  <wp:docPr id="19" name="图片 19" descr="IMG_4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05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135560C8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20" name="图片 20" descr="IMG_4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05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3FCB9755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21" name="图片 21" descr="IMG_4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05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60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</w:tcPr>
          <w:p w14:paraId="3CD2A0EA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24" name="图片 24" descr="IMG_4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05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1A319D94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23" name="图片 23" descr="IMG_4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05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7C007BF5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22" name="图片 22" descr="IMG_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05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FFB997">
      <w:pPr>
        <w:numPr>
          <w:ilvl w:val="0"/>
          <w:numId w:val="0"/>
        </w:numPr>
        <w:ind w:leftChars="0" w:firstLine="420" w:firstLineChars="200"/>
        <w:rPr>
          <w:rFonts w:hint="eastAsia" w:asciiTheme="minorEastAsia" w:hAnsiTheme="minorEastAsia" w:cstheme="minorEastAsia"/>
          <w:szCs w:val="21"/>
          <w:u w:val="none"/>
          <w:lang w:val="en-US" w:eastAsia="zh-CN"/>
        </w:rPr>
      </w:pPr>
    </w:p>
    <w:p w14:paraId="2C3A8F68">
      <w:pPr>
        <w:numPr>
          <w:ilvl w:val="0"/>
          <w:numId w:val="0"/>
        </w:numPr>
        <w:ind w:leftChars="0" w:firstLine="420" w:firstLineChars="200"/>
        <w:rPr>
          <w:rFonts w:hint="default" w:asciiTheme="minorEastAsia" w:hAnsiTheme="minorEastAsia" w:cstheme="minorEastAsia"/>
          <w:szCs w:val="21"/>
          <w:u w:val="none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E75F5"/>
    <w:multiLevelType w:val="singleLevel"/>
    <w:tmpl w:val="F3FE75F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6AFF553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FCF7783"/>
    <w:rsid w:val="6FFFC7F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6AF38BD"/>
    <w:rsid w:val="77692D7D"/>
    <w:rsid w:val="77E45A61"/>
    <w:rsid w:val="78061B2A"/>
    <w:rsid w:val="7887268C"/>
    <w:rsid w:val="78D21D5D"/>
    <w:rsid w:val="793D18CD"/>
    <w:rsid w:val="79421D2A"/>
    <w:rsid w:val="7A772BBC"/>
    <w:rsid w:val="7BBEF2FB"/>
    <w:rsid w:val="7BFD03C5"/>
    <w:rsid w:val="7D4274B2"/>
    <w:rsid w:val="7DF10ED8"/>
    <w:rsid w:val="7EB937A4"/>
    <w:rsid w:val="BF59A34B"/>
    <w:rsid w:val="CF8F1E3F"/>
    <w:rsid w:val="DB0EA35F"/>
    <w:rsid w:val="E77D63C8"/>
    <w:rsid w:val="EE5302DB"/>
    <w:rsid w:val="EEBD90B2"/>
    <w:rsid w:val="F3FB21A1"/>
    <w:rsid w:val="F7FFEBA5"/>
    <w:rsid w:val="F8F70EEB"/>
    <w:rsid w:val="FBE7678D"/>
    <w:rsid w:val="FDB99B54"/>
    <w:rsid w:val="FDFE5BEC"/>
    <w:rsid w:val="FF7FF0E3"/>
    <w:rsid w:val="FFA62655"/>
    <w:rsid w:val="FFDF713D"/>
    <w:rsid w:val="FFEF3C51"/>
    <w:rsid w:val="FFF9D05D"/>
    <w:rsid w:val="FF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1791</Words>
  <Characters>1808</Characters>
  <Lines>7</Lines>
  <Paragraphs>2</Paragraphs>
  <TotalTime>7</TotalTime>
  <ScaleCrop>false</ScaleCrop>
  <LinksUpToDate>false</LinksUpToDate>
  <CharactersWithSpaces>1809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2021-09-28T13:20:00Z</dcterms:created>
  <dc:creator>john</dc:creator>
  <cp:lastModifiedBy>莫莫兮露矣</cp:lastModifiedBy>
  <dcterms:modified xsi:type="dcterms:W3CDTF">2024-12-26T16:06:10Z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266DD2959EF3348F720E6D6704C65B81_43</vt:lpwstr>
  </property>
</Properties>
</file>