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FA20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  <w:t>今日动态</w:t>
      </w:r>
    </w:p>
    <w:p w14:paraId="4CFC17C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t>第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eastAsia="zh-CN"/>
        </w:rPr>
        <w:t>十五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周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12</w:t>
      </w:r>
      <w:r>
        <w:rPr>
          <w:rFonts w:hint="eastAsia" w:ascii="宋体" w:hAnsi="宋体" w:cs="宋体"/>
          <w:b/>
          <w:bCs/>
          <w:kern w:val="0"/>
          <w:sz w:val="24"/>
          <w:szCs w:val="24"/>
          <w:lang w:val="en-US" w:eastAsia="zh-CN"/>
        </w:rPr>
        <w:t>月12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星期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eastAsia="zh-CN"/>
        </w:rPr>
        <w:t xml:space="preserve">四 </w:t>
      </w:r>
      <w:r>
        <w:rPr>
          <w:rFonts w:hint="eastAsia" w:ascii="宋体" w:hAnsi="宋体" w:cs="宋体"/>
          <w:b/>
          <w:kern w:val="0"/>
          <w:sz w:val="24"/>
          <w:szCs w:val="24"/>
          <w:lang w:val="en-US" w:eastAsia="zh-CN"/>
        </w:rPr>
        <w:t>晴</w:t>
      </w:r>
    </w:p>
    <w:p w14:paraId="67175E7D">
      <w:pPr>
        <w:numPr>
          <w:ilvl w:val="0"/>
          <w:numId w:val="0"/>
        </w:numPr>
        <w:ind w:firstLine="320" w:firstLineChars="100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一、晨间来园</w:t>
      </w:r>
    </w:p>
    <w:p w14:paraId="4FA6B1EA">
      <w:pPr>
        <w:numPr>
          <w:ilvl w:val="0"/>
          <w:numId w:val="0"/>
        </w:num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出勤：今日来园24人。</w:t>
      </w:r>
    </w:p>
    <w:p w14:paraId="20A13DF0">
      <w:pPr>
        <w:numPr>
          <w:ilvl w:val="0"/>
          <w:numId w:val="0"/>
        </w:numPr>
        <w:ind w:firstLine="42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今天早晨，孩子都能在独立走进幼儿园，走到自己的教室里，并且在教室里开开心心地和同伴一起玩游戏。</w:t>
      </w:r>
    </w:p>
    <w:p w14:paraId="2AD53C72">
      <w:pPr>
        <w:numPr>
          <w:ilvl w:val="0"/>
          <w:numId w:val="0"/>
        </w:numPr>
        <w:ind w:firstLine="420" w:firstLineChars="200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部分孩子在老师的提醒下能够和老师打招呼，并且主动在教室门口签到，将水杯放在水杯架上。</w:t>
      </w:r>
    </w:p>
    <w:p w14:paraId="683056EF">
      <w:pPr>
        <w:numPr>
          <w:ilvl w:val="0"/>
          <w:numId w:val="0"/>
        </w:numPr>
        <w:ind w:firstLine="320" w:firstLineChars="100"/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二、区域游戏</w:t>
      </w:r>
    </w:p>
    <w:p w14:paraId="041DD5D0">
      <w:pPr>
        <w:ind w:firstLine="210" w:firstLineChars="1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小朋友们一来到幼儿园就都选择了自己喜欢的玩具进行游戏，小朋友都能够和其他小朋友和睦共处，一起玩玩具。</w:t>
      </w:r>
    </w:p>
    <w:p w14:paraId="39D6E4D9">
      <w:pPr>
        <w:ind w:firstLine="210" w:firstLineChars="1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4132580" cy="1918970"/>
            <wp:effectExtent l="0" t="0" r="1270" b="1270"/>
            <wp:docPr id="1" name="图片 1" descr="/private/var/mobile/Containers/Data/Application/443BF5F6-FC44-4D02-8EFC-EB73E28C1745/tmp/insert_image_tmp_dir/2024-12-13 06:50:17.730000.png2024-12-13 06:50:17.73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private/var/mobile/Containers/Data/Application/443BF5F6-FC44-4D02-8EFC-EB73E28C1745/tmp/insert_image_tmp_dir/2024-12-13 06:50:17.730000.png2024-12-13 06:50:17.730000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32580" cy="191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01942">
      <w:pPr>
        <w:ind w:firstLine="210" w:firstLineChars="100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三、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有趣的户外</w:t>
      </w:r>
    </w:p>
    <w:p w14:paraId="5CA9352B">
      <w:pPr>
        <w:ind w:firstLine="210" w:firstLineChars="1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5197475" cy="2255520"/>
            <wp:effectExtent l="0" t="0" r="3175" b="0"/>
            <wp:docPr id="2" name="图片 2" descr="/private/var/mobile/Containers/Data/Application/443BF5F6-FC44-4D02-8EFC-EB73E28C1745/tmp/insert_image_tmp_dir/2024-12-10 17:24:38.527000.png2024-12-10 17:24:38.527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private/var/mobile/Containers/Data/Application/443BF5F6-FC44-4D02-8EFC-EB73E28C1745/tmp/insert_image_tmp_dir/2024-12-10 17:24:38.527000.png2024-12-10 17:24:38.527000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7475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2D105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三、科学：鼻子闻一闻</w:t>
      </w:r>
    </w:p>
    <w:p w14:paraId="102519DD">
      <w:pPr>
        <w:numPr>
          <w:ilvl w:val="0"/>
          <w:numId w:val="0"/>
        </w:numPr>
        <w:jc w:val="both"/>
        <w:rPr>
          <w:rFonts w:hint="eastAsia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 xml:space="preserve">  </w:t>
      </w:r>
      <w:r>
        <w:rPr>
          <w:rFonts w:hint="eastAsia"/>
        </w:rPr>
        <w:t>今天小朋友学习了科学《鼻子闻一闻》。鼻子是人体的五官之一，可以闻出不同的气味，香的、臭的、酸的、辣的，本次活动主要引导知道正确的闻气味的方法，尝试用鼻子来闻一闻不同的气味，能够用正确的词汇来形容自己闻到的气味。</w:t>
      </w:r>
    </w:p>
    <w:p w14:paraId="1721EA4E">
      <w:pPr>
        <w:numPr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</w:p>
    <w:p w14:paraId="23EFB2E3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left"/>
        <w:textAlignment w:val="auto"/>
        <w:rPr>
          <w:rFonts w:hint="eastAsia"/>
        </w:rPr>
      </w:pPr>
      <w:r>
        <w:rPr>
          <w:rFonts w:hint="default"/>
          <w:sz w:val="32"/>
          <w:szCs w:val="32"/>
          <w:lang w:val="en-US"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368935</wp:posOffset>
            </wp:positionV>
            <wp:extent cx="4603750" cy="1677035"/>
            <wp:effectExtent l="0" t="0" r="2540" b="3175"/>
            <wp:wrapSquare wrapText="bothSides"/>
            <wp:docPr id="3" name="图片 3" descr="/private/var/mobile/Containers/Data/Application/713523DE-F1CC-4312-A94A-857C43FC7C65/tmp/insert_image_tmp_dir/2024-11-26 12:48:20.577000.png2024-11-26 12:48:20.577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private/var/mobile/Containers/Data/Application/713523DE-F1CC-4312-A94A-857C43FC7C65/tmp/insert_image_tmp_dir/2024-11-26 12:48:20.577000.png2024-11-26 12:48:20.577000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03750" cy="1677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32"/>
          <w:szCs w:val="32"/>
          <w:lang w:val="en-US" w:eastAsia="zh-CN"/>
        </w:rPr>
        <w:t>四、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温馨提示</w:t>
      </w:r>
    </w:p>
    <w:p w14:paraId="1CE4D5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</w:rPr>
      </w:pPr>
    </w:p>
    <w:p w14:paraId="155C16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</w:rPr>
      </w:pPr>
    </w:p>
    <w:p w14:paraId="259BF5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</w:rPr>
      </w:pPr>
    </w:p>
    <w:p w14:paraId="4AC7D6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</w:rPr>
      </w:pPr>
    </w:p>
    <w:p w14:paraId="7C6D91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</w:rPr>
      </w:pPr>
    </w:p>
    <w:p w14:paraId="514DC8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</w:rPr>
      </w:pPr>
    </w:p>
    <w:p w14:paraId="07BFC2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</w:rPr>
      </w:pPr>
    </w:p>
    <w:p w14:paraId="656CE9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</w:rPr>
      </w:pPr>
    </w:p>
    <w:p w14:paraId="13155E0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left"/>
        <w:textAlignment w:val="auto"/>
        <w:rPr>
          <w:rFonts w:hint="default"/>
          <w:lang w:val="en-US" w:eastAsia="zh-CN"/>
        </w:rPr>
      </w:pPr>
      <w:r>
        <w:rPr>
          <w:rFonts w:hint="default"/>
          <w:b/>
          <w:bCs/>
          <w:sz w:val="30"/>
          <w:szCs w:val="30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330835</wp:posOffset>
            </wp:positionV>
            <wp:extent cx="4286250" cy="2613025"/>
            <wp:effectExtent l="0" t="0" r="0" b="635"/>
            <wp:wrapSquare wrapText="bothSides"/>
            <wp:docPr id="5" name="图片 5" descr="2024-12-13 06:53:58.72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4-12-13 06:53:58.7250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61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0"/>
          <w:szCs w:val="30"/>
          <w:lang w:val="en-US" w:eastAsia="zh-CN"/>
        </w:rPr>
        <w:t>五</w:t>
      </w:r>
      <w:bookmarkStart w:id="0" w:name="_GoBack"/>
      <w:bookmarkEnd w:id="0"/>
      <w:r>
        <w:rPr>
          <w:rFonts w:hint="eastAsia"/>
          <w:b/>
          <w:bCs/>
          <w:sz w:val="30"/>
          <w:szCs w:val="30"/>
          <w:lang w:val="en-US" w:eastAsia="zh-CN"/>
        </w:rPr>
        <w:t>、本周天气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����">
    <w:altName w:val="苹方-简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汉仪中黑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苹方-简">
    <w:panose1 w:val="020B0400000000000000"/>
    <w:charset w:val="86"/>
    <w:family w:val="auto"/>
    <w:pitch w:val="default"/>
    <w:sig w:usb0="00000000" w:usb1="00000000" w:usb2="00000017" w:usb3="00000000" w:csb0="00040001" w:csb1="00000000"/>
  </w:font>
  <w:font w:name="Helvetica Neue">
    <w:panose1 w:val="02000503000000020004"/>
    <w:charset w:val="00"/>
    <w:family w:val="auto"/>
    <w:pitch w:val="default"/>
    <w:sig w:usb0="00000000" w:usb1="00000000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1" w:csb1="00000000"/>
  </w:font>
  <w:font w:name="Apple Color Emoji"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917</Words>
  <Characters>919</Characters>
  <Lines>0</Lines>
  <Paragraphs>0</Paragraphs>
  <ScaleCrop>false</ScaleCrop>
  <LinksUpToDate>false</LinksUpToDate>
  <CharactersWithSpaces>933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2024-09-10T04:36:00Z</dcterms:created>
  <dc:creator>WPS_1573563770</dc:creator>
  <cp:lastModifiedBy>iPhone</cp:lastModifiedBy>
  <dcterms:modified xsi:type="dcterms:W3CDTF">2024-12-13T06:55:37Z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2052-12.19.1</vt:lpwstr>
  </property>
  <property fmtid="{D5CDD505-2E9C-101B-9397-08002B2CF9AE}" pid="3" name="ICV">
    <vt:lpwstr>F5873B3BE0D11CF010685B6787AB8B02_33</vt:lpwstr>
  </property>
</Properties>
</file>