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00" w:line="288" w:lineRule="auto"/>
        <w:jc w:val="center"/>
        <w:outlineLvl w:val="0"/>
        <w:rPr>
          <w:rFonts w:ascii="微软雅黑" w:hAnsi="微软雅黑" w:eastAsia="微软雅黑"/>
          <w:b/>
          <w:sz w:val="36"/>
          <w:szCs w:val="32"/>
        </w:rPr>
      </w:pPr>
      <w:r>
        <w:rPr>
          <w:rFonts w:hint="eastAsia" w:ascii="微软雅黑" w:hAnsi="微软雅黑" w:eastAsia="微软雅黑"/>
          <w:b/>
          <w:sz w:val="36"/>
          <w:szCs w:val="32"/>
        </w:rPr>
        <w:t>《教育的情调》读书笔记</w:t>
      </w:r>
    </w:p>
    <w:p>
      <w:pPr>
        <w:spacing w:after="500" w:line="288" w:lineRule="auto"/>
        <w:ind w:firstLine="540" w:firstLineChars="200"/>
        <w:rPr>
          <w:rFonts w:hint="eastAsia" w:ascii="微软雅黑" w:hAnsi="微软雅黑" w:eastAsia="微软雅黑"/>
          <w:sz w:val="27"/>
          <w:szCs w:val="24"/>
          <w:lang w:val="en-US" w:eastAsia="zh-CN"/>
        </w:rPr>
      </w:pPr>
      <w:r>
        <w:rPr>
          <w:rFonts w:hint="eastAsia" w:ascii="微软雅黑" w:hAnsi="微软雅黑" w:eastAsia="微软雅黑"/>
          <w:sz w:val="27"/>
          <w:szCs w:val="24"/>
        </w:rPr>
        <w:t>看到学校发通知要老师们阅读教育学著作的时候，我就想不妨趁这次疫情带来的闲暇，来好好地读一本教育学领域的书，看看教育家们是如何看待孩子，如何看待世界的。于是我就找到研究教育学的朋友，让他给我推荐书单。一共推荐了两本，《教育的情调》和《给教师的建议》。书拿到手之后，首先看到的是两本书的封面，在我的印象中，像教育学这种科学严肃的书籍，封面一定是严肃冷酷，且散发出生人勿近的气息。但这两本却不同。《给教师的建议》的封面是盛夏里树叶一样的绿色，书名和花纹都是烫金的，还有一片羽毛也是烫金的，整体给人的感觉就是一本充满智慧与奥义的魔法书。而《教育的情调》则像一本童话故事书，封面是由无数星轨构成的宇宙漩涡，小朋友枕着双手沿着星轨漂流，这样童话般的封面设计也是在告诉施教者们，每一个孩子的内心都有一个自己的小宇宙，有他自身独特的运行法则，而一个合格的教育者必须走进这个宇宙，了解这些法则。因为是第一次读教育学方面的著作，所以我选择先读《教育的情调》，这本看起来易读。</w:t>
      </w:r>
      <w:r>
        <w:rPr>
          <w:rFonts w:hint="eastAsia" w:ascii="微软雅黑" w:hAnsi="微软雅黑" w:eastAsia="微软雅黑"/>
          <w:sz w:val="27"/>
          <w:szCs w:val="24"/>
          <w:lang w:val="en-US" w:eastAsia="zh-CN"/>
        </w:rPr>
        <w:t xml:space="preserve">   </w:t>
      </w:r>
    </w:p>
    <w:p>
      <w:pPr>
        <w:spacing w:after="500" w:line="288" w:lineRule="auto"/>
        <w:ind w:firstLine="540" w:firstLineChars="200"/>
        <w:rPr>
          <w:rFonts w:ascii="微软雅黑" w:hAnsi="微软雅黑" w:eastAsia="微软雅黑"/>
          <w:sz w:val="27"/>
          <w:szCs w:val="24"/>
        </w:rPr>
      </w:pPr>
      <w:bookmarkStart w:id="0" w:name="_GoBack"/>
      <w:bookmarkEnd w:id="0"/>
      <w:r>
        <w:rPr>
          <w:rFonts w:hint="eastAsia" w:ascii="微软雅黑" w:hAnsi="微软雅黑" w:eastAsia="微软雅黑"/>
          <w:sz w:val="27"/>
          <w:szCs w:val="24"/>
        </w:rPr>
        <w:t>因为书本身篇幅很小，所以只用了两个半天就读完了。正如预判的那样，这是一本很易读的书。而“易读”这个特质，要归功于马克斯·范梅南和李树英两位学者深厚的功力以及李树英老师优秀的翻译。要知道如果把自己领域中的知识说给一个内行人听，并不难。举个例子，“用调制信号控制载波的幅度，从而使信号能够在带通信道中传输。”对于一个内行来说很容易理解，如果说给外行，就需要将调制信号、载波、信道、带通等都解释清楚，一个小时也未必能讲完。在《教育的情调》中，各种深刻的教育学原理，在一个个小故事里铺陈开来，既不晦涩也不乏味。我无法用文字来描述这本书语言上的简洁易懂，所以举一个例子，来说明作者的功力。</w:t>
      </w:r>
    </w:p>
    <w:p>
      <w:pPr>
        <w:spacing w:after="500" w:line="288" w:lineRule="auto"/>
        <w:ind w:firstLine="540" w:firstLineChars="200"/>
        <w:rPr>
          <w:rFonts w:ascii="微软雅黑" w:hAnsi="微软雅黑" w:eastAsia="微软雅黑"/>
          <w:sz w:val="27"/>
          <w:szCs w:val="24"/>
        </w:rPr>
      </w:pPr>
      <w:r>
        <w:rPr>
          <w:rFonts w:hint="eastAsia" w:ascii="微软雅黑" w:hAnsi="微软雅黑" w:eastAsia="微软雅黑"/>
          <w:sz w:val="27"/>
          <w:szCs w:val="24"/>
        </w:rPr>
        <w:t>这样的简洁易懂和深入浅出，一直以来都是老师们授课时所追求的理想境界，怎样才能做到呢？书中有两个在全篇反复出现的词“教育的敏感”、“教育机智”。我们所教学的内容可能是一个公式，一条定理，是对就是对，错就是错，但教育不是。教育是生活体验，是无提纲访谈，是人与人的相处，是陪伴、影响、保护、关爱。如果把每个人的人生比作一次航行，那么掌舵的永远都是自己，就算是家长和老师也不能成为别人人生的舵手。而作为教育者，我们可以对其施加影响。书中有一个印象深刻的例子，一个生性敏感的小姑娘在一次单元检测中由于粗心将一个原本会做的题做错了，卷子发下来后她把原来的错误擦掉改正正确的，然后去找老师改分数，老师看出了她的小心思但没有点破，并且说：“哦，或许是我错了，有错就改嘛，人就应该诚实，对吗？“这样的教育机智，既指出了小姑娘的错误，又保护了她的敏感。当一个教育者能够站在每个孩子的角度看问题，了解他们内心宇宙的运行规则，可能你说出的话就可以被小孩子理解和接受。</w:t>
      </w:r>
    </w:p>
    <w:p>
      <w:pPr>
        <w:spacing w:after="500" w:line="288" w:lineRule="auto"/>
        <w:ind w:firstLine="540" w:firstLineChars="200"/>
        <w:rPr>
          <w:rFonts w:hint="eastAsia" w:ascii="微软雅黑" w:hAnsi="微软雅黑" w:eastAsia="微软雅黑"/>
          <w:sz w:val="27"/>
          <w:szCs w:val="24"/>
        </w:rPr>
      </w:pPr>
      <w:r>
        <w:rPr>
          <w:rFonts w:hint="eastAsia" w:ascii="微软雅黑" w:hAnsi="微软雅黑" w:eastAsia="微软雅黑"/>
          <w:sz w:val="27"/>
          <w:szCs w:val="24"/>
        </w:rPr>
        <w:t>教育的机智没有现成的框架，它在一个瞬间发生，好的教育者能够抓住这些瞬间。这样的能力与天赋有关，与经验有关。读到快要结束的时候心情是有点低落的，在过去的教学实践中有很多地方都是缺乏思考的。但作者真是无比贴心，他乎洞察了我的心思，他告诉我们，即使现在不具备这样的能力也没有关系，至少，你开始思考了，下次遇到问题，你会站在一个教育者的角度去观察和思考。</w:t>
      </w:r>
    </w:p>
    <w:sectPr>
      <w:headerReference r:id="rId5" w:type="first"/>
      <w:footerReference r:id="rId8" w:type="first"/>
      <w:headerReference r:id="rId3" w:type="default"/>
      <w:footerReference r:id="rId6" w:type="default"/>
      <w:headerReference r:id="rId4" w:type="even"/>
      <w:footerReference r:id="rId7" w:type="even"/>
      <w:pgSz w:w="14175"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mYzhmMzgxY2FkN2Q2Mzc3MGYwMDkzNWJkZDVkNzMifQ=="/>
  </w:docVars>
  <w:rsids>
    <w:rsidRoot w:val="000B2550"/>
    <w:rsid w:val="00033B17"/>
    <w:rsid w:val="00063603"/>
    <w:rsid w:val="000B2550"/>
    <w:rsid w:val="004A68B2"/>
    <w:rsid w:val="00662C80"/>
    <w:rsid w:val="00680CD8"/>
    <w:rsid w:val="00774A10"/>
    <w:rsid w:val="007B4ADB"/>
    <w:rsid w:val="007C6E6D"/>
    <w:rsid w:val="008A186C"/>
    <w:rsid w:val="00953EAE"/>
    <w:rsid w:val="00D76B9D"/>
    <w:rsid w:val="00DC2A31"/>
    <w:rsid w:val="00E9799B"/>
    <w:rsid w:val="00EF7F87"/>
    <w:rsid w:val="1EF0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161616"/>
      <w:kern w:val="2"/>
      <w:sz w:val="21"/>
      <w:szCs w:val="22"/>
      <w:lang w:val="en-US" w:eastAsia="zh-CN" w:bidi="ar-SA"/>
    </w:rPr>
  </w:style>
  <w:style w:type="paragraph" w:styleId="2">
    <w:name w:val="heading 1"/>
    <w:basedOn w:val="1"/>
    <w:next w:val="1"/>
    <w:link w:val="11"/>
    <w:qFormat/>
    <w:uiPriority w:val="9"/>
    <w:pPr>
      <w:spacing w:after="500" w:line="288" w:lineRule="auto"/>
      <w:jc w:val="left"/>
      <w:outlineLvl w:val="0"/>
    </w:pPr>
    <w:rPr>
      <w:rFonts w:ascii="微软雅黑" w:hAnsi="微软雅黑" w:eastAsia="微软雅黑"/>
      <w:b/>
      <w:bCs/>
      <w:sz w:val="30"/>
      <w:szCs w:val="44"/>
    </w:rPr>
  </w:style>
  <w:style w:type="paragraph" w:styleId="3">
    <w:name w:val="heading 2"/>
    <w:basedOn w:val="1"/>
    <w:next w:val="1"/>
    <w:link w:val="12"/>
    <w:semiHidden/>
    <w:unhideWhenUsed/>
    <w:qFormat/>
    <w:uiPriority w:val="9"/>
    <w:pPr>
      <w:spacing w:after="500" w:line="288" w:lineRule="auto"/>
      <w:jc w:val="left"/>
      <w:outlineLvl w:val="1"/>
    </w:pPr>
    <w:rPr>
      <w:rFonts w:ascii="微软雅黑" w:hAnsi="微软雅黑" w:eastAsia="微软雅黑" w:cstheme="majorBidi"/>
      <w:b/>
      <w:bCs/>
      <w:sz w:val="27"/>
      <w:szCs w:val="32"/>
    </w:rPr>
  </w:style>
  <w:style w:type="paragraph" w:styleId="4">
    <w:name w:val="heading 3"/>
    <w:basedOn w:val="1"/>
    <w:next w:val="1"/>
    <w:link w:val="13"/>
    <w:semiHidden/>
    <w:unhideWhenUsed/>
    <w:qFormat/>
    <w:uiPriority w:val="9"/>
    <w:pPr>
      <w:spacing w:after="500" w:line="288" w:lineRule="auto"/>
      <w:jc w:val="left"/>
      <w:outlineLvl w:val="2"/>
    </w:pPr>
    <w:rPr>
      <w:rFonts w:ascii="微软雅黑" w:hAnsi="微软雅黑" w:eastAsia="微软雅黑"/>
      <w:bCs/>
      <w:sz w:val="27"/>
      <w:szCs w:val="32"/>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uiPriority w:val="99"/>
    <w:rPr>
      <w:sz w:val="18"/>
      <w:szCs w:val="18"/>
    </w:rPr>
  </w:style>
  <w:style w:type="character" w:customStyle="1" w:styleId="11">
    <w:name w:val="标题 1 字符"/>
    <w:basedOn w:val="8"/>
    <w:link w:val="2"/>
    <w:uiPriority w:val="9"/>
    <w:rPr>
      <w:rFonts w:ascii="微软雅黑" w:hAnsi="微软雅黑" w:eastAsia="微软雅黑"/>
      <w:b/>
      <w:bCs/>
      <w:color w:val="161616"/>
      <w:sz w:val="30"/>
      <w:szCs w:val="44"/>
    </w:rPr>
  </w:style>
  <w:style w:type="character" w:customStyle="1" w:styleId="12">
    <w:name w:val="标题 2 字符"/>
    <w:basedOn w:val="8"/>
    <w:link w:val="3"/>
    <w:semiHidden/>
    <w:uiPriority w:val="9"/>
    <w:rPr>
      <w:rFonts w:ascii="微软雅黑" w:hAnsi="微软雅黑" w:eastAsia="微软雅黑" w:cstheme="majorBidi"/>
      <w:b/>
      <w:bCs/>
      <w:color w:val="161616"/>
      <w:sz w:val="27"/>
      <w:szCs w:val="32"/>
    </w:rPr>
  </w:style>
  <w:style w:type="character" w:customStyle="1" w:styleId="13">
    <w:name w:val="标题 3 字符"/>
    <w:basedOn w:val="8"/>
    <w:link w:val="4"/>
    <w:semiHidden/>
    <w:uiPriority w:val="9"/>
    <w:rPr>
      <w:rFonts w:ascii="微软雅黑" w:hAnsi="微软雅黑" w:eastAsia="微软雅黑"/>
      <w:bCs/>
      <w:color w:val="161616"/>
      <w:sz w:val="27"/>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Words>
  <Characters>1129</Characters>
  <Lines>9</Lines>
  <Paragraphs>2</Paragraphs>
  <TotalTime>0</TotalTime>
  <ScaleCrop>false</ScaleCrop>
  <LinksUpToDate>false</LinksUpToDate>
  <CharactersWithSpaces>1324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2022-02-20T11:16:00Z</dcterms:created>
  <dc:creator>Lee Aria</dc:creator>
  <cp:lastModifiedBy>DELL</cp:lastModifiedBy>
  <dcterms:modified xsi:type="dcterms:W3CDTF">2024-12-25T01:49:37Z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D04C165F58A64D2E9923FFE188BAEF63_12</vt:lpwstr>
  </property>
</Properties>
</file>