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7261F">
      <w:pPr>
        <w:ind w:left="-708" w:leftChars="-337" w:firstLine="655" w:firstLineChars="233"/>
        <w:jc w:val="center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sz w:val="32"/>
          <w:szCs w:val="32"/>
          <w:u w:val="single"/>
          <w:lang w:eastAsia="zh-CN"/>
        </w:rPr>
        <w:t>国际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数棋     </w:t>
      </w:r>
      <w:r>
        <w:rPr>
          <w:rFonts w:hint="eastAsia" w:ascii="楷体" w:hAnsi="楷体" w:eastAsia="楷体"/>
          <w:b/>
          <w:bCs/>
          <w:sz w:val="32"/>
          <w:szCs w:val="32"/>
        </w:rPr>
        <w:t xml:space="preserve">课程设计方案 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 </w:t>
      </w:r>
    </w:p>
    <w:tbl>
      <w:tblPr>
        <w:tblStyle w:val="4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369"/>
        <w:gridCol w:w="1180"/>
        <w:gridCol w:w="1489"/>
        <w:gridCol w:w="1334"/>
        <w:gridCol w:w="1904"/>
      </w:tblGrid>
      <w:tr w14:paraId="4841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4AE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课程名称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EE95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启智数棋园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0FE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开发教师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16F1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贺勇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汤云骥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0EA7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404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适用年级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E771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高</w:t>
            </w: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943C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总课时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3D30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7072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课程类型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D83D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棋类</w:t>
            </w:r>
          </w:p>
        </w:tc>
      </w:tr>
      <w:tr w14:paraId="31C2F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D35A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59099D6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课程目标</w:t>
            </w:r>
          </w:p>
          <w:p w14:paraId="27F27CB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44165C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学习国际数棋的行棋规则、行棋方法以及比赛要领、比赛技巧等知识技能，培养学员发散性、聚合性的创新思维能力，辅助学员掌握和巩固学科知识，提高运算技巧、逻辑思维、以及心算、口算、速算的能力；培养学员顽强战斗，不怕疲劳，集中注意力，加强思考力，发挥想像力，看清形势，准确判断，精确算度，直至夺得全盘胜利的精神，为素质教育的实施起到积极的促进作用。</w:t>
            </w:r>
          </w:p>
        </w:tc>
      </w:tr>
      <w:tr w14:paraId="3F45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5F73">
            <w:pPr>
              <w:rPr>
                <w:rFonts w:ascii="宋体" w:hAnsi="宋体"/>
                <w:b/>
                <w:bCs/>
              </w:rPr>
            </w:pPr>
          </w:p>
          <w:p w14:paraId="785C05FC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40EA57BA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课程内容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tbl>
            <w:tblPr>
              <w:tblStyle w:val="4"/>
              <w:tblW w:w="835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"/>
              <w:gridCol w:w="2352"/>
              <w:gridCol w:w="5317"/>
            </w:tblGrid>
            <w:tr w14:paraId="721968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30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74D9D2">
                  <w:pPr>
                    <w:spacing w:line="420" w:lineRule="exac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课程结构</w:t>
                  </w:r>
                </w:p>
              </w:tc>
              <w:tc>
                <w:tcPr>
                  <w:tcW w:w="5317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332D5B">
                  <w:pPr>
                    <w:spacing w:line="420" w:lineRule="exac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主要内容及要求</w:t>
                  </w:r>
                </w:p>
              </w:tc>
            </w:tr>
            <w:tr w14:paraId="02EB64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A01A49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CD83FB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专题</w:t>
                  </w:r>
                </w:p>
              </w:tc>
              <w:tc>
                <w:tcPr>
                  <w:tcW w:w="5317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07F884">
                  <w:pPr>
                    <w:widowControl/>
                    <w:spacing w:line="420" w:lineRule="exact"/>
                    <w:jc w:val="left"/>
                  </w:pPr>
                </w:p>
              </w:tc>
            </w:tr>
            <w:tr w14:paraId="745E5D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09A67E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1A7E65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数棋的发展史及行棋规则的学习</w:t>
                  </w:r>
                </w:p>
              </w:tc>
              <w:tc>
                <w:tcPr>
                  <w:tcW w:w="53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8B1806">
                  <w:pPr>
                    <w:spacing w:line="40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介绍数棋的发展以及意义，学习掌握数棋的基本行棋规则</w:t>
                  </w:r>
                </w:p>
              </w:tc>
            </w:tr>
            <w:tr w14:paraId="3D14F6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A0D503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2B68C204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常规阵的学习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A7C365">
                  <w:pPr>
                    <w:widowControl/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学习常规阵的开局及进攻</w:t>
                  </w:r>
                </w:p>
              </w:tc>
            </w:tr>
            <w:tr w14:paraId="50001A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AA19C1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2BF56402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八零阵的学习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80A5FA">
                  <w:pPr>
                    <w:widowControl/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学习八零阵的开局及进攻</w:t>
                  </w:r>
                </w:p>
              </w:tc>
            </w:tr>
            <w:tr w14:paraId="71C9C4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57B5B5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30C6E57A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小火箭斜阵的学习</w:t>
                  </w:r>
                </w:p>
              </w:tc>
              <w:tc>
                <w:tcPr>
                  <w:tcW w:w="53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0372853D">
                  <w:pPr>
                    <w:autoSpaceDE w:val="0"/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小火箭斜阵的开局及进攻</w:t>
                  </w:r>
                </w:p>
              </w:tc>
            </w:tr>
            <w:tr w14:paraId="086828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E382AD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7F203CBF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大火箭斜阵的学习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6E201A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学习大火箭斜阵的开局及进攻</w:t>
                  </w:r>
                </w:p>
              </w:tc>
            </w:tr>
            <w:tr w14:paraId="4BEB08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E01EB5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2E37CA6C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西瓜阵的学习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3E9A3C">
                  <w:pPr>
                    <w:widowControl/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学习西瓜阵的开局及进攻</w:t>
                  </w:r>
                </w:p>
              </w:tc>
            </w:tr>
            <w:tr w14:paraId="69CAA7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4633C2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B109803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实战练习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8384444">
                  <w:pPr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4"/>
                      <w:szCs w:val="24"/>
                    </w:rPr>
                    <w:t>灵活运用，实战训练</w:t>
                  </w:r>
                </w:p>
              </w:tc>
            </w:tr>
            <w:tr w14:paraId="37F0F0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18C40F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F1842CC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B2A8AB0">
                  <w:pPr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5D16E2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0AA07F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71CE197">
                  <w:pPr>
                    <w:spacing w:line="420" w:lineRule="exact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AE060BB">
                  <w:pPr>
                    <w:spacing w:line="420" w:lineRule="exact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EC38805">
            <w:pPr>
              <w:rPr>
                <w:rFonts w:ascii="宋体" w:hAnsi="宋体"/>
              </w:rPr>
            </w:pPr>
          </w:p>
        </w:tc>
      </w:tr>
      <w:tr w14:paraId="00BB5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46C7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课程实施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A5EAC8">
            <w:pPr>
              <w:autoSpaceDE w:val="0"/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本课程的实施以本校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中高年级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学生为对象，根据学生兴趣自愿报名，然后进行一定的筛选后组建，学员共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人。课程活动时间为每周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二下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午1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:20~1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0，活动地点在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观摩教室2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。教学方法是根据计划内容由教师统一组织讲授辅导，讲练结合，拓展学生思维，并通过形式多样的训练和比赛，达到教学目标。</w:t>
            </w:r>
          </w:p>
          <w:p w14:paraId="60FB27A9">
            <w:pPr>
              <w:autoSpaceDE w:val="0"/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  <w:p w14:paraId="1EC6BBB5">
            <w:pPr>
              <w:autoSpaceDE w:val="0"/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4853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48AA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课程评价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EB8FAD">
            <w:r>
              <w:rPr>
                <w:rFonts w:hint="eastAsia"/>
              </w:rPr>
              <w:t>1、注意课程内容可根据实际需要作出适当调整提高每次的练习兴趣。授课教师要熟悉教材内容，积极创设情景，用通俗易懂的语言，生动的故事进行课堂教学。2、积极地组织好每一次的课堂纪律，为下数棋提供好的学习环境。</w:t>
            </w:r>
          </w:p>
          <w:p w14:paraId="329F4D8D">
            <w:r>
              <w:rPr>
                <w:rFonts w:hint="eastAsia"/>
              </w:rPr>
              <w:t>3、多鼓励表扬孩子，相信每个孩子都会成为数棋高手，都能把数棋练好。</w:t>
            </w:r>
          </w:p>
          <w:p w14:paraId="5D2B302C">
            <w:r>
              <w:rPr>
                <w:rFonts w:hint="eastAsia"/>
              </w:rPr>
              <w:t>4、经常树立榜样，榜样的力量是无穷的，以他们的力量去带动孩子们把象棋下好。</w:t>
            </w:r>
          </w:p>
          <w:p w14:paraId="2804E8C4">
            <w:pPr>
              <w:rPr>
                <w:rFonts w:ascii="宋体" w:hAnsi="宋体"/>
              </w:rPr>
            </w:pPr>
            <w:r>
              <w:rPr>
                <w:rFonts w:hint="eastAsia"/>
              </w:rPr>
              <w:t>5、本学期小组活动结束时，对各方面表现好的同学给予表扬奖励。</w:t>
            </w:r>
          </w:p>
        </w:tc>
      </w:tr>
    </w:tbl>
    <w:p w14:paraId="71B66E20"/>
    <w:sectPr>
      <w:pgSz w:w="11906" w:h="16838"/>
      <w:pgMar w:top="1304" w:right="1800" w:bottom="130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mMjk0OGVmMTVmMGZkOGYzN2ZlODZjMThmYWRiOGYifQ=="/>
  </w:docVars>
  <w:rsids>
    <w:rsidRoot w:val="00390D79"/>
    <w:rsid w:val="00060D26"/>
    <w:rsid w:val="000F0BA0"/>
    <w:rsid w:val="00263356"/>
    <w:rsid w:val="0029382B"/>
    <w:rsid w:val="002A519B"/>
    <w:rsid w:val="00367513"/>
    <w:rsid w:val="00390D79"/>
    <w:rsid w:val="004622EE"/>
    <w:rsid w:val="00516C9B"/>
    <w:rsid w:val="005A722C"/>
    <w:rsid w:val="005C120A"/>
    <w:rsid w:val="0063353C"/>
    <w:rsid w:val="007445E6"/>
    <w:rsid w:val="00A04BEF"/>
    <w:rsid w:val="00A202FA"/>
    <w:rsid w:val="00A96D86"/>
    <w:rsid w:val="00BF536E"/>
    <w:rsid w:val="00C153B0"/>
    <w:rsid w:val="00CD5944"/>
    <w:rsid w:val="00DC29AD"/>
    <w:rsid w:val="00DD7DFC"/>
    <w:rsid w:val="00ED54C3"/>
    <w:rsid w:val="00FE2EFF"/>
    <w:rsid w:val="03AB2C9C"/>
    <w:rsid w:val="18C32809"/>
    <w:rsid w:val="20FA4C5E"/>
    <w:rsid w:val="27CB2628"/>
    <w:rsid w:val="28FF7C48"/>
    <w:rsid w:val="3D6E2A03"/>
    <w:rsid w:val="46463CEC"/>
    <w:rsid w:val="4BF769A5"/>
    <w:rsid w:val="560F1037"/>
    <w:rsid w:val="65160C5C"/>
    <w:rsid w:val="656155AD"/>
    <w:rsid w:val="6923450B"/>
    <w:rsid w:val="6AF414C4"/>
    <w:rsid w:val="6C5768DD"/>
    <w:rsid w:val="733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批注框文本 Char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733</Words>
  <Characters>745</Characters>
  <Lines>6</Lines>
  <Paragraphs>1</Paragraphs>
  <TotalTime>5</TotalTime>
  <ScaleCrop>false</ScaleCrop>
  <LinksUpToDate>false</LinksUpToDate>
  <CharactersWithSpaces>760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2018-01-28T08:49:00Z</dcterms:created>
  <dc:creator>USER-</dc:creator>
  <cp:lastModifiedBy>熬出来的汤</cp:lastModifiedBy>
  <dcterms:modified xsi:type="dcterms:W3CDTF">2024-12-24T08:15:38Z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A0A328891ECC4A47846369A612477AAD</vt:lpwstr>
  </property>
</Properties>
</file>