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C810D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A6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5514B222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天气越来越</w:t>
            </w:r>
            <w:r>
              <w:rPr>
                <w:rFonts w:hint="eastAsia"/>
                <w:lang w:val="en-US" w:eastAsia="zh-CN"/>
              </w:rPr>
              <w:t>冷</w:t>
            </w:r>
            <w:r>
              <w:rPr>
                <w:rFonts w:hint="eastAsia"/>
              </w:rPr>
              <w:t>，户外活动时经常会听到孩子们说：“</w:t>
            </w:r>
            <w:r>
              <w:rPr>
                <w:rFonts w:hint="eastAsia"/>
                <w:lang w:val="en-US" w:eastAsia="zh-CN"/>
              </w:rPr>
              <w:t>好冷呀</w:t>
            </w:r>
            <w:r>
              <w:rPr>
                <w:rFonts w:hint="eastAsia"/>
              </w:rPr>
              <w:t>！”“老师，</w:t>
            </w:r>
            <w:r>
              <w:rPr>
                <w:rFonts w:hint="eastAsia"/>
                <w:lang w:val="en-US" w:eastAsia="zh-CN"/>
              </w:rPr>
              <w:t>今天风好大</w:t>
            </w:r>
            <w:r>
              <w:rPr>
                <w:rFonts w:hint="eastAsia"/>
              </w:rPr>
              <w:t>”……我班幼儿已经对</w:t>
            </w:r>
            <w:r>
              <w:rPr>
                <w:rFonts w:hint="eastAsia"/>
                <w:lang w:val="en-US" w:eastAsia="zh-CN"/>
              </w:rPr>
              <w:t>冬天</w:t>
            </w:r>
            <w:r>
              <w:rPr>
                <w:rFonts w:hint="eastAsia"/>
              </w:rPr>
              <w:t>有了一定的感知，据调查：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名幼儿感受到天气变</w:t>
            </w:r>
            <w:r>
              <w:rPr>
                <w:rFonts w:hint="eastAsia"/>
                <w:lang w:val="en-US" w:eastAsia="zh-CN"/>
              </w:rPr>
              <w:t>冷</w:t>
            </w:r>
            <w:r>
              <w:rPr>
                <w:rFonts w:hint="eastAsia"/>
              </w:rPr>
              <w:t>了；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名幼儿知道</w:t>
            </w:r>
            <w:r>
              <w:rPr>
                <w:rFonts w:hint="eastAsia"/>
                <w:lang w:val="en-US" w:eastAsia="zh-CN"/>
              </w:rPr>
              <w:t>衣服穿多了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名幼儿家里已经开了空调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取暖器</w:t>
            </w:r>
            <w:r>
              <w:rPr>
                <w:rFonts w:hint="eastAsia"/>
              </w:rPr>
              <w:t>。</w:t>
            </w:r>
          </w:p>
          <w:p w14:paraId="303F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孩子们在日常的生活中已经初步感知到：</w:t>
            </w:r>
            <w:r>
              <w:rPr>
                <w:rFonts w:hint="eastAsia"/>
                <w:lang w:val="en-US" w:eastAsia="zh-CN"/>
              </w:rPr>
              <w:t>冬天</w:t>
            </w:r>
            <w:r>
              <w:rPr>
                <w:rFonts w:hint="eastAsia"/>
              </w:rPr>
              <w:t>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为了让幼儿进一步了解冬季的气候特点，逐渐接受这份特殊的“礼物”，</w:t>
            </w:r>
            <w:r>
              <w:rPr>
                <w:rFonts w:hint="eastAsia" w:ascii="宋体" w:hAnsi="宋体"/>
                <w:szCs w:val="21"/>
              </w:rPr>
              <w:t>本周我们主要从冬季特殊的自然环境着手，引导幼儿感知冬天主要的季节特征，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切缝元旦的来临，在节日的氛围中</w:t>
            </w:r>
            <w:r>
              <w:rPr>
                <w:rFonts w:hint="eastAsia" w:ascii="宋体" w:hAnsi="宋体"/>
                <w:szCs w:val="21"/>
              </w:rPr>
              <w:t>和孩子们一起寻找冬天带给我们的 “礼物”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7B8D9742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乐意探索冬天自然中的秘密，并能用多种形式表现自己对冬天的认识。</w:t>
            </w:r>
          </w:p>
          <w:p w14:paraId="3DFF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能从周围自然环境的变化中，感知冬季冰雪的季节特征。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班级环境：</w:t>
            </w:r>
            <w:r>
              <w:rPr>
                <w:rFonts w:hint="eastAsia" w:ascii="宋体" w:hAnsi="宋体" w:eastAsia="宋体" w:cs="宋体"/>
              </w:rPr>
              <w:t>在主题墙中</w:t>
            </w:r>
            <w:r>
              <w:rPr>
                <w:rFonts w:hint="eastAsia" w:ascii="宋体" w:hAnsi="宋体" w:cs="宋体"/>
                <w:lang w:val="en-US" w:eastAsia="zh-CN"/>
              </w:rPr>
              <w:t>展示《冬爷爷来了》调查表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美工区投放有关“冬季”的图片；供幼儿欣赏创作美术作品。</w:t>
            </w:r>
          </w:p>
          <w:p w14:paraId="7CEF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供幼儿制作冬眠的动物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在建构区用不同的材料供幼儿建构《冰雪大世界》；益智区投放《雪花的另一半、冬日翻翻乐等游戏。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C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.能根据自己的需要喝水、入厕、增减衣物等，培养良好的生活自理能力。</w:t>
            </w:r>
          </w:p>
          <w:p w14:paraId="5F77A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3.冬天天气寒冷，能尽快吃完自己的饭菜，并注意桌面和地面的整洁。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线描画《围巾》、粘土制作《雪人》、绘画《冰雪世界》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冰雪大世界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冬眠旅馆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1.谢亚敏：关注幼儿区域游戏选择和具体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姜娜：关注游戏中幼儿与材料的互动情况。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3937"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综合：冬爷爷来了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2.</w:t>
            </w:r>
            <w:r>
              <w:rPr>
                <w:rFonts w:hint="eastAsia" w:ascii="宋体" w:hAnsi="宋体"/>
                <w:color w:val="000000"/>
                <w:szCs w:val="21"/>
              </w:rPr>
              <w:t>语言：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雪房子</w:t>
            </w:r>
          </w:p>
          <w:p w14:paraId="2D346371"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</w:rPr>
              <w:t>好玩的冰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4.</w:t>
            </w:r>
            <w:r>
              <w:rPr>
                <w:rFonts w:hint="eastAsia" w:ascii="宋体" w:hAnsi="宋体" w:cs="宋体"/>
                <w:kern w:val="0"/>
                <w:szCs w:val="21"/>
              </w:rPr>
              <w:t>歌曲：雪花和雨滴</w:t>
            </w:r>
          </w:p>
          <w:p w14:paraId="1C591021"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数学：感知数量8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好玩的单杠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2B8B"/>
    <w:rsid w:val="01F114A6"/>
    <w:rsid w:val="02873BB9"/>
    <w:rsid w:val="032633D2"/>
    <w:rsid w:val="03E8256B"/>
    <w:rsid w:val="05031C1C"/>
    <w:rsid w:val="063F6C84"/>
    <w:rsid w:val="06AE7966"/>
    <w:rsid w:val="07660241"/>
    <w:rsid w:val="08761ED0"/>
    <w:rsid w:val="0B9C06D5"/>
    <w:rsid w:val="0C476893"/>
    <w:rsid w:val="0C692CAD"/>
    <w:rsid w:val="0CAA6E21"/>
    <w:rsid w:val="0D26294C"/>
    <w:rsid w:val="0D2A3ABE"/>
    <w:rsid w:val="0D330BC5"/>
    <w:rsid w:val="0D336E17"/>
    <w:rsid w:val="0ED463D8"/>
    <w:rsid w:val="0F3A26DF"/>
    <w:rsid w:val="0F56503F"/>
    <w:rsid w:val="0FED7751"/>
    <w:rsid w:val="10702130"/>
    <w:rsid w:val="12C56763"/>
    <w:rsid w:val="132A5070"/>
    <w:rsid w:val="135B0E75"/>
    <w:rsid w:val="139A7BF0"/>
    <w:rsid w:val="148166BA"/>
    <w:rsid w:val="14B940A6"/>
    <w:rsid w:val="14C34F24"/>
    <w:rsid w:val="15227E9D"/>
    <w:rsid w:val="155362A8"/>
    <w:rsid w:val="166B7621"/>
    <w:rsid w:val="167504A0"/>
    <w:rsid w:val="17343EB7"/>
    <w:rsid w:val="17D80CE7"/>
    <w:rsid w:val="17F673BF"/>
    <w:rsid w:val="1853036D"/>
    <w:rsid w:val="187A1D9E"/>
    <w:rsid w:val="18D72D4C"/>
    <w:rsid w:val="19946E8F"/>
    <w:rsid w:val="1AB6755E"/>
    <w:rsid w:val="1BA8720F"/>
    <w:rsid w:val="1D305121"/>
    <w:rsid w:val="1D5801D4"/>
    <w:rsid w:val="1D5E3A3C"/>
    <w:rsid w:val="1DEC729A"/>
    <w:rsid w:val="201605FE"/>
    <w:rsid w:val="203C3DDD"/>
    <w:rsid w:val="20801F1B"/>
    <w:rsid w:val="21CB5418"/>
    <w:rsid w:val="21CB625B"/>
    <w:rsid w:val="224F1BA5"/>
    <w:rsid w:val="2250464B"/>
    <w:rsid w:val="228D6B72"/>
    <w:rsid w:val="22BE546F"/>
    <w:rsid w:val="22CA3922"/>
    <w:rsid w:val="23250B58"/>
    <w:rsid w:val="2342170A"/>
    <w:rsid w:val="243C25FD"/>
    <w:rsid w:val="244A4D1A"/>
    <w:rsid w:val="2536529E"/>
    <w:rsid w:val="25A93CC2"/>
    <w:rsid w:val="25D32AED"/>
    <w:rsid w:val="261C097B"/>
    <w:rsid w:val="27715D0D"/>
    <w:rsid w:val="277B168E"/>
    <w:rsid w:val="27985D9D"/>
    <w:rsid w:val="294A57BC"/>
    <w:rsid w:val="29CB1261"/>
    <w:rsid w:val="2ACE1AD5"/>
    <w:rsid w:val="2B230073"/>
    <w:rsid w:val="2B836D64"/>
    <w:rsid w:val="2C300C99"/>
    <w:rsid w:val="2C3D6F12"/>
    <w:rsid w:val="2C5A3F68"/>
    <w:rsid w:val="2C602C01"/>
    <w:rsid w:val="2CBA67B5"/>
    <w:rsid w:val="2DA3549B"/>
    <w:rsid w:val="2DD83397"/>
    <w:rsid w:val="2E277E7A"/>
    <w:rsid w:val="2E8B0409"/>
    <w:rsid w:val="2F3C7955"/>
    <w:rsid w:val="2F414F6C"/>
    <w:rsid w:val="2F601896"/>
    <w:rsid w:val="2F8B4A44"/>
    <w:rsid w:val="305F1B4D"/>
    <w:rsid w:val="31A67308"/>
    <w:rsid w:val="328238D1"/>
    <w:rsid w:val="334D0383"/>
    <w:rsid w:val="33D64FD2"/>
    <w:rsid w:val="33E16D1D"/>
    <w:rsid w:val="34126ED7"/>
    <w:rsid w:val="341D7D55"/>
    <w:rsid w:val="3575596F"/>
    <w:rsid w:val="35904557"/>
    <w:rsid w:val="35BA7826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A26A7B"/>
    <w:rsid w:val="39696CE2"/>
    <w:rsid w:val="39770179"/>
    <w:rsid w:val="3CCB40C7"/>
    <w:rsid w:val="3CDE204C"/>
    <w:rsid w:val="3DA54918"/>
    <w:rsid w:val="3DF63749"/>
    <w:rsid w:val="3E4E3201"/>
    <w:rsid w:val="3EF5367D"/>
    <w:rsid w:val="3FC76DC7"/>
    <w:rsid w:val="40B530C4"/>
    <w:rsid w:val="40FD48A6"/>
    <w:rsid w:val="41272213"/>
    <w:rsid w:val="417F5AE2"/>
    <w:rsid w:val="41AA074E"/>
    <w:rsid w:val="42402E61"/>
    <w:rsid w:val="424B3CDF"/>
    <w:rsid w:val="425A2175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7975C19"/>
    <w:rsid w:val="497F6965"/>
    <w:rsid w:val="4B425E9C"/>
    <w:rsid w:val="4C991AEB"/>
    <w:rsid w:val="4CA7245A"/>
    <w:rsid w:val="4CB132D9"/>
    <w:rsid w:val="4CBF59F6"/>
    <w:rsid w:val="4CC669AF"/>
    <w:rsid w:val="4DAD1CF2"/>
    <w:rsid w:val="4DAE15C6"/>
    <w:rsid w:val="4EE96D5A"/>
    <w:rsid w:val="4FB235F0"/>
    <w:rsid w:val="4FEE65F2"/>
    <w:rsid w:val="50212524"/>
    <w:rsid w:val="5023629C"/>
    <w:rsid w:val="50FD6AED"/>
    <w:rsid w:val="51D11D27"/>
    <w:rsid w:val="522E2CD6"/>
    <w:rsid w:val="526F57C8"/>
    <w:rsid w:val="52D23FA9"/>
    <w:rsid w:val="539A6875"/>
    <w:rsid w:val="53B536AF"/>
    <w:rsid w:val="53BB5383"/>
    <w:rsid w:val="53D14261"/>
    <w:rsid w:val="544D1B39"/>
    <w:rsid w:val="547277F2"/>
    <w:rsid w:val="54E3424B"/>
    <w:rsid w:val="54F621D1"/>
    <w:rsid w:val="54F904B0"/>
    <w:rsid w:val="550B5550"/>
    <w:rsid w:val="551663CF"/>
    <w:rsid w:val="55A25EB5"/>
    <w:rsid w:val="55F85209"/>
    <w:rsid w:val="55FF6E63"/>
    <w:rsid w:val="56AE2637"/>
    <w:rsid w:val="57601B83"/>
    <w:rsid w:val="593037D7"/>
    <w:rsid w:val="59F111B9"/>
    <w:rsid w:val="5A0013FC"/>
    <w:rsid w:val="5AA004E9"/>
    <w:rsid w:val="5B417F1E"/>
    <w:rsid w:val="5BB66216"/>
    <w:rsid w:val="5C390BF5"/>
    <w:rsid w:val="5C4A2E02"/>
    <w:rsid w:val="5D064F7B"/>
    <w:rsid w:val="5E2E316F"/>
    <w:rsid w:val="5E5D0BCB"/>
    <w:rsid w:val="5EE035AA"/>
    <w:rsid w:val="5F225970"/>
    <w:rsid w:val="611A7247"/>
    <w:rsid w:val="61A92379"/>
    <w:rsid w:val="6300421A"/>
    <w:rsid w:val="635307EE"/>
    <w:rsid w:val="6393508F"/>
    <w:rsid w:val="66524367"/>
    <w:rsid w:val="66D954AE"/>
    <w:rsid w:val="694766FF"/>
    <w:rsid w:val="6ACA583A"/>
    <w:rsid w:val="6C9A748E"/>
    <w:rsid w:val="6CC8224D"/>
    <w:rsid w:val="6CF21078"/>
    <w:rsid w:val="6D341690"/>
    <w:rsid w:val="6DB65C66"/>
    <w:rsid w:val="6DD93FE6"/>
    <w:rsid w:val="6DF40E20"/>
    <w:rsid w:val="6EAD34A8"/>
    <w:rsid w:val="6EB66A56"/>
    <w:rsid w:val="6EE3511C"/>
    <w:rsid w:val="70A1528F"/>
    <w:rsid w:val="71771B4C"/>
    <w:rsid w:val="71A072F4"/>
    <w:rsid w:val="71AB116B"/>
    <w:rsid w:val="72CB03A1"/>
    <w:rsid w:val="733C304D"/>
    <w:rsid w:val="736425A4"/>
    <w:rsid w:val="73D414D7"/>
    <w:rsid w:val="748A603A"/>
    <w:rsid w:val="75EF084A"/>
    <w:rsid w:val="76124539"/>
    <w:rsid w:val="76165DD7"/>
    <w:rsid w:val="764566BC"/>
    <w:rsid w:val="77B07B65"/>
    <w:rsid w:val="785E3A65"/>
    <w:rsid w:val="79464C25"/>
    <w:rsid w:val="794F33AE"/>
    <w:rsid w:val="79E47F9A"/>
    <w:rsid w:val="7A287E87"/>
    <w:rsid w:val="7A94376E"/>
    <w:rsid w:val="7B8732D3"/>
    <w:rsid w:val="7BDC717B"/>
    <w:rsid w:val="7C06069C"/>
    <w:rsid w:val="7DA43CC8"/>
    <w:rsid w:val="7E301A00"/>
    <w:rsid w:val="7F5B0CFF"/>
    <w:rsid w:val="7F65392B"/>
    <w:rsid w:val="7FAE7080"/>
    <w:rsid w:val="7FD3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1013</Words>
  <Characters>1038</Characters>
  <TotalTime>13</TotalTime>
  <ScaleCrop>false</ScaleCrop>
  <LinksUpToDate>false</LinksUpToDate>
  <CharactersWithSpaces>1092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2024-12-12T18:23:00Z</dcterms:created>
  <dc:creator>戴颖</dc:creator>
  <cp:lastModifiedBy>❤️</cp:lastModifiedBy>
  <cp:lastPrinted>2024-12-13T16:55:00Z</cp:lastPrinted>
  <dcterms:modified xsi:type="dcterms:W3CDTF">2024-12-23T07:44:43Z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CF7D2D187CF84738BDA1C750843D9C60_13</vt:lpwstr>
  </property>
</Properties>
</file>