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19994" w14:textId="77777777" w:rsidR="00993043" w:rsidRPr="00993043" w:rsidRDefault="00993043" w:rsidP="00993043">
      <w:pPr>
        <w:rPr>
          <w:rFonts w:ascii="Times New Roman" w:eastAsia="宋体" w:hAnsi="Times New Roman" w:cs="Times New Roman"/>
          <w:sz w:val="24"/>
          <w:szCs w:val="24"/>
          <w14:ligatures w14:val="none"/>
        </w:rPr>
      </w:pPr>
      <w:r w:rsidRPr="00993043">
        <w:rPr>
          <w:rFonts w:ascii="Times New Roman" w:eastAsia="宋体" w:hAnsi="Times New Roman" w:cs="Times New Roman" w:hint="eastAsia"/>
          <w:sz w:val="24"/>
          <w:szCs w:val="24"/>
          <w14:ligatures w14:val="none"/>
        </w:rPr>
        <w:t>附件</w:t>
      </w:r>
      <w:r w:rsidRPr="00993043">
        <w:rPr>
          <w:rFonts w:ascii="Times New Roman" w:eastAsia="宋体" w:hAnsi="Times New Roman" w:cs="Times New Roman"/>
          <w:sz w:val="24"/>
          <w:szCs w:val="24"/>
          <w14:ligatures w14:val="none"/>
        </w:rPr>
        <w:t>1</w:t>
      </w:r>
      <w:r w:rsidRPr="00993043">
        <w:rPr>
          <w:rFonts w:ascii="Times New Roman" w:eastAsia="宋体" w:hAnsi="Times New Roman" w:cs="Times New Roman" w:hint="eastAsia"/>
          <w:sz w:val="24"/>
          <w:szCs w:val="24"/>
          <w14:ligatures w14:val="none"/>
        </w:rPr>
        <w:t>：</w:t>
      </w:r>
    </w:p>
    <w:p w14:paraId="5C7DA0B9" w14:textId="77777777" w:rsidR="00993043" w:rsidRPr="00993043" w:rsidRDefault="00993043" w:rsidP="00993043">
      <w:pPr>
        <w:rPr>
          <w:rFonts w:ascii="宋体" w:eastAsia="宋体" w:hAnsi="宋体" w:cs="宋体" w:hint="eastAsia"/>
          <w:b/>
          <w:bCs/>
          <w:color w:val="000000"/>
          <w:kern w:val="0"/>
          <w:sz w:val="28"/>
          <w:szCs w:val="32"/>
          <w14:ligatures w14:val="none"/>
        </w:rPr>
      </w:pPr>
      <w:r w:rsidRPr="00993043">
        <w:rPr>
          <w:rFonts w:ascii="Times New Roman" w:eastAsia="宋体" w:hAnsi="Times New Roman" w:cs="Times New Roman" w:hint="eastAsia"/>
          <w:sz w:val="24"/>
          <w:szCs w:val="24"/>
          <w14:ligatures w14:val="none"/>
        </w:rPr>
        <w:t xml:space="preserve">        </w:t>
      </w:r>
      <w:r w:rsidRPr="00993043">
        <w:rPr>
          <w:rFonts w:ascii="宋体" w:eastAsia="宋体" w:hAnsi="宋体" w:cs="宋体" w:hint="eastAsia"/>
          <w:b/>
          <w:bCs/>
          <w:color w:val="000000"/>
          <w:kern w:val="0"/>
          <w:sz w:val="28"/>
          <w:szCs w:val="32"/>
          <w14:ligatures w14:val="none"/>
        </w:rPr>
        <w:t>常州市教育学会中学</w:t>
      </w:r>
      <w:r w:rsidRPr="00993043">
        <w:rPr>
          <w:rFonts w:ascii="宋体" w:eastAsia="宋体" w:hAnsi="宋体" w:cs="宋体"/>
          <w:b/>
          <w:bCs/>
          <w:color w:val="000000"/>
          <w:kern w:val="0"/>
          <w:sz w:val="28"/>
          <w:szCs w:val="32"/>
          <w14:ligatures w14:val="none"/>
        </w:rPr>
        <w:t>历史</w:t>
      </w:r>
      <w:r w:rsidRPr="00993043">
        <w:rPr>
          <w:rFonts w:ascii="宋体" w:eastAsia="宋体" w:hAnsi="宋体" w:cs="宋体" w:hint="eastAsia"/>
          <w:b/>
          <w:bCs/>
          <w:color w:val="000000"/>
          <w:kern w:val="0"/>
          <w:sz w:val="28"/>
          <w:szCs w:val="32"/>
          <w14:ligatures w14:val="none"/>
        </w:rPr>
        <w:t>专业委员会20</w:t>
      </w:r>
      <w:r w:rsidRPr="00993043">
        <w:rPr>
          <w:rFonts w:ascii="宋体" w:eastAsia="宋体" w:hAnsi="宋体" w:cs="宋体"/>
          <w:b/>
          <w:bCs/>
          <w:color w:val="000000"/>
          <w:kern w:val="0"/>
          <w:sz w:val="28"/>
          <w:szCs w:val="32"/>
          <w14:ligatures w14:val="none"/>
        </w:rPr>
        <w:t>2</w:t>
      </w:r>
      <w:r w:rsidRPr="00993043">
        <w:rPr>
          <w:rFonts w:ascii="宋体" w:eastAsia="宋体" w:hAnsi="宋体" w:cs="宋体" w:hint="eastAsia"/>
          <w:b/>
          <w:bCs/>
          <w:color w:val="000000"/>
          <w:kern w:val="0"/>
          <w:sz w:val="28"/>
          <w:szCs w:val="32"/>
          <w14:ligatures w14:val="none"/>
        </w:rPr>
        <w:t>4年论文汇总表</w:t>
      </w:r>
    </w:p>
    <w:p w14:paraId="5A8BD0DE" w14:textId="4F66E291" w:rsidR="00993043" w:rsidRPr="00993043" w:rsidRDefault="00993043" w:rsidP="00993043">
      <w:pPr>
        <w:rPr>
          <w:rFonts w:ascii="宋体" w:eastAsia="宋体" w:hAnsi="宋体" w:cs="宋体" w:hint="eastAsia"/>
          <w:b/>
          <w:bCs/>
          <w:color w:val="000000"/>
          <w:kern w:val="0"/>
          <w:sz w:val="28"/>
          <w:szCs w:val="32"/>
          <w14:ligatures w14:val="none"/>
        </w:rPr>
      </w:pPr>
      <w:proofErr w:type="gramStart"/>
      <w:r w:rsidRPr="00993043">
        <w:rPr>
          <w:rFonts w:ascii="Times New Roman" w:eastAsia="宋体" w:hAnsi="Times New Roman" w:cs="Times New Roman" w:hint="eastAsia"/>
          <w:sz w:val="24"/>
          <w:szCs w:val="24"/>
          <w14:ligatures w14:val="none"/>
        </w:rPr>
        <w:t>辖</w:t>
      </w:r>
      <w:proofErr w:type="gramEnd"/>
      <w:r w:rsidRPr="00993043">
        <w:rPr>
          <w:rFonts w:ascii="Times New Roman" w:eastAsia="宋体" w:hAnsi="Times New Roman" w:cs="Times New Roman" w:hint="eastAsia"/>
          <w:sz w:val="24"/>
          <w:szCs w:val="24"/>
          <w14:ligatures w14:val="none"/>
        </w:rPr>
        <w:t>市区：</w:t>
      </w:r>
      <w:r w:rsidR="00331CE0">
        <w:rPr>
          <w:rFonts w:ascii="Times New Roman" w:eastAsia="宋体" w:hAnsi="Times New Roman" w:cs="Times New Roman" w:hint="eastAsia"/>
          <w:sz w:val="24"/>
          <w:szCs w:val="24"/>
          <w14:ligatures w14:val="none"/>
        </w:rPr>
        <w:t>天宁区</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7"/>
        <w:gridCol w:w="2513"/>
        <w:gridCol w:w="4880"/>
      </w:tblGrid>
      <w:tr w:rsidR="00993043" w:rsidRPr="00993043" w14:paraId="16FA245C" w14:textId="77777777" w:rsidTr="00993043">
        <w:tc>
          <w:tcPr>
            <w:tcW w:w="1107" w:type="dxa"/>
          </w:tcPr>
          <w:p w14:paraId="40D8B18F" w14:textId="77777777" w:rsidR="00993043" w:rsidRPr="00993043" w:rsidRDefault="00993043" w:rsidP="00993043">
            <w:pPr>
              <w:spacing w:line="360" w:lineRule="auto"/>
              <w:jc w:val="center"/>
              <w:rPr>
                <w:rFonts w:ascii="Times New Roman" w:eastAsia="宋体" w:hAnsi="Times New Roman" w:cs="Times New Roman"/>
                <w:sz w:val="24"/>
                <w:szCs w:val="24"/>
                <w14:ligatures w14:val="none"/>
              </w:rPr>
            </w:pPr>
            <w:r w:rsidRPr="00993043">
              <w:rPr>
                <w:rFonts w:ascii="Times New Roman" w:eastAsia="宋体" w:hAnsi="Times New Roman" w:cs="Times New Roman" w:hint="eastAsia"/>
                <w:sz w:val="24"/>
                <w:szCs w:val="24"/>
                <w14:ligatures w14:val="none"/>
              </w:rPr>
              <w:t>姓名</w:t>
            </w:r>
          </w:p>
        </w:tc>
        <w:tc>
          <w:tcPr>
            <w:tcW w:w="2513" w:type="dxa"/>
          </w:tcPr>
          <w:p w14:paraId="54209DC7" w14:textId="77777777" w:rsidR="00993043" w:rsidRPr="00993043" w:rsidRDefault="00993043" w:rsidP="00993043">
            <w:pPr>
              <w:spacing w:line="360" w:lineRule="auto"/>
              <w:jc w:val="center"/>
              <w:rPr>
                <w:rFonts w:ascii="Times New Roman" w:eastAsia="宋体" w:hAnsi="Times New Roman" w:cs="Times New Roman"/>
                <w:sz w:val="24"/>
                <w:szCs w:val="24"/>
                <w14:ligatures w14:val="none"/>
              </w:rPr>
            </w:pPr>
            <w:r w:rsidRPr="00993043">
              <w:rPr>
                <w:rFonts w:ascii="Times New Roman" w:eastAsia="宋体" w:hAnsi="Times New Roman" w:cs="Times New Roman" w:hint="eastAsia"/>
                <w:sz w:val="24"/>
                <w:szCs w:val="24"/>
                <w14:ligatures w14:val="none"/>
              </w:rPr>
              <w:t>学校</w:t>
            </w:r>
          </w:p>
        </w:tc>
        <w:tc>
          <w:tcPr>
            <w:tcW w:w="4880" w:type="dxa"/>
          </w:tcPr>
          <w:p w14:paraId="0251CB8A" w14:textId="77777777" w:rsidR="00993043" w:rsidRPr="00993043" w:rsidRDefault="00993043" w:rsidP="00993043">
            <w:pPr>
              <w:spacing w:line="360" w:lineRule="auto"/>
              <w:jc w:val="center"/>
              <w:rPr>
                <w:rFonts w:ascii="Times New Roman" w:eastAsia="宋体" w:hAnsi="Times New Roman" w:cs="Times New Roman"/>
                <w:sz w:val="24"/>
                <w:szCs w:val="24"/>
                <w14:ligatures w14:val="none"/>
              </w:rPr>
            </w:pPr>
            <w:r w:rsidRPr="00993043">
              <w:rPr>
                <w:rFonts w:ascii="Times New Roman" w:eastAsia="宋体" w:hAnsi="Times New Roman" w:cs="Times New Roman" w:hint="eastAsia"/>
                <w:sz w:val="24"/>
                <w:szCs w:val="24"/>
                <w14:ligatures w14:val="none"/>
              </w:rPr>
              <w:t>论文名称</w:t>
            </w:r>
          </w:p>
        </w:tc>
      </w:tr>
      <w:tr w:rsidR="00993043" w:rsidRPr="00993043" w14:paraId="1102BF05" w14:textId="77777777" w:rsidTr="00993043">
        <w:tc>
          <w:tcPr>
            <w:tcW w:w="1107" w:type="dxa"/>
          </w:tcPr>
          <w:p w14:paraId="15518BE2" w14:textId="27582B9B" w:rsidR="00993043" w:rsidRPr="00993043" w:rsidRDefault="00993043" w:rsidP="00993043">
            <w:pPr>
              <w:spacing w:line="360" w:lineRule="auto"/>
              <w:rPr>
                <w:rFonts w:ascii="Times New Roman" w:eastAsia="宋体" w:hAnsi="Times New Roman" w:cs="Times New Roman"/>
                <w:sz w:val="24"/>
                <w:szCs w:val="24"/>
                <w14:ligatures w14:val="none"/>
              </w:rPr>
            </w:pPr>
            <w:r>
              <w:rPr>
                <w:rFonts w:ascii="Times New Roman" w:eastAsia="宋体" w:hAnsi="Times New Roman" w:cs="Times New Roman" w:hint="eastAsia"/>
                <w:sz w:val="24"/>
                <w:szCs w:val="24"/>
                <w14:ligatures w14:val="none"/>
              </w:rPr>
              <w:t>宁晶娜</w:t>
            </w:r>
          </w:p>
        </w:tc>
        <w:tc>
          <w:tcPr>
            <w:tcW w:w="2513" w:type="dxa"/>
          </w:tcPr>
          <w:p w14:paraId="747018E4" w14:textId="206C48F1" w:rsidR="00993043" w:rsidRPr="00993043" w:rsidRDefault="00473106" w:rsidP="00993043">
            <w:pPr>
              <w:spacing w:line="360" w:lineRule="auto"/>
              <w:rPr>
                <w:rFonts w:ascii="Times New Roman" w:eastAsia="宋体" w:hAnsi="Times New Roman" w:cs="Times New Roman"/>
                <w:sz w:val="24"/>
                <w:szCs w:val="24"/>
                <w14:ligatures w14:val="none"/>
              </w:rPr>
            </w:pPr>
            <w:r>
              <w:rPr>
                <w:rFonts w:ascii="Times New Roman" w:eastAsia="宋体" w:hAnsi="Times New Roman" w:cs="Times New Roman" w:hint="eastAsia"/>
                <w:sz w:val="24"/>
                <w:szCs w:val="24"/>
                <w14:ligatures w14:val="none"/>
              </w:rPr>
              <w:t>常州市</w:t>
            </w:r>
            <w:r w:rsidR="00993043">
              <w:rPr>
                <w:rFonts w:ascii="Times New Roman" w:eastAsia="宋体" w:hAnsi="Times New Roman" w:cs="Times New Roman" w:hint="eastAsia"/>
                <w:sz w:val="24"/>
                <w:szCs w:val="24"/>
                <w14:ligatures w14:val="none"/>
              </w:rPr>
              <w:t>正</w:t>
            </w:r>
            <w:proofErr w:type="gramStart"/>
            <w:r w:rsidR="00993043">
              <w:rPr>
                <w:rFonts w:ascii="Times New Roman" w:eastAsia="宋体" w:hAnsi="Times New Roman" w:cs="Times New Roman" w:hint="eastAsia"/>
                <w:sz w:val="24"/>
                <w:szCs w:val="24"/>
                <w14:ligatures w14:val="none"/>
              </w:rPr>
              <w:t>衡中学天</w:t>
            </w:r>
            <w:proofErr w:type="gramEnd"/>
            <w:r w:rsidR="00993043">
              <w:rPr>
                <w:rFonts w:ascii="Times New Roman" w:eastAsia="宋体" w:hAnsi="Times New Roman" w:cs="Times New Roman" w:hint="eastAsia"/>
                <w:sz w:val="24"/>
                <w:szCs w:val="24"/>
                <w14:ligatures w14:val="none"/>
              </w:rPr>
              <w:t>宁分校</w:t>
            </w:r>
          </w:p>
        </w:tc>
        <w:tc>
          <w:tcPr>
            <w:tcW w:w="4880" w:type="dxa"/>
          </w:tcPr>
          <w:p w14:paraId="0B77E116" w14:textId="0C7AAE58" w:rsidR="00993043" w:rsidRPr="00993043" w:rsidRDefault="00993043" w:rsidP="00993043">
            <w:pPr>
              <w:spacing w:line="360" w:lineRule="auto"/>
              <w:rPr>
                <w:rFonts w:ascii="Times New Roman" w:eastAsia="宋体" w:hAnsi="Times New Roman" w:cs="Times New Roman"/>
                <w:sz w:val="24"/>
                <w:szCs w:val="24"/>
                <w14:ligatures w14:val="none"/>
              </w:rPr>
            </w:pPr>
            <w:r w:rsidRPr="00993043">
              <w:rPr>
                <w:rFonts w:ascii="Times New Roman" w:eastAsia="宋体" w:hAnsi="Times New Roman" w:cs="Times New Roman" w:hint="eastAsia"/>
                <w:sz w:val="24"/>
                <w:szCs w:val="24"/>
                <w14:ligatures w14:val="none"/>
              </w:rPr>
              <w:t>基于运河资源的初中历史跨学科项目化教学研究</w:t>
            </w:r>
            <w:r>
              <w:rPr>
                <w:rFonts w:ascii="Times New Roman" w:eastAsia="宋体" w:hAnsi="Times New Roman" w:cs="Times New Roman" w:hint="eastAsia"/>
                <w:sz w:val="24"/>
                <w:szCs w:val="24"/>
                <w14:ligatures w14:val="none"/>
              </w:rPr>
              <w:t xml:space="preserve"> </w:t>
            </w:r>
            <w:r w:rsidRPr="00993043">
              <w:rPr>
                <w:rFonts w:ascii="Times New Roman" w:eastAsia="宋体" w:hAnsi="Times New Roman" w:cs="Times New Roman" w:hint="eastAsia"/>
                <w:sz w:val="24"/>
                <w:szCs w:val="24"/>
                <w14:ligatures w14:val="none"/>
              </w:rPr>
              <w:t>——以辛亥革命的教学为例</w:t>
            </w:r>
          </w:p>
        </w:tc>
      </w:tr>
    </w:tbl>
    <w:p w14:paraId="3166D4DF" w14:textId="77777777" w:rsidR="00993043" w:rsidRPr="00993043" w:rsidRDefault="00993043" w:rsidP="00993043">
      <w:pPr>
        <w:widowControl/>
        <w:wordWrap w:val="0"/>
        <w:jc w:val="left"/>
        <w:rPr>
          <w:rFonts w:ascii="宋体" w:eastAsia="宋体" w:hAnsi="宋体" w:cs="宋体" w:hint="eastAsia"/>
          <w:kern w:val="0"/>
          <w:sz w:val="24"/>
          <w:szCs w:val="24"/>
          <w14:ligatures w14:val="none"/>
        </w:rPr>
      </w:pPr>
    </w:p>
    <w:p w14:paraId="51012F60" w14:textId="77777777" w:rsidR="00993043" w:rsidRPr="00993043" w:rsidRDefault="00993043" w:rsidP="00993043">
      <w:pPr>
        <w:widowControl/>
        <w:wordWrap w:val="0"/>
        <w:jc w:val="left"/>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附件</w:t>
      </w:r>
      <w:r w:rsidRPr="00993043">
        <w:rPr>
          <w:rFonts w:ascii="宋体" w:eastAsia="宋体" w:hAnsi="宋体" w:cs="宋体"/>
          <w:kern w:val="0"/>
          <w:sz w:val="24"/>
          <w:szCs w:val="24"/>
          <w14:ligatures w14:val="none"/>
        </w:rPr>
        <w:t>2</w:t>
      </w:r>
      <w:r w:rsidRPr="00993043">
        <w:rPr>
          <w:rFonts w:ascii="宋体" w:eastAsia="宋体" w:hAnsi="宋体" w:cs="宋体" w:hint="eastAsia"/>
          <w:kern w:val="0"/>
          <w:sz w:val="24"/>
          <w:szCs w:val="24"/>
          <w14:ligatures w14:val="none"/>
        </w:rPr>
        <w:t xml:space="preserve">：      </w:t>
      </w:r>
      <w:r w:rsidRPr="00993043">
        <w:rPr>
          <w:rFonts w:ascii="宋体" w:eastAsia="宋体" w:hAnsi="宋体" w:cs="宋体" w:hint="eastAsia"/>
          <w:b/>
          <w:color w:val="000000"/>
          <w:kern w:val="0"/>
          <w:sz w:val="32"/>
          <w:szCs w:val="32"/>
          <w14:ligatures w14:val="none"/>
        </w:rPr>
        <w:t>常州市教研系统教学论文评比诚信承诺书</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260"/>
        <w:gridCol w:w="1080"/>
        <w:gridCol w:w="736"/>
        <w:gridCol w:w="1432"/>
        <w:gridCol w:w="1072"/>
        <w:gridCol w:w="418"/>
        <w:gridCol w:w="1162"/>
      </w:tblGrid>
      <w:tr w:rsidR="00993043" w:rsidRPr="00993043" w14:paraId="4E7172EB" w14:textId="77777777" w:rsidTr="0041580F">
        <w:trPr>
          <w:trHeight w:val="621"/>
        </w:trPr>
        <w:tc>
          <w:tcPr>
            <w:tcW w:w="1368" w:type="dxa"/>
            <w:tcBorders>
              <w:top w:val="single" w:sz="4" w:space="0" w:color="auto"/>
              <w:left w:val="single" w:sz="4" w:space="0" w:color="auto"/>
              <w:bottom w:val="single" w:sz="4" w:space="0" w:color="auto"/>
              <w:right w:val="single" w:sz="4" w:space="0" w:color="auto"/>
            </w:tcBorders>
            <w:vAlign w:val="center"/>
          </w:tcPr>
          <w:p w14:paraId="358350D7" w14:textId="77777777" w:rsidR="00993043" w:rsidRPr="00993043" w:rsidRDefault="00993043" w:rsidP="00993043">
            <w:pPr>
              <w:widowControl/>
              <w:wordWrap w:val="0"/>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题目内容</w:t>
            </w:r>
          </w:p>
        </w:tc>
        <w:tc>
          <w:tcPr>
            <w:tcW w:w="7160" w:type="dxa"/>
            <w:gridSpan w:val="7"/>
            <w:tcBorders>
              <w:top w:val="single" w:sz="4" w:space="0" w:color="auto"/>
              <w:left w:val="single" w:sz="4" w:space="0" w:color="auto"/>
              <w:bottom w:val="single" w:sz="4" w:space="0" w:color="auto"/>
              <w:right w:val="single" w:sz="4" w:space="0" w:color="auto"/>
            </w:tcBorders>
            <w:vAlign w:val="center"/>
          </w:tcPr>
          <w:p w14:paraId="574ED951" w14:textId="77777777" w:rsidR="00993043" w:rsidRDefault="00993043" w:rsidP="00993043">
            <w:pPr>
              <w:widowControl/>
              <w:wordWrap w:val="0"/>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 xml:space="preserve">基于运河资源的初中历史跨学科项目化教学研究 </w:t>
            </w:r>
          </w:p>
          <w:p w14:paraId="09C10F37" w14:textId="7F03FEB1" w:rsidR="00993043" w:rsidRPr="00993043" w:rsidRDefault="00993043" w:rsidP="00993043">
            <w:pPr>
              <w:widowControl/>
              <w:wordWrap w:val="0"/>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——以辛亥革命的教学为例</w:t>
            </w:r>
          </w:p>
        </w:tc>
      </w:tr>
      <w:tr w:rsidR="00993043" w:rsidRPr="00993043" w14:paraId="03C781DF" w14:textId="77777777" w:rsidTr="00AE231E">
        <w:trPr>
          <w:trHeight w:val="1552"/>
        </w:trPr>
        <w:tc>
          <w:tcPr>
            <w:tcW w:w="1368" w:type="dxa"/>
            <w:tcBorders>
              <w:top w:val="single" w:sz="4" w:space="0" w:color="auto"/>
              <w:left w:val="single" w:sz="4" w:space="0" w:color="auto"/>
              <w:bottom w:val="single" w:sz="4" w:space="0" w:color="auto"/>
              <w:right w:val="single" w:sz="2" w:space="0" w:color="auto"/>
            </w:tcBorders>
            <w:vAlign w:val="center"/>
          </w:tcPr>
          <w:p w14:paraId="71527537" w14:textId="77777777" w:rsidR="00993043" w:rsidRPr="00993043" w:rsidRDefault="00993043" w:rsidP="00993043">
            <w:pPr>
              <w:widowControl/>
              <w:wordWrap w:val="0"/>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教师姓名</w:t>
            </w:r>
          </w:p>
        </w:tc>
        <w:tc>
          <w:tcPr>
            <w:tcW w:w="1260" w:type="dxa"/>
            <w:tcBorders>
              <w:top w:val="single" w:sz="4" w:space="0" w:color="auto"/>
              <w:left w:val="single" w:sz="2" w:space="0" w:color="auto"/>
              <w:bottom w:val="single" w:sz="4" w:space="0" w:color="auto"/>
              <w:right w:val="single" w:sz="2" w:space="0" w:color="auto"/>
            </w:tcBorders>
            <w:vAlign w:val="center"/>
          </w:tcPr>
          <w:p w14:paraId="0367A2A4" w14:textId="03151051" w:rsidR="00993043" w:rsidRPr="00993043" w:rsidRDefault="00993043" w:rsidP="00993043">
            <w:pPr>
              <w:widowControl/>
              <w:wordWrap w:val="0"/>
              <w:jc w:val="center"/>
              <w:rPr>
                <w:rFonts w:ascii="宋体" w:eastAsia="宋体" w:hAnsi="宋体" w:cs="宋体" w:hint="eastAsia"/>
                <w:kern w:val="0"/>
                <w:sz w:val="24"/>
                <w:szCs w:val="24"/>
                <w14:ligatures w14:val="none"/>
              </w:rPr>
            </w:pPr>
            <w:r>
              <w:rPr>
                <w:rFonts w:ascii="宋体" w:eastAsia="宋体" w:hAnsi="宋体" w:cs="宋体" w:hint="eastAsia"/>
                <w:kern w:val="0"/>
                <w:sz w:val="24"/>
                <w:szCs w:val="24"/>
                <w14:ligatures w14:val="none"/>
              </w:rPr>
              <w:t>宁晶娜</w:t>
            </w:r>
          </w:p>
        </w:tc>
        <w:tc>
          <w:tcPr>
            <w:tcW w:w="1080" w:type="dxa"/>
            <w:tcBorders>
              <w:top w:val="single" w:sz="4" w:space="0" w:color="auto"/>
              <w:left w:val="single" w:sz="2" w:space="0" w:color="auto"/>
              <w:bottom w:val="single" w:sz="4" w:space="0" w:color="auto"/>
              <w:right w:val="single" w:sz="2" w:space="0" w:color="auto"/>
            </w:tcBorders>
            <w:vAlign w:val="center"/>
          </w:tcPr>
          <w:p w14:paraId="39D7112B" w14:textId="77777777" w:rsidR="00993043" w:rsidRPr="00993043" w:rsidRDefault="00993043" w:rsidP="00993043">
            <w:pPr>
              <w:widowControl/>
              <w:wordWrap w:val="0"/>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性别</w:t>
            </w:r>
          </w:p>
        </w:tc>
        <w:tc>
          <w:tcPr>
            <w:tcW w:w="736" w:type="dxa"/>
            <w:tcBorders>
              <w:top w:val="single" w:sz="4" w:space="0" w:color="auto"/>
              <w:left w:val="single" w:sz="2" w:space="0" w:color="auto"/>
              <w:bottom w:val="single" w:sz="4" w:space="0" w:color="auto"/>
              <w:right w:val="single" w:sz="2" w:space="0" w:color="auto"/>
            </w:tcBorders>
            <w:vAlign w:val="center"/>
          </w:tcPr>
          <w:p w14:paraId="0ABA832E" w14:textId="18EB7BB7" w:rsidR="00993043" w:rsidRPr="00993043" w:rsidRDefault="00993043" w:rsidP="00993043">
            <w:pPr>
              <w:widowControl/>
              <w:wordWrap w:val="0"/>
              <w:jc w:val="center"/>
              <w:rPr>
                <w:rFonts w:ascii="宋体" w:eastAsia="宋体" w:hAnsi="宋体" w:cs="宋体" w:hint="eastAsia"/>
                <w:kern w:val="0"/>
                <w:sz w:val="24"/>
                <w:szCs w:val="24"/>
                <w14:ligatures w14:val="none"/>
              </w:rPr>
            </w:pPr>
            <w:r>
              <w:rPr>
                <w:rFonts w:ascii="宋体" w:eastAsia="宋体" w:hAnsi="宋体" w:cs="宋体" w:hint="eastAsia"/>
                <w:kern w:val="0"/>
                <w:sz w:val="24"/>
                <w:szCs w:val="24"/>
                <w14:ligatures w14:val="none"/>
              </w:rPr>
              <w:t>女</w:t>
            </w:r>
          </w:p>
        </w:tc>
        <w:tc>
          <w:tcPr>
            <w:tcW w:w="1432" w:type="dxa"/>
            <w:tcBorders>
              <w:top w:val="single" w:sz="2" w:space="0" w:color="auto"/>
              <w:left w:val="single" w:sz="2" w:space="0" w:color="auto"/>
              <w:bottom w:val="single" w:sz="4" w:space="0" w:color="auto"/>
              <w:right w:val="single" w:sz="2" w:space="0" w:color="auto"/>
            </w:tcBorders>
            <w:vAlign w:val="center"/>
          </w:tcPr>
          <w:p w14:paraId="3047260C" w14:textId="77777777" w:rsidR="00993043" w:rsidRPr="00993043" w:rsidRDefault="00993043" w:rsidP="00993043">
            <w:pPr>
              <w:widowControl/>
              <w:wordWrap w:val="0"/>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出生年月</w:t>
            </w:r>
          </w:p>
        </w:tc>
        <w:tc>
          <w:tcPr>
            <w:tcW w:w="1072" w:type="dxa"/>
            <w:tcBorders>
              <w:top w:val="single" w:sz="2" w:space="0" w:color="auto"/>
              <w:left w:val="single" w:sz="2" w:space="0" w:color="auto"/>
              <w:bottom w:val="single" w:sz="4" w:space="0" w:color="auto"/>
              <w:right w:val="single" w:sz="2" w:space="0" w:color="auto"/>
            </w:tcBorders>
            <w:vAlign w:val="center"/>
          </w:tcPr>
          <w:p w14:paraId="348B65E3" w14:textId="041551F4" w:rsidR="00993043" w:rsidRPr="00993043" w:rsidRDefault="00993043" w:rsidP="00993043">
            <w:pPr>
              <w:widowControl/>
              <w:wordWrap w:val="0"/>
              <w:jc w:val="center"/>
              <w:rPr>
                <w:rFonts w:ascii="宋体" w:eastAsia="宋体" w:hAnsi="宋体" w:cs="宋体" w:hint="eastAsia"/>
                <w:kern w:val="0"/>
                <w:sz w:val="24"/>
                <w:szCs w:val="24"/>
                <w14:ligatures w14:val="none"/>
              </w:rPr>
            </w:pPr>
            <w:r>
              <w:rPr>
                <w:rFonts w:ascii="宋体" w:eastAsia="宋体" w:hAnsi="宋体" w:cs="宋体" w:hint="eastAsia"/>
                <w:kern w:val="0"/>
                <w:sz w:val="24"/>
                <w:szCs w:val="24"/>
                <w14:ligatures w14:val="none"/>
              </w:rPr>
              <w:t>1996.04</w:t>
            </w:r>
          </w:p>
        </w:tc>
        <w:tc>
          <w:tcPr>
            <w:tcW w:w="418" w:type="dxa"/>
            <w:tcBorders>
              <w:top w:val="single" w:sz="2" w:space="0" w:color="auto"/>
              <w:left w:val="single" w:sz="2" w:space="0" w:color="auto"/>
              <w:bottom w:val="single" w:sz="4" w:space="0" w:color="auto"/>
              <w:right w:val="single" w:sz="2" w:space="0" w:color="auto"/>
            </w:tcBorders>
            <w:vAlign w:val="center"/>
          </w:tcPr>
          <w:p w14:paraId="62D092E6" w14:textId="77777777" w:rsidR="00993043" w:rsidRPr="00993043" w:rsidRDefault="00993043" w:rsidP="00993043">
            <w:pPr>
              <w:widowControl/>
              <w:wordWrap w:val="0"/>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职称</w:t>
            </w:r>
          </w:p>
        </w:tc>
        <w:tc>
          <w:tcPr>
            <w:tcW w:w="1162" w:type="dxa"/>
            <w:tcBorders>
              <w:top w:val="single" w:sz="4" w:space="0" w:color="auto"/>
              <w:left w:val="single" w:sz="2" w:space="0" w:color="auto"/>
              <w:bottom w:val="single" w:sz="4" w:space="0" w:color="auto"/>
              <w:right w:val="single" w:sz="4" w:space="0" w:color="auto"/>
            </w:tcBorders>
            <w:vAlign w:val="center"/>
          </w:tcPr>
          <w:p w14:paraId="76A06ECC" w14:textId="02851128" w:rsidR="00993043" w:rsidRPr="00993043" w:rsidRDefault="00993043" w:rsidP="00993043">
            <w:pPr>
              <w:widowControl/>
              <w:wordWrap w:val="0"/>
              <w:spacing w:before="100" w:beforeAutospacing="1" w:after="100" w:afterAutospacing="1" w:line="460" w:lineRule="atLeast"/>
              <w:jc w:val="center"/>
              <w:rPr>
                <w:rFonts w:ascii="宋体" w:eastAsia="宋体" w:hAnsi="宋体" w:cs="宋体" w:hint="eastAsia"/>
                <w:kern w:val="0"/>
                <w:sz w:val="24"/>
                <w:szCs w:val="24"/>
                <w14:ligatures w14:val="none"/>
              </w:rPr>
            </w:pPr>
            <w:r>
              <w:rPr>
                <w:rFonts w:ascii="宋体" w:eastAsia="宋体" w:hAnsi="宋体" w:cs="宋体" w:hint="eastAsia"/>
                <w:kern w:val="0"/>
                <w:sz w:val="24"/>
                <w:szCs w:val="24"/>
                <w14:ligatures w14:val="none"/>
              </w:rPr>
              <w:t>中</w:t>
            </w:r>
            <w:r w:rsidR="00AE231E">
              <w:rPr>
                <w:rFonts w:ascii="宋体" w:eastAsia="宋体" w:hAnsi="宋体" w:cs="宋体" w:hint="eastAsia"/>
                <w:kern w:val="0"/>
                <w:sz w:val="24"/>
                <w:szCs w:val="24"/>
                <w14:ligatures w14:val="none"/>
              </w:rPr>
              <w:t>小学</w:t>
            </w:r>
            <w:r w:rsidR="00AE231E">
              <w:rPr>
                <w:rFonts w:ascii="宋体" w:eastAsia="宋体" w:hAnsi="宋体" w:cs="宋体"/>
                <w:kern w:val="0"/>
                <w:sz w:val="24"/>
                <w:szCs w:val="24"/>
                <w14:ligatures w14:val="none"/>
              </w:rPr>
              <w:br/>
            </w:r>
            <w:r w:rsidR="00AE231E">
              <w:rPr>
                <w:rFonts w:ascii="宋体" w:eastAsia="宋体" w:hAnsi="宋体" w:cs="宋体" w:hint="eastAsia"/>
                <w:kern w:val="0"/>
                <w:sz w:val="24"/>
                <w:szCs w:val="24"/>
                <w14:ligatures w14:val="none"/>
              </w:rPr>
              <w:t>二级</w:t>
            </w:r>
            <w:r w:rsidR="00AE231E">
              <w:rPr>
                <w:rFonts w:ascii="宋体" w:eastAsia="宋体" w:hAnsi="宋体" w:cs="宋体"/>
                <w:kern w:val="0"/>
                <w:sz w:val="24"/>
                <w:szCs w:val="24"/>
                <w14:ligatures w14:val="none"/>
              </w:rPr>
              <w:br/>
            </w:r>
            <w:r w:rsidR="00AE231E">
              <w:rPr>
                <w:rFonts w:ascii="宋体" w:eastAsia="宋体" w:hAnsi="宋体" w:cs="宋体" w:hint="eastAsia"/>
                <w:kern w:val="0"/>
                <w:sz w:val="24"/>
                <w:szCs w:val="24"/>
                <w14:ligatures w14:val="none"/>
              </w:rPr>
              <w:t>教师</w:t>
            </w:r>
          </w:p>
        </w:tc>
      </w:tr>
      <w:tr w:rsidR="00993043" w:rsidRPr="00993043" w14:paraId="3824DD9E" w14:textId="77777777" w:rsidTr="0041580F">
        <w:trPr>
          <w:trHeight w:val="595"/>
        </w:trPr>
        <w:tc>
          <w:tcPr>
            <w:tcW w:w="1368" w:type="dxa"/>
            <w:tcBorders>
              <w:top w:val="single" w:sz="4" w:space="0" w:color="auto"/>
              <w:left w:val="single" w:sz="4" w:space="0" w:color="auto"/>
              <w:bottom w:val="single" w:sz="4" w:space="0" w:color="auto"/>
              <w:right w:val="single" w:sz="4" w:space="0" w:color="auto"/>
            </w:tcBorders>
            <w:vAlign w:val="center"/>
          </w:tcPr>
          <w:p w14:paraId="17CE01EF" w14:textId="77777777" w:rsidR="00993043" w:rsidRPr="00993043" w:rsidRDefault="00993043" w:rsidP="00993043">
            <w:pPr>
              <w:widowControl/>
              <w:wordWrap w:val="0"/>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单位全称</w:t>
            </w:r>
          </w:p>
        </w:tc>
        <w:tc>
          <w:tcPr>
            <w:tcW w:w="7160" w:type="dxa"/>
            <w:gridSpan w:val="7"/>
            <w:tcBorders>
              <w:top w:val="single" w:sz="4" w:space="0" w:color="auto"/>
              <w:left w:val="single" w:sz="4" w:space="0" w:color="auto"/>
              <w:bottom w:val="single" w:sz="4" w:space="0" w:color="auto"/>
              <w:right w:val="single" w:sz="4" w:space="0" w:color="auto"/>
            </w:tcBorders>
            <w:vAlign w:val="center"/>
          </w:tcPr>
          <w:p w14:paraId="552CF0F6" w14:textId="3EC18427" w:rsidR="00993043" w:rsidRPr="007D5924" w:rsidRDefault="00993043" w:rsidP="007D5924">
            <w:pPr>
              <w:widowControl/>
              <w:jc w:val="center"/>
              <w:rPr>
                <w:rFonts w:ascii="宋体" w:eastAsia="宋体" w:hAnsi="宋体" w:cs="宋体" w:hint="eastAsia"/>
                <w:b/>
                <w:kern w:val="0"/>
                <w:sz w:val="24"/>
                <w:szCs w:val="24"/>
                <w14:ligatures w14:val="none"/>
              </w:rPr>
            </w:pPr>
            <w:r w:rsidRPr="007D5924">
              <w:rPr>
                <w:rFonts w:ascii="宋体" w:eastAsia="宋体" w:hAnsi="宋体" w:cs="宋体" w:hint="eastAsia"/>
                <w:b/>
                <w:kern w:val="0"/>
                <w:sz w:val="24"/>
                <w:szCs w:val="24"/>
                <w14:ligatures w14:val="none"/>
              </w:rPr>
              <w:t>常州市正</w:t>
            </w:r>
            <w:proofErr w:type="gramStart"/>
            <w:r w:rsidRPr="007D5924">
              <w:rPr>
                <w:rFonts w:ascii="宋体" w:eastAsia="宋体" w:hAnsi="宋体" w:cs="宋体" w:hint="eastAsia"/>
                <w:b/>
                <w:kern w:val="0"/>
                <w:sz w:val="24"/>
                <w:szCs w:val="24"/>
                <w14:ligatures w14:val="none"/>
              </w:rPr>
              <w:t>衡中学天</w:t>
            </w:r>
            <w:proofErr w:type="gramEnd"/>
            <w:r w:rsidRPr="007D5924">
              <w:rPr>
                <w:rFonts w:ascii="宋体" w:eastAsia="宋体" w:hAnsi="宋体" w:cs="宋体" w:hint="eastAsia"/>
                <w:b/>
                <w:kern w:val="0"/>
                <w:sz w:val="24"/>
                <w:szCs w:val="24"/>
                <w14:ligatures w14:val="none"/>
              </w:rPr>
              <w:t>宁分校</w:t>
            </w:r>
          </w:p>
        </w:tc>
      </w:tr>
      <w:tr w:rsidR="00993043" w:rsidRPr="00993043" w14:paraId="477BE2F0" w14:textId="77777777" w:rsidTr="0041580F">
        <w:trPr>
          <w:trHeight w:val="631"/>
        </w:trPr>
        <w:tc>
          <w:tcPr>
            <w:tcW w:w="1368" w:type="dxa"/>
            <w:tcBorders>
              <w:top w:val="single" w:sz="4" w:space="0" w:color="auto"/>
              <w:left w:val="single" w:sz="4" w:space="0" w:color="auto"/>
              <w:bottom w:val="single" w:sz="4" w:space="0" w:color="auto"/>
              <w:right w:val="single" w:sz="4" w:space="0" w:color="auto"/>
            </w:tcBorders>
            <w:vAlign w:val="center"/>
          </w:tcPr>
          <w:p w14:paraId="7956BE7A" w14:textId="77777777" w:rsidR="00993043" w:rsidRPr="00993043" w:rsidRDefault="00993043" w:rsidP="00993043">
            <w:pPr>
              <w:widowControl/>
              <w:wordWrap w:val="0"/>
              <w:spacing w:before="100" w:beforeAutospacing="1" w:after="100" w:afterAutospacing="1" w:line="460" w:lineRule="atLeast"/>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单位地址</w:t>
            </w:r>
          </w:p>
        </w:tc>
        <w:tc>
          <w:tcPr>
            <w:tcW w:w="4508" w:type="dxa"/>
            <w:gridSpan w:val="4"/>
            <w:tcBorders>
              <w:top w:val="single" w:sz="4" w:space="0" w:color="auto"/>
              <w:left w:val="single" w:sz="4" w:space="0" w:color="auto"/>
              <w:bottom w:val="single" w:sz="4" w:space="0" w:color="auto"/>
              <w:right w:val="single" w:sz="4" w:space="0" w:color="auto"/>
            </w:tcBorders>
            <w:vAlign w:val="center"/>
          </w:tcPr>
          <w:p w14:paraId="0FD6447C" w14:textId="57FBB67D" w:rsidR="00993043" w:rsidRPr="007D5924" w:rsidRDefault="00993043" w:rsidP="007D5924">
            <w:pPr>
              <w:widowControl/>
              <w:spacing w:before="100" w:beforeAutospacing="1" w:after="100" w:afterAutospacing="1" w:line="360" w:lineRule="atLeast"/>
              <w:jc w:val="center"/>
              <w:rPr>
                <w:rFonts w:ascii="宋体" w:eastAsia="宋体" w:hAnsi="宋体" w:cs="宋体" w:hint="eastAsia"/>
                <w:b/>
                <w:kern w:val="0"/>
                <w:sz w:val="24"/>
                <w:szCs w:val="24"/>
                <w14:ligatures w14:val="none"/>
              </w:rPr>
            </w:pPr>
            <w:r w:rsidRPr="007D5924">
              <w:rPr>
                <w:rFonts w:ascii="宋体" w:eastAsia="宋体" w:hAnsi="宋体" w:cs="宋体" w:hint="eastAsia"/>
                <w:b/>
                <w:kern w:val="0"/>
                <w:sz w:val="24"/>
                <w:szCs w:val="24"/>
                <w14:ligatures w14:val="none"/>
              </w:rPr>
              <w:t>常州市天宁区中吴大道765号</w:t>
            </w:r>
          </w:p>
        </w:tc>
        <w:tc>
          <w:tcPr>
            <w:tcW w:w="1072" w:type="dxa"/>
            <w:tcBorders>
              <w:top w:val="single" w:sz="4" w:space="0" w:color="auto"/>
              <w:left w:val="single" w:sz="4" w:space="0" w:color="auto"/>
              <w:bottom w:val="single" w:sz="4" w:space="0" w:color="auto"/>
              <w:right w:val="single" w:sz="4" w:space="0" w:color="auto"/>
            </w:tcBorders>
            <w:vAlign w:val="center"/>
          </w:tcPr>
          <w:p w14:paraId="2A0E0DC2" w14:textId="77777777" w:rsidR="00993043" w:rsidRPr="00993043" w:rsidRDefault="00993043" w:rsidP="00993043">
            <w:pPr>
              <w:widowControl/>
              <w:wordWrap w:val="0"/>
              <w:spacing w:before="100" w:beforeAutospacing="1" w:after="100" w:afterAutospacing="1" w:line="460" w:lineRule="atLeast"/>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邮 编</w:t>
            </w:r>
          </w:p>
        </w:tc>
        <w:tc>
          <w:tcPr>
            <w:tcW w:w="1580" w:type="dxa"/>
            <w:gridSpan w:val="2"/>
            <w:tcBorders>
              <w:top w:val="single" w:sz="4" w:space="0" w:color="auto"/>
              <w:left w:val="single" w:sz="4" w:space="0" w:color="auto"/>
              <w:bottom w:val="single" w:sz="4" w:space="0" w:color="auto"/>
              <w:right w:val="single" w:sz="4" w:space="0" w:color="auto"/>
            </w:tcBorders>
            <w:vAlign w:val="center"/>
          </w:tcPr>
          <w:p w14:paraId="7832949A" w14:textId="32D8DB97" w:rsidR="00993043" w:rsidRPr="00993043" w:rsidRDefault="00993043" w:rsidP="00993043">
            <w:pPr>
              <w:widowControl/>
              <w:wordWrap w:val="0"/>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213018</w:t>
            </w:r>
          </w:p>
        </w:tc>
      </w:tr>
      <w:tr w:rsidR="00993043" w:rsidRPr="00993043" w14:paraId="34FBAB95" w14:textId="77777777" w:rsidTr="0041580F">
        <w:trPr>
          <w:trHeight w:val="597"/>
        </w:trPr>
        <w:tc>
          <w:tcPr>
            <w:tcW w:w="1368" w:type="dxa"/>
            <w:tcBorders>
              <w:top w:val="single" w:sz="4" w:space="0" w:color="auto"/>
              <w:left w:val="single" w:sz="4" w:space="0" w:color="auto"/>
              <w:bottom w:val="single" w:sz="4" w:space="0" w:color="auto"/>
              <w:right w:val="single" w:sz="4" w:space="0" w:color="auto"/>
            </w:tcBorders>
            <w:vAlign w:val="center"/>
          </w:tcPr>
          <w:p w14:paraId="76BDE8ED" w14:textId="77777777" w:rsidR="00993043" w:rsidRPr="00993043" w:rsidRDefault="00993043" w:rsidP="00993043">
            <w:pPr>
              <w:widowControl/>
              <w:wordWrap w:val="0"/>
              <w:spacing w:before="100" w:beforeAutospacing="1" w:after="100" w:afterAutospacing="1" w:line="460" w:lineRule="atLeast"/>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联系方式</w:t>
            </w:r>
          </w:p>
        </w:tc>
        <w:tc>
          <w:tcPr>
            <w:tcW w:w="7160" w:type="dxa"/>
            <w:gridSpan w:val="7"/>
            <w:tcBorders>
              <w:top w:val="single" w:sz="4" w:space="0" w:color="auto"/>
              <w:left w:val="single" w:sz="4" w:space="0" w:color="auto"/>
              <w:bottom w:val="single" w:sz="4" w:space="0" w:color="auto"/>
              <w:right w:val="single" w:sz="4" w:space="0" w:color="auto"/>
            </w:tcBorders>
            <w:vAlign w:val="center"/>
          </w:tcPr>
          <w:p w14:paraId="6E9DC0D5" w14:textId="34B7AE20" w:rsidR="00993043" w:rsidRPr="00993043" w:rsidRDefault="007D5924" w:rsidP="007D5924">
            <w:pPr>
              <w:widowControl/>
              <w:jc w:val="center"/>
              <w:rPr>
                <w:rFonts w:ascii="宋体" w:eastAsia="宋体" w:hAnsi="宋体" w:cs="宋体" w:hint="eastAsia"/>
                <w:kern w:val="0"/>
                <w:sz w:val="24"/>
                <w:szCs w:val="24"/>
                <w14:ligatures w14:val="none"/>
              </w:rPr>
            </w:pPr>
            <w:r>
              <w:rPr>
                <w:rFonts w:ascii="宋体" w:eastAsia="宋体" w:hAnsi="宋体" w:cs="宋体" w:hint="eastAsia"/>
                <w:kern w:val="0"/>
                <w:sz w:val="24"/>
                <w:szCs w:val="24"/>
                <w14:ligatures w14:val="none"/>
              </w:rPr>
              <w:t xml:space="preserve">   </w:t>
            </w:r>
            <w:r w:rsidR="00993043" w:rsidRPr="00993043">
              <w:rPr>
                <w:rFonts w:ascii="宋体" w:eastAsia="宋体" w:hAnsi="宋体" w:cs="宋体" w:hint="eastAsia"/>
                <w:kern w:val="0"/>
                <w:sz w:val="24"/>
                <w:szCs w:val="24"/>
                <w14:ligatures w14:val="none"/>
              </w:rPr>
              <w:t>电子信箱：</w:t>
            </w:r>
            <w:r w:rsidR="00993043">
              <w:rPr>
                <w:rFonts w:ascii="宋体" w:eastAsia="宋体" w:hAnsi="宋体" w:cs="宋体" w:hint="eastAsia"/>
                <w:kern w:val="0"/>
                <w:sz w:val="24"/>
                <w:szCs w:val="24"/>
                <w14:ligatures w14:val="none"/>
              </w:rPr>
              <w:t>769433828@qq.com</w:t>
            </w:r>
            <w:r w:rsidR="00993043" w:rsidRPr="00993043">
              <w:rPr>
                <w:rFonts w:ascii="宋体" w:eastAsia="宋体" w:hAnsi="宋体" w:cs="宋体" w:hint="eastAsia"/>
                <w:kern w:val="0"/>
                <w:sz w:val="24"/>
                <w:szCs w:val="24"/>
                <w14:ligatures w14:val="none"/>
              </w:rPr>
              <w:t xml:space="preserve">　　</w:t>
            </w:r>
            <w:proofErr w:type="gramStart"/>
            <w:r w:rsidR="00993043" w:rsidRPr="00993043">
              <w:rPr>
                <w:rFonts w:ascii="宋体" w:eastAsia="宋体" w:hAnsi="宋体" w:cs="宋体" w:hint="eastAsia"/>
                <w:kern w:val="0"/>
                <w:sz w:val="24"/>
                <w:szCs w:val="24"/>
                <w14:ligatures w14:val="none"/>
              </w:rPr>
              <w:t xml:space="preserve">　</w:t>
            </w:r>
            <w:proofErr w:type="gramEnd"/>
            <w:r>
              <w:rPr>
                <w:rFonts w:ascii="宋体" w:eastAsia="宋体" w:hAnsi="宋体" w:cs="宋体" w:hint="eastAsia"/>
                <w:kern w:val="0"/>
                <w:sz w:val="24"/>
                <w:szCs w:val="24"/>
                <w14:ligatures w14:val="none"/>
              </w:rPr>
              <w:t xml:space="preserve">  </w:t>
            </w:r>
            <w:r w:rsidR="00993043" w:rsidRPr="00993043">
              <w:rPr>
                <w:rFonts w:ascii="宋体" w:eastAsia="宋体" w:hAnsi="宋体" w:cs="宋体" w:hint="eastAsia"/>
                <w:kern w:val="0"/>
                <w:sz w:val="24"/>
                <w:szCs w:val="24"/>
                <w14:ligatures w14:val="none"/>
              </w:rPr>
              <w:t>手机：</w:t>
            </w:r>
            <w:r w:rsidR="00993043">
              <w:rPr>
                <w:rFonts w:ascii="宋体" w:eastAsia="宋体" w:hAnsi="宋体" w:cs="宋体" w:hint="eastAsia"/>
                <w:kern w:val="0"/>
                <w:sz w:val="24"/>
                <w:szCs w:val="24"/>
                <w14:ligatures w14:val="none"/>
              </w:rPr>
              <w:t>13219058995</w:t>
            </w:r>
          </w:p>
        </w:tc>
      </w:tr>
      <w:tr w:rsidR="00993043" w:rsidRPr="00993043" w14:paraId="7F1CFBC8" w14:textId="77777777" w:rsidTr="0041580F">
        <w:trPr>
          <w:trHeight w:val="3679"/>
        </w:trPr>
        <w:tc>
          <w:tcPr>
            <w:tcW w:w="1368" w:type="dxa"/>
            <w:tcBorders>
              <w:top w:val="single" w:sz="4" w:space="0" w:color="auto"/>
              <w:left w:val="single" w:sz="4" w:space="0" w:color="auto"/>
              <w:bottom w:val="single" w:sz="4" w:space="0" w:color="auto"/>
              <w:right w:val="single" w:sz="2" w:space="0" w:color="auto"/>
            </w:tcBorders>
            <w:vAlign w:val="center"/>
          </w:tcPr>
          <w:p w14:paraId="35F244E0" w14:textId="77777777" w:rsidR="00993043" w:rsidRPr="00993043" w:rsidRDefault="00993043" w:rsidP="00993043">
            <w:pPr>
              <w:widowControl/>
              <w:wordWrap w:val="0"/>
              <w:spacing w:before="100" w:beforeAutospacing="1" w:after="100" w:afterAutospacing="1" w:line="460" w:lineRule="atLeast"/>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个人诚</w:t>
            </w:r>
          </w:p>
          <w:p w14:paraId="2A4925BC" w14:textId="77777777" w:rsidR="00993043" w:rsidRPr="00993043" w:rsidRDefault="00993043" w:rsidP="00993043">
            <w:pPr>
              <w:widowControl/>
              <w:wordWrap w:val="0"/>
              <w:spacing w:before="100" w:beforeAutospacing="1" w:after="100" w:afterAutospacing="1" w:line="460" w:lineRule="atLeast"/>
              <w:jc w:val="center"/>
              <w:rPr>
                <w:rFonts w:ascii="宋体" w:eastAsia="宋体" w:hAnsi="宋体" w:cs="宋体" w:hint="eastAsia"/>
                <w:kern w:val="0"/>
                <w:sz w:val="24"/>
                <w:szCs w:val="24"/>
                <w14:ligatures w14:val="none"/>
              </w:rPr>
            </w:pPr>
            <w:proofErr w:type="gramStart"/>
            <w:r w:rsidRPr="00993043">
              <w:rPr>
                <w:rFonts w:ascii="宋体" w:eastAsia="宋体" w:hAnsi="宋体" w:cs="宋体" w:hint="eastAsia"/>
                <w:kern w:val="0"/>
                <w:sz w:val="24"/>
                <w:szCs w:val="24"/>
                <w14:ligatures w14:val="none"/>
              </w:rPr>
              <w:t>信承诺</w:t>
            </w:r>
            <w:proofErr w:type="gramEnd"/>
          </w:p>
        </w:tc>
        <w:tc>
          <w:tcPr>
            <w:tcW w:w="7160" w:type="dxa"/>
            <w:gridSpan w:val="7"/>
            <w:tcBorders>
              <w:top w:val="single" w:sz="4" w:space="0" w:color="auto"/>
              <w:left w:val="single" w:sz="2" w:space="0" w:color="auto"/>
              <w:bottom w:val="single" w:sz="4" w:space="0" w:color="auto"/>
              <w:right w:val="single" w:sz="4" w:space="0" w:color="auto"/>
            </w:tcBorders>
            <w:vAlign w:val="center"/>
          </w:tcPr>
          <w:p w14:paraId="53396766" w14:textId="77777777" w:rsidR="00993043" w:rsidRPr="00993043" w:rsidRDefault="00993043" w:rsidP="00993043">
            <w:pPr>
              <w:widowControl/>
              <w:wordWrap w:val="0"/>
              <w:ind w:leftChars="114" w:left="599" w:hangingChars="150" w:hanging="360"/>
              <w:jc w:val="left"/>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1.我郑重承诺所写论文系本人原创，没有抄袭他人（  ）</w:t>
            </w:r>
          </w:p>
          <w:p w14:paraId="5C40A68B" w14:textId="77777777" w:rsidR="00993043" w:rsidRPr="00993043" w:rsidRDefault="00993043" w:rsidP="00993043">
            <w:pPr>
              <w:widowControl/>
              <w:wordWrap w:val="0"/>
              <w:spacing w:before="100" w:beforeAutospacing="1" w:after="100" w:afterAutospacing="1" w:line="400" w:lineRule="atLeast"/>
              <w:ind w:leftChars="100" w:left="376" w:hangingChars="69" w:hanging="166"/>
              <w:jc w:val="left"/>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2.主办单位若将我的作品公示、上网、发表、出版，我表示：同  意（    ）    不同意（   ）</w:t>
            </w:r>
          </w:p>
          <w:p w14:paraId="37421151" w14:textId="77777777" w:rsidR="00993043" w:rsidRPr="00993043" w:rsidRDefault="00993043" w:rsidP="00993043">
            <w:pPr>
              <w:widowControl/>
              <w:wordWrap w:val="0"/>
              <w:spacing w:before="100" w:beforeAutospacing="1" w:after="100" w:afterAutospacing="1" w:line="400" w:lineRule="atLeast"/>
              <w:ind w:leftChars="100" w:left="376" w:hangingChars="69" w:hanging="166"/>
              <w:jc w:val="left"/>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3.参评文章没有公开发表过，且没有参与过其他评比。（   ）（ 注：同意的打“√”，不同意的打“×” ）</w:t>
            </w:r>
          </w:p>
          <w:p w14:paraId="7C9F1CB3" w14:textId="77777777" w:rsidR="00993043" w:rsidRPr="00993043" w:rsidRDefault="00993043" w:rsidP="00993043">
            <w:pPr>
              <w:widowControl/>
              <w:wordWrap w:val="0"/>
              <w:ind w:firstLineChars="750" w:firstLine="1800"/>
              <w:jc w:val="left"/>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承诺人签字：　　　　　　 　年　 月　 日</w:t>
            </w:r>
          </w:p>
        </w:tc>
      </w:tr>
      <w:tr w:rsidR="00993043" w:rsidRPr="00993043" w14:paraId="5F3D71FC" w14:textId="77777777" w:rsidTr="0041580F">
        <w:trPr>
          <w:trHeight w:val="1848"/>
        </w:trPr>
        <w:tc>
          <w:tcPr>
            <w:tcW w:w="1368" w:type="dxa"/>
            <w:tcBorders>
              <w:top w:val="single" w:sz="4" w:space="0" w:color="auto"/>
              <w:left w:val="single" w:sz="4" w:space="0" w:color="auto"/>
              <w:bottom w:val="single" w:sz="4" w:space="0" w:color="auto"/>
              <w:right w:val="single" w:sz="4" w:space="0" w:color="auto"/>
            </w:tcBorders>
            <w:vAlign w:val="center"/>
          </w:tcPr>
          <w:p w14:paraId="15F41222" w14:textId="77777777" w:rsidR="00993043" w:rsidRPr="00993043" w:rsidRDefault="00993043" w:rsidP="00993043">
            <w:pPr>
              <w:widowControl/>
              <w:wordWrap w:val="0"/>
              <w:spacing w:before="100" w:beforeAutospacing="1" w:after="100" w:afterAutospacing="1" w:line="460" w:lineRule="atLeast"/>
              <w:jc w:val="center"/>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单位意见</w:t>
            </w:r>
          </w:p>
        </w:tc>
        <w:tc>
          <w:tcPr>
            <w:tcW w:w="7160" w:type="dxa"/>
            <w:gridSpan w:val="7"/>
            <w:tcBorders>
              <w:top w:val="single" w:sz="4" w:space="0" w:color="auto"/>
              <w:left w:val="single" w:sz="4" w:space="0" w:color="auto"/>
              <w:bottom w:val="single" w:sz="4" w:space="0" w:color="auto"/>
              <w:right w:val="single" w:sz="4" w:space="0" w:color="auto"/>
            </w:tcBorders>
          </w:tcPr>
          <w:p w14:paraId="4F685A2C" w14:textId="77777777" w:rsidR="00993043" w:rsidRPr="00993043" w:rsidRDefault="00993043" w:rsidP="00993043">
            <w:pPr>
              <w:widowControl/>
              <w:tabs>
                <w:tab w:val="left" w:pos="5535"/>
              </w:tabs>
              <w:wordWrap w:val="0"/>
              <w:spacing w:before="100" w:beforeAutospacing="1" w:after="100" w:afterAutospacing="1" w:line="460" w:lineRule="atLeast"/>
              <w:ind w:firstLineChars="600" w:firstLine="1440"/>
              <w:jc w:val="left"/>
              <w:rPr>
                <w:rFonts w:ascii="宋体" w:eastAsia="宋体" w:hAnsi="宋体" w:cs="宋体" w:hint="eastAsia"/>
                <w:kern w:val="0"/>
                <w:sz w:val="24"/>
                <w:szCs w:val="24"/>
                <w14:ligatures w14:val="none"/>
              </w:rPr>
            </w:pPr>
          </w:p>
          <w:p w14:paraId="7158302F" w14:textId="77777777" w:rsidR="00993043" w:rsidRPr="00993043" w:rsidRDefault="00993043" w:rsidP="00993043">
            <w:pPr>
              <w:widowControl/>
              <w:tabs>
                <w:tab w:val="left" w:pos="5535"/>
              </w:tabs>
              <w:wordWrap w:val="0"/>
              <w:spacing w:before="100" w:beforeAutospacing="1" w:after="100" w:afterAutospacing="1" w:line="460" w:lineRule="atLeast"/>
              <w:jc w:val="left"/>
              <w:rPr>
                <w:rFonts w:ascii="宋体" w:eastAsia="宋体" w:hAnsi="宋体" w:cs="宋体" w:hint="eastAsia"/>
                <w:kern w:val="0"/>
                <w:sz w:val="24"/>
                <w:szCs w:val="24"/>
                <w14:ligatures w14:val="none"/>
              </w:rPr>
            </w:pPr>
            <w:r w:rsidRPr="00993043">
              <w:rPr>
                <w:rFonts w:ascii="宋体" w:eastAsia="宋体" w:hAnsi="宋体" w:cs="宋体" w:hint="eastAsia"/>
                <w:kern w:val="0"/>
                <w:sz w:val="24"/>
                <w:szCs w:val="24"/>
                <w14:ligatures w14:val="none"/>
              </w:rPr>
              <w:t xml:space="preserve">               单位负责人签字：　　　　        （盖章）</w:t>
            </w:r>
            <w:r w:rsidRPr="00993043">
              <w:rPr>
                <w:rFonts w:ascii="宋体" w:eastAsia="宋体" w:hAnsi="宋体" w:cs="宋体" w:hint="eastAsia"/>
                <w:kern w:val="0"/>
                <w:sz w:val="24"/>
                <w:szCs w:val="24"/>
                <w14:ligatures w14:val="none"/>
              </w:rPr>
              <w:tab/>
            </w:r>
          </w:p>
        </w:tc>
      </w:tr>
    </w:tbl>
    <w:p w14:paraId="5BD4E31E" w14:textId="77777777" w:rsidR="00E149A7" w:rsidRDefault="00E149A7" w:rsidP="00E149A7">
      <w:pPr>
        <w:rPr>
          <w:rFonts w:ascii="黑体" w:eastAsia="黑体" w:hAnsi="Times New Roman" w:cs="Times New Roman"/>
          <w:b/>
          <w:sz w:val="32"/>
          <w:szCs w:val="24"/>
          <w14:ligatures w14:val="none"/>
        </w:rPr>
      </w:pPr>
    </w:p>
    <w:p w14:paraId="26EFCF93" w14:textId="77777777" w:rsidR="00E149A7" w:rsidRDefault="00E149A7" w:rsidP="000E0EA5">
      <w:pPr>
        <w:ind w:leftChars="100" w:left="2780" w:rightChars="526" w:right="1105" w:hangingChars="800" w:hanging="2570"/>
        <w:jc w:val="left"/>
        <w:rPr>
          <w:rFonts w:ascii="黑体" w:eastAsia="黑体" w:hAnsi="Times New Roman" w:cs="Times New Roman"/>
          <w:b/>
          <w:sz w:val="32"/>
          <w:szCs w:val="24"/>
          <w14:ligatures w14:val="none"/>
        </w:rPr>
      </w:pPr>
    </w:p>
    <w:p w14:paraId="65B8002D" w14:textId="77777777" w:rsidR="00473106" w:rsidRDefault="00473106" w:rsidP="000E0EA5">
      <w:pPr>
        <w:ind w:leftChars="100" w:left="2780" w:rightChars="526" w:right="1105" w:hangingChars="800" w:hanging="2570"/>
        <w:jc w:val="left"/>
        <w:rPr>
          <w:rFonts w:ascii="黑体" w:eastAsia="黑体" w:hAnsi="Times New Roman" w:cs="Times New Roman"/>
          <w:b/>
          <w:sz w:val="32"/>
          <w:szCs w:val="24"/>
          <w14:ligatures w14:val="none"/>
        </w:rPr>
      </w:pPr>
    </w:p>
    <w:p w14:paraId="1106266C" w14:textId="77777777" w:rsidR="00473106" w:rsidRDefault="00473106" w:rsidP="000E0EA5">
      <w:pPr>
        <w:ind w:leftChars="100" w:left="2780" w:rightChars="526" w:right="1105" w:hangingChars="800" w:hanging="2570"/>
        <w:jc w:val="left"/>
        <w:rPr>
          <w:rFonts w:ascii="黑体" w:eastAsia="黑体" w:hAnsi="Times New Roman" w:cs="Times New Roman"/>
          <w:b/>
          <w:sz w:val="32"/>
          <w:szCs w:val="24"/>
          <w14:ligatures w14:val="none"/>
        </w:rPr>
      </w:pPr>
    </w:p>
    <w:p w14:paraId="7EEED4FA" w14:textId="77777777" w:rsidR="00473106" w:rsidRDefault="00473106" w:rsidP="000E0EA5">
      <w:pPr>
        <w:ind w:leftChars="100" w:left="2780" w:rightChars="526" w:right="1105" w:hangingChars="800" w:hanging="2570"/>
        <w:jc w:val="left"/>
        <w:rPr>
          <w:rFonts w:ascii="黑体" w:eastAsia="黑体" w:hAnsi="Times New Roman" w:cs="Times New Roman"/>
          <w:b/>
          <w:sz w:val="32"/>
          <w:szCs w:val="24"/>
          <w14:ligatures w14:val="none"/>
        </w:rPr>
      </w:pPr>
    </w:p>
    <w:p w14:paraId="21C4EA8D" w14:textId="77777777" w:rsidR="00473106" w:rsidRDefault="00473106" w:rsidP="000E0EA5">
      <w:pPr>
        <w:ind w:leftChars="100" w:left="2780" w:rightChars="526" w:right="1105" w:hangingChars="800" w:hanging="2570"/>
        <w:jc w:val="left"/>
        <w:rPr>
          <w:rFonts w:ascii="黑体" w:eastAsia="黑体" w:hAnsi="Times New Roman" w:cs="Times New Roman"/>
          <w:b/>
          <w:sz w:val="32"/>
          <w:szCs w:val="24"/>
          <w14:ligatures w14:val="none"/>
        </w:rPr>
      </w:pPr>
    </w:p>
    <w:p w14:paraId="2056752A" w14:textId="322FEAF9" w:rsidR="000E0EA5" w:rsidRPr="000E0EA5" w:rsidRDefault="000E0EA5" w:rsidP="00E149A7">
      <w:pPr>
        <w:ind w:leftChars="100" w:left="2780" w:rightChars="526" w:right="1105" w:hangingChars="800" w:hanging="2570"/>
        <w:jc w:val="center"/>
        <w:rPr>
          <w:rFonts w:ascii="黑体" w:eastAsia="黑体" w:hAnsi="黑体" w:cs="Times New Roman" w:hint="eastAsia"/>
          <w:b/>
          <w:sz w:val="32"/>
          <w:szCs w:val="24"/>
          <w:u w:val="single"/>
          <w14:ligatures w14:val="none"/>
        </w:rPr>
      </w:pPr>
      <w:r w:rsidRPr="00993043">
        <w:rPr>
          <w:rFonts w:ascii="黑体" w:eastAsia="黑体" w:hAnsi="黑体" w:cs="Times New Roman" w:hint="eastAsia"/>
          <w:b/>
          <w:sz w:val="32"/>
          <w:szCs w:val="24"/>
          <w:u w:val="single"/>
          <w14:ligatures w14:val="none"/>
        </w:rPr>
        <w:t>基于运河资源的初中历史跨学科项目化教学研究——以辛亥革命的教学为例</w:t>
      </w:r>
    </w:p>
    <w:p w14:paraId="24C9418E" w14:textId="77777777" w:rsidR="000E0EA5" w:rsidRDefault="000E0EA5" w:rsidP="000E0EA5">
      <w:pPr>
        <w:rPr>
          <w:rFonts w:ascii="Times New Roman" w:eastAsia="宋体" w:hAnsi="Times New Roman" w:cs="Times New Roman"/>
          <w:szCs w:val="24"/>
          <w14:ligatures w14:val="none"/>
        </w:rPr>
      </w:pPr>
    </w:p>
    <w:p w14:paraId="4AB6BFA8" w14:textId="77777777" w:rsidR="00993043" w:rsidRDefault="00993043" w:rsidP="000E0EA5">
      <w:pPr>
        <w:rPr>
          <w:rFonts w:ascii="Times New Roman" w:eastAsia="宋体" w:hAnsi="Times New Roman" w:cs="Times New Roman"/>
          <w:szCs w:val="24"/>
          <w14:ligatures w14:val="none"/>
        </w:rPr>
      </w:pPr>
    </w:p>
    <w:p w14:paraId="325E81D0" w14:textId="77777777" w:rsidR="00993043" w:rsidRDefault="00993043" w:rsidP="000E0EA5">
      <w:pPr>
        <w:rPr>
          <w:rFonts w:ascii="Times New Roman" w:eastAsia="宋体" w:hAnsi="Times New Roman" w:cs="Times New Roman"/>
          <w:szCs w:val="24"/>
          <w14:ligatures w14:val="none"/>
        </w:rPr>
      </w:pPr>
    </w:p>
    <w:p w14:paraId="13D534C2" w14:textId="77777777" w:rsidR="00993043" w:rsidRDefault="00993043" w:rsidP="000E0EA5">
      <w:pPr>
        <w:rPr>
          <w:rFonts w:ascii="Times New Roman" w:eastAsia="宋体" w:hAnsi="Times New Roman" w:cs="Times New Roman"/>
          <w:szCs w:val="24"/>
          <w14:ligatures w14:val="none"/>
        </w:rPr>
      </w:pPr>
    </w:p>
    <w:p w14:paraId="5CE1E1DF" w14:textId="77777777" w:rsidR="007D5924" w:rsidRDefault="007D5924" w:rsidP="000E0EA5">
      <w:pPr>
        <w:rPr>
          <w:rFonts w:ascii="Times New Roman" w:eastAsia="宋体" w:hAnsi="Times New Roman" w:cs="Times New Roman"/>
          <w:szCs w:val="24"/>
          <w14:ligatures w14:val="none"/>
        </w:rPr>
      </w:pPr>
    </w:p>
    <w:p w14:paraId="6B7BF7FB" w14:textId="77777777" w:rsidR="007D5924" w:rsidRDefault="007D5924" w:rsidP="000E0EA5">
      <w:pPr>
        <w:rPr>
          <w:rFonts w:ascii="Times New Roman" w:eastAsia="宋体" w:hAnsi="Times New Roman" w:cs="Times New Roman"/>
          <w:szCs w:val="24"/>
          <w14:ligatures w14:val="none"/>
        </w:rPr>
      </w:pPr>
    </w:p>
    <w:p w14:paraId="3196AA0F" w14:textId="77777777" w:rsidR="007D5924" w:rsidRDefault="007D5924" w:rsidP="000E0EA5">
      <w:pPr>
        <w:rPr>
          <w:rFonts w:ascii="Times New Roman" w:eastAsia="宋体" w:hAnsi="Times New Roman" w:cs="Times New Roman"/>
          <w:szCs w:val="24"/>
          <w14:ligatures w14:val="none"/>
        </w:rPr>
      </w:pPr>
    </w:p>
    <w:p w14:paraId="2CBBA734" w14:textId="77777777" w:rsidR="007D5924" w:rsidRDefault="007D5924" w:rsidP="000E0EA5">
      <w:pPr>
        <w:rPr>
          <w:rFonts w:ascii="Times New Roman" w:eastAsia="宋体" w:hAnsi="Times New Roman" w:cs="Times New Roman" w:hint="eastAsia"/>
          <w:szCs w:val="24"/>
          <w14:ligatures w14:val="none"/>
        </w:rPr>
      </w:pPr>
    </w:p>
    <w:p w14:paraId="70D3596A" w14:textId="77777777" w:rsidR="00993043" w:rsidRPr="000E0EA5" w:rsidRDefault="00993043" w:rsidP="000E0EA5">
      <w:pPr>
        <w:rPr>
          <w:rFonts w:ascii="Times New Roman" w:eastAsia="宋体" w:hAnsi="Times New Roman" w:cs="Times New Roman"/>
          <w:szCs w:val="24"/>
          <w14:ligatures w14:val="none"/>
        </w:rPr>
      </w:pPr>
    </w:p>
    <w:p w14:paraId="1B7EE0CA" w14:textId="135670F6" w:rsidR="000E0EA5" w:rsidRPr="000E0EA5" w:rsidRDefault="000E0EA5" w:rsidP="000E0EA5">
      <w:pPr>
        <w:ind w:rightChars="526" w:right="1105"/>
        <w:jc w:val="left"/>
        <w:rPr>
          <w:rFonts w:ascii="黑体" w:eastAsia="黑体" w:hAnsi="Times New Roman" w:cs="Times New Roman"/>
          <w:b/>
          <w:sz w:val="32"/>
          <w:szCs w:val="24"/>
          <w:u w:val="single"/>
          <w14:ligatures w14:val="none"/>
        </w:rPr>
      </w:pPr>
      <w:r>
        <w:rPr>
          <w:rFonts w:ascii="黑体" w:eastAsia="黑体" w:hAnsi="Times New Roman" w:cs="Times New Roman" w:hint="eastAsia"/>
          <w:b/>
          <w:sz w:val="32"/>
          <w:szCs w:val="24"/>
          <w14:ligatures w14:val="none"/>
        </w:rPr>
        <w:t>单位</w:t>
      </w:r>
      <w:r w:rsidRPr="000E0EA5">
        <w:rPr>
          <w:rFonts w:ascii="黑体" w:eastAsia="黑体" w:hAnsi="Times New Roman" w:cs="Times New Roman" w:hint="eastAsia"/>
          <w:b/>
          <w:sz w:val="32"/>
          <w:szCs w:val="24"/>
          <w14:ligatures w14:val="none"/>
        </w:rPr>
        <w:t>：</w:t>
      </w:r>
      <w:r w:rsidRPr="000E0EA5">
        <w:rPr>
          <w:rFonts w:ascii="黑体" w:eastAsia="黑体" w:hAnsi="Times New Roman" w:cs="Times New Roman" w:hint="eastAsia"/>
          <w:b/>
          <w:sz w:val="32"/>
          <w:szCs w:val="24"/>
          <w:u w:val="single"/>
          <w14:ligatures w14:val="none"/>
        </w:rPr>
        <w:t xml:space="preserve"> </w:t>
      </w:r>
      <w:r w:rsidRPr="000E0EA5">
        <w:rPr>
          <w:rFonts w:ascii="楷体_GB2312" w:eastAsia="楷体_GB2312" w:hAnsi="Times New Roman" w:cs="Times New Roman" w:hint="eastAsia"/>
          <w:b/>
          <w:sz w:val="32"/>
          <w:szCs w:val="24"/>
          <w:u w:val="single"/>
          <w14:ligatures w14:val="none"/>
        </w:rPr>
        <w:t xml:space="preserve">    </w:t>
      </w:r>
      <w:r w:rsidRPr="000E0EA5">
        <w:rPr>
          <w:rFonts w:ascii="黑体" w:eastAsia="黑体" w:hAnsi="Times New Roman" w:cs="Times New Roman" w:hint="eastAsia"/>
          <w:b/>
          <w:sz w:val="32"/>
          <w:szCs w:val="24"/>
          <w:u w:val="single"/>
          <w14:ligatures w14:val="none"/>
        </w:rPr>
        <w:t xml:space="preserve">  </w:t>
      </w:r>
      <w:r w:rsidRPr="000E0EA5">
        <w:rPr>
          <w:rFonts w:ascii="黑体" w:eastAsia="黑体" w:hAnsi="Times New Roman" w:cs="Times New Roman"/>
          <w:b/>
          <w:sz w:val="32"/>
          <w:szCs w:val="24"/>
          <w:u w:val="single"/>
          <w14:ligatures w14:val="none"/>
        </w:rPr>
        <w:t xml:space="preserve"> </w:t>
      </w:r>
      <w:r w:rsidR="00993043">
        <w:rPr>
          <w:rFonts w:ascii="黑体" w:eastAsia="黑体" w:hAnsi="Times New Roman" w:cs="Times New Roman" w:hint="eastAsia"/>
          <w:b/>
          <w:sz w:val="32"/>
          <w:szCs w:val="24"/>
          <w:u w:val="single"/>
          <w14:ligatures w14:val="none"/>
        </w:rPr>
        <w:t xml:space="preserve">  </w:t>
      </w:r>
      <w:r w:rsidR="00473106" w:rsidRPr="00AE231E">
        <w:rPr>
          <w:rFonts w:ascii="黑体" w:eastAsia="黑体" w:hAnsi="Times New Roman" w:cs="Times New Roman" w:hint="eastAsia"/>
          <w:bCs/>
          <w:sz w:val="32"/>
          <w:szCs w:val="24"/>
          <w:u w:val="single"/>
          <w14:ligatures w14:val="none"/>
        </w:rPr>
        <w:t>常州市</w:t>
      </w:r>
      <w:r w:rsidRPr="00993043">
        <w:rPr>
          <w:rFonts w:ascii="黑体" w:eastAsia="黑体" w:hAnsi="Times New Roman" w:cs="Times New Roman" w:hint="eastAsia"/>
          <w:bCs/>
          <w:sz w:val="32"/>
          <w:szCs w:val="24"/>
          <w:u w:val="single"/>
          <w14:ligatures w14:val="none"/>
        </w:rPr>
        <w:t>正</w:t>
      </w:r>
      <w:proofErr w:type="gramStart"/>
      <w:r w:rsidRPr="00993043">
        <w:rPr>
          <w:rFonts w:ascii="黑体" w:eastAsia="黑体" w:hAnsi="Times New Roman" w:cs="Times New Roman" w:hint="eastAsia"/>
          <w:bCs/>
          <w:sz w:val="32"/>
          <w:szCs w:val="24"/>
          <w:u w:val="single"/>
          <w14:ligatures w14:val="none"/>
        </w:rPr>
        <w:t>衡中学天</w:t>
      </w:r>
      <w:proofErr w:type="gramEnd"/>
      <w:r w:rsidRPr="00993043">
        <w:rPr>
          <w:rFonts w:ascii="黑体" w:eastAsia="黑体" w:hAnsi="Times New Roman" w:cs="Times New Roman" w:hint="eastAsia"/>
          <w:bCs/>
          <w:sz w:val="32"/>
          <w:szCs w:val="24"/>
          <w:u w:val="single"/>
          <w14:ligatures w14:val="none"/>
        </w:rPr>
        <w:t>宁分校</w:t>
      </w:r>
      <w:r w:rsidRPr="000E0EA5">
        <w:rPr>
          <w:rFonts w:ascii="黑体" w:eastAsia="黑体" w:hAnsi="Times New Roman" w:cs="Times New Roman" w:hint="eastAsia"/>
          <w:bCs/>
          <w:sz w:val="32"/>
          <w:szCs w:val="24"/>
          <w:u w:val="single"/>
          <w14:ligatures w14:val="none"/>
        </w:rPr>
        <w:t xml:space="preserve"> </w:t>
      </w:r>
      <w:r w:rsidRPr="000E0EA5">
        <w:rPr>
          <w:rFonts w:ascii="黑体" w:eastAsia="黑体" w:hAnsi="Times New Roman" w:cs="Times New Roman" w:hint="eastAsia"/>
          <w:b/>
          <w:sz w:val="32"/>
          <w:szCs w:val="24"/>
          <w:u w:val="single"/>
          <w14:ligatures w14:val="none"/>
        </w:rPr>
        <w:t xml:space="preserve">   </w:t>
      </w:r>
      <w:r>
        <w:rPr>
          <w:rFonts w:ascii="黑体" w:eastAsia="黑体" w:hAnsi="Times New Roman" w:cs="Times New Roman" w:hint="eastAsia"/>
          <w:b/>
          <w:sz w:val="32"/>
          <w:szCs w:val="24"/>
          <w:u w:val="single"/>
          <w14:ligatures w14:val="none"/>
        </w:rPr>
        <w:t xml:space="preserve">             </w:t>
      </w:r>
      <w:r w:rsidRPr="000E0EA5">
        <w:rPr>
          <w:rFonts w:ascii="黑体" w:eastAsia="黑体" w:hAnsi="Times New Roman" w:cs="Times New Roman" w:hint="eastAsia"/>
          <w:b/>
          <w:sz w:val="32"/>
          <w:szCs w:val="24"/>
          <w:u w:val="single"/>
          <w14:ligatures w14:val="none"/>
        </w:rPr>
        <w:t xml:space="preserve">  </w:t>
      </w:r>
    </w:p>
    <w:p w14:paraId="6D8276AD" w14:textId="65FE19D8" w:rsidR="000E0EA5" w:rsidRPr="000E0EA5" w:rsidRDefault="000E0EA5" w:rsidP="000E0EA5">
      <w:pPr>
        <w:ind w:rightChars="526" w:right="1105"/>
        <w:jc w:val="left"/>
        <w:rPr>
          <w:rFonts w:ascii="黑体" w:eastAsia="黑体" w:hAnsi="Times New Roman" w:cs="Times New Roman"/>
          <w:b/>
          <w:sz w:val="32"/>
          <w:szCs w:val="24"/>
          <w14:ligatures w14:val="none"/>
        </w:rPr>
      </w:pPr>
      <w:r>
        <w:rPr>
          <w:rFonts w:ascii="黑体" w:eastAsia="黑体" w:hAnsi="Times New Roman" w:cs="Times New Roman" w:hint="eastAsia"/>
          <w:b/>
          <w:sz w:val="32"/>
          <w:szCs w:val="24"/>
          <w14:ligatures w14:val="none"/>
        </w:rPr>
        <w:t>姓名</w:t>
      </w:r>
      <w:r w:rsidRPr="000E0EA5">
        <w:rPr>
          <w:rFonts w:ascii="黑体" w:eastAsia="黑体" w:hAnsi="Times New Roman" w:cs="Times New Roman" w:hint="eastAsia"/>
          <w:b/>
          <w:sz w:val="32"/>
          <w:szCs w:val="24"/>
          <w14:ligatures w14:val="none"/>
        </w:rPr>
        <w:t>：</w:t>
      </w:r>
      <w:r w:rsidRPr="000E0EA5">
        <w:rPr>
          <w:rFonts w:ascii="黑体" w:eastAsia="黑体" w:hAnsi="Times New Roman" w:cs="Times New Roman" w:hint="eastAsia"/>
          <w:b/>
          <w:sz w:val="32"/>
          <w:szCs w:val="24"/>
          <w:u w:val="single"/>
          <w14:ligatures w14:val="none"/>
        </w:rPr>
        <w:t xml:space="preserve">      </w:t>
      </w:r>
      <w:r w:rsidRPr="000E0EA5">
        <w:rPr>
          <w:rFonts w:ascii="黑体" w:eastAsia="黑体" w:hAnsi="Times New Roman" w:cs="Times New Roman" w:hint="eastAsia"/>
          <w:bCs/>
          <w:sz w:val="32"/>
          <w:szCs w:val="24"/>
          <w:u w:val="single"/>
          <w14:ligatures w14:val="none"/>
        </w:rPr>
        <w:t xml:space="preserve"> </w:t>
      </w:r>
      <w:r w:rsidRPr="000E0EA5">
        <w:rPr>
          <w:rFonts w:ascii="黑体" w:eastAsia="黑体" w:hAnsi="Times New Roman" w:cs="Times New Roman"/>
          <w:bCs/>
          <w:sz w:val="32"/>
          <w:szCs w:val="24"/>
          <w:u w:val="single"/>
          <w14:ligatures w14:val="none"/>
        </w:rPr>
        <w:t xml:space="preserve"> </w:t>
      </w:r>
      <w:r w:rsidR="00993043">
        <w:rPr>
          <w:rFonts w:ascii="黑体" w:eastAsia="黑体" w:hAnsi="Times New Roman" w:cs="Times New Roman" w:hint="eastAsia"/>
          <w:bCs/>
          <w:sz w:val="32"/>
          <w:szCs w:val="24"/>
          <w:u w:val="single"/>
          <w14:ligatures w14:val="none"/>
        </w:rPr>
        <w:t xml:space="preserve">  </w:t>
      </w:r>
      <w:r w:rsidRPr="00993043">
        <w:rPr>
          <w:rFonts w:ascii="黑体" w:eastAsia="黑体" w:hAnsi="Times New Roman" w:cs="Times New Roman" w:hint="eastAsia"/>
          <w:bCs/>
          <w:sz w:val="32"/>
          <w:szCs w:val="24"/>
          <w:u w:val="single"/>
          <w14:ligatures w14:val="none"/>
        </w:rPr>
        <w:t>宁晶娜</w:t>
      </w:r>
      <w:r w:rsidRPr="000E0EA5">
        <w:rPr>
          <w:rFonts w:ascii="黑体" w:eastAsia="黑体" w:hAnsi="Times New Roman" w:cs="Times New Roman" w:hint="eastAsia"/>
          <w:bCs/>
          <w:sz w:val="32"/>
          <w:szCs w:val="24"/>
          <w:u w:val="single"/>
          <w14:ligatures w14:val="none"/>
        </w:rPr>
        <w:t xml:space="preserve">  </w:t>
      </w:r>
      <w:r w:rsidRPr="000E0EA5">
        <w:rPr>
          <w:rFonts w:ascii="黑体" w:eastAsia="黑体" w:hAnsi="Times New Roman" w:cs="Times New Roman" w:hint="eastAsia"/>
          <w:b/>
          <w:sz w:val="32"/>
          <w:szCs w:val="24"/>
          <w:u w:val="single"/>
          <w14:ligatures w14:val="none"/>
        </w:rPr>
        <w:t xml:space="preserve">         </w:t>
      </w:r>
      <w:r>
        <w:rPr>
          <w:rFonts w:ascii="黑体" w:eastAsia="黑体" w:hAnsi="Times New Roman" w:cs="Times New Roman" w:hint="eastAsia"/>
          <w:b/>
          <w:sz w:val="32"/>
          <w:szCs w:val="24"/>
          <w:u w:val="single"/>
          <w14:ligatures w14:val="none"/>
        </w:rPr>
        <w:t xml:space="preserve">           </w:t>
      </w:r>
      <w:r w:rsidRPr="000E0EA5">
        <w:rPr>
          <w:rFonts w:ascii="黑体" w:eastAsia="黑体" w:hAnsi="Times New Roman" w:cs="Times New Roman" w:hint="eastAsia"/>
          <w:b/>
          <w:sz w:val="32"/>
          <w:szCs w:val="24"/>
          <w:u w:val="single"/>
          <w14:ligatures w14:val="none"/>
        </w:rPr>
        <w:t xml:space="preserve">  </w:t>
      </w:r>
    </w:p>
    <w:p w14:paraId="410FCE1F" w14:textId="067BCDFA" w:rsidR="000E0EA5" w:rsidRPr="000E0EA5" w:rsidRDefault="000E0EA5" w:rsidP="000E0EA5">
      <w:pPr>
        <w:spacing w:line="444" w:lineRule="auto"/>
        <w:ind w:rightChars="526" w:right="1105"/>
        <w:jc w:val="left"/>
        <w:rPr>
          <w:rFonts w:ascii="黑体" w:eastAsia="黑体" w:hAnsi="Times New Roman" w:cs="Times New Roman"/>
          <w:b/>
          <w:sz w:val="32"/>
          <w:szCs w:val="32"/>
          <w14:ligatures w14:val="none"/>
        </w:rPr>
      </w:pPr>
      <w:r>
        <w:rPr>
          <w:rFonts w:ascii="黑体" w:eastAsia="黑体" w:hAnsi="Times New Roman" w:cs="Times New Roman" w:hint="eastAsia"/>
          <w:b/>
          <w:sz w:val="32"/>
          <w:szCs w:val="32"/>
          <w14:ligatures w14:val="none"/>
        </w:rPr>
        <w:t>电话</w:t>
      </w:r>
      <w:r w:rsidRPr="000E0EA5">
        <w:rPr>
          <w:rFonts w:ascii="黑体" w:eastAsia="黑体" w:hAnsi="Times New Roman" w:cs="Times New Roman" w:hint="eastAsia"/>
          <w:b/>
          <w:sz w:val="32"/>
          <w:szCs w:val="32"/>
          <w14:ligatures w14:val="none"/>
        </w:rPr>
        <w:t>：</w:t>
      </w:r>
      <w:r w:rsidRPr="000E0EA5">
        <w:rPr>
          <w:rFonts w:ascii="黑体" w:eastAsia="黑体" w:hAnsi="Times New Roman" w:cs="Times New Roman" w:hint="eastAsia"/>
          <w:b/>
          <w:sz w:val="32"/>
          <w:szCs w:val="32"/>
          <w:u w:val="single"/>
          <w14:ligatures w14:val="none"/>
        </w:rPr>
        <w:t xml:space="preserve">    </w:t>
      </w:r>
      <w:r>
        <w:rPr>
          <w:rFonts w:ascii="黑体" w:eastAsia="黑体" w:hAnsi="Times New Roman" w:cs="Times New Roman" w:hint="eastAsia"/>
          <w:b/>
          <w:sz w:val="32"/>
          <w:szCs w:val="32"/>
          <w:u w:val="single"/>
          <w14:ligatures w14:val="none"/>
        </w:rPr>
        <w:t xml:space="preserve">   </w:t>
      </w:r>
      <w:r w:rsidRPr="000E0EA5">
        <w:rPr>
          <w:rFonts w:ascii="黑体" w:eastAsia="黑体" w:hAnsi="Times New Roman" w:cs="Times New Roman"/>
          <w:b/>
          <w:sz w:val="32"/>
          <w:szCs w:val="32"/>
          <w:u w:val="single"/>
          <w14:ligatures w14:val="none"/>
        </w:rPr>
        <w:t xml:space="preserve"> </w:t>
      </w:r>
      <w:r w:rsidR="00993043">
        <w:rPr>
          <w:rFonts w:ascii="黑体" w:eastAsia="黑体" w:hAnsi="Times New Roman" w:cs="Times New Roman" w:hint="eastAsia"/>
          <w:b/>
          <w:sz w:val="32"/>
          <w:szCs w:val="32"/>
          <w:u w:val="single"/>
          <w14:ligatures w14:val="none"/>
        </w:rPr>
        <w:t xml:space="preserve">  </w:t>
      </w:r>
      <w:r w:rsidRPr="00993043">
        <w:rPr>
          <w:rFonts w:ascii="黑体" w:eastAsia="黑体" w:hAnsi="Times New Roman" w:cs="Times New Roman" w:hint="eastAsia"/>
          <w:bCs/>
          <w:sz w:val="32"/>
          <w:szCs w:val="24"/>
          <w:u w:val="single"/>
          <w14:ligatures w14:val="none"/>
        </w:rPr>
        <w:t>13219058995</w:t>
      </w:r>
      <w:r w:rsidRPr="000E0EA5">
        <w:rPr>
          <w:rFonts w:ascii="黑体" w:eastAsia="黑体" w:hAnsi="Times New Roman" w:cs="Times New Roman" w:hint="eastAsia"/>
          <w:bCs/>
          <w:sz w:val="32"/>
          <w:szCs w:val="24"/>
          <w:u w:val="single"/>
          <w14:ligatures w14:val="none"/>
        </w:rPr>
        <w:t xml:space="preserve"> </w:t>
      </w:r>
      <w:r w:rsidRPr="000E0EA5">
        <w:rPr>
          <w:rFonts w:ascii="黑体" w:eastAsia="黑体" w:hAnsi="Times New Roman" w:cs="Times New Roman" w:hint="eastAsia"/>
          <w:sz w:val="32"/>
          <w:szCs w:val="24"/>
          <w:u w:val="single"/>
          <w14:ligatures w14:val="none"/>
        </w:rPr>
        <w:t xml:space="preserve">   </w:t>
      </w:r>
      <w:r>
        <w:rPr>
          <w:rFonts w:ascii="黑体" w:eastAsia="黑体" w:hAnsi="Times New Roman" w:cs="Times New Roman" w:hint="eastAsia"/>
          <w:sz w:val="32"/>
          <w:szCs w:val="24"/>
          <w:u w:val="single"/>
          <w14:ligatures w14:val="none"/>
        </w:rPr>
        <w:t xml:space="preserve">     </w:t>
      </w:r>
      <w:r w:rsidRPr="000E0EA5">
        <w:rPr>
          <w:rFonts w:ascii="黑体" w:eastAsia="黑体" w:hAnsi="Times New Roman" w:cs="Times New Roman" w:hint="eastAsia"/>
          <w:sz w:val="32"/>
          <w:szCs w:val="24"/>
          <w:u w:val="single"/>
          <w14:ligatures w14:val="none"/>
        </w:rPr>
        <w:t xml:space="preserve">       </w:t>
      </w:r>
      <w:r w:rsidRPr="000E0EA5">
        <w:rPr>
          <w:rFonts w:ascii="黑体" w:eastAsia="黑体" w:hAnsi="Times New Roman" w:cs="Times New Roman" w:hint="eastAsia"/>
          <w:b/>
          <w:sz w:val="32"/>
          <w:szCs w:val="32"/>
          <w:u w:val="single"/>
          <w14:ligatures w14:val="none"/>
        </w:rPr>
        <w:t xml:space="preserve">   </w:t>
      </w:r>
    </w:p>
    <w:p w14:paraId="16635E18" w14:textId="5E62748E" w:rsidR="000E0EA5" w:rsidRPr="000E0EA5" w:rsidRDefault="000E0EA5" w:rsidP="000E0EA5">
      <w:pPr>
        <w:spacing w:line="444" w:lineRule="auto"/>
        <w:ind w:rightChars="526" w:right="1105"/>
        <w:jc w:val="left"/>
        <w:rPr>
          <w:rFonts w:ascii="黑体" w:eastAsia="黑体" w:hAnsi="Times New Roman" w:cs="Times New Roman"/>
          <w:b/>
          <w:bCs/>
          <w:sz w:val="32"/>
          <w:szCs w:val="24"/>
          <w14:ligatures w14:val="none"/>
        </w:rPr>
      </w:pPr>
      <w:r>
        <w:rPr>
          <w:rFonts w:ascii="黑体" w:eastAsia="黑体" w:hAnsi="Times New Roman" w:cs="Times New Roman" w:hint="eastAsia"/>
          <w:b/>
          <w:sz w:val="32"/>
          <w:szCs w:val="24"/>
          <w14:ligatures w14:val="none"/>
        </w:rPr>
        <w:t>学段</w:t>
      </w:r>
      <w:r w:rsidRPr="000E0EA5">
        <w:rPr>
          <w:rFonts w:ascii="黑体" w:eastAsia="黑体" w:hAnsi="Times New Roman" w:cs="Times New Roman" w:hint="eastAsia"/>
          <w:b/>
          <w:sz w:val="32"/>
          <w:szCs w:val="24"/>
          <w14:ligatures w14:val="none"/>
        </w:rPr>
        <w:t>：</w:t>
      </w:r>
      <w:r w:rsidRPr="000E0EA5">
        <w:rPr>
          <w:rFonts w:ascii="黑体" w:eastAsia="黑体" w:hAnsi="Times New Roman" w:cs="Times New Roman" w:hint="eastAsia"/>
          <w:b/>
          <w:sz w:val="32"/>
          <w:szCs w:val="24"/>
          <w:u w:val="single"/>
          <w14:ligatures w14:val="none"/>
        </w:rPr>
        <w:t xml:space="preserve">  </w:t>
      </w:r>
      <w:r w:rsidRPr="000E0EA5">
        <w:rPr>
          <w:rFonts w:ascii="黑体" w:eastAsia="黑体" w:hAnsi="Times New Roman" w:cs="Times New Roman" w:hint="eastAsia"/>
          <w:sz w:val="32"/>
          <w:szCs w:val="24"/>
          <w:u w:val="single"/>
          <w14:ligatures w14:val="none"/>
        </w:rPr>
        <w:t xml:space="preserve">  </w:t>
      </w:r>
      <w:r w:rsidRPr="000E0EA5">
        <w:rPr>
          <w:rFonts w:ascii="黑体" w:eastAsia="黑体" w:hAnsi="Times New Roman" w:cs="Times New Roman"/>
          <w:sz w:val="32"/>
          <w:szCs w:val="24"/>
          <w:u w:val="single"/>
          <w14:ligatures w14:val="none"/>
        </w:rPr>
        <w:t xml:space="preserve"> </w:t>
      </w:r>
      <w:r>
        <w:rPr>
          <w:rFonts w:ascii="黑体" w:eastAsia="黑体" w:hAnsi="Times New Roman" w:cs="Times New Roman" w:hint="eastAsia"/>
          <w:sz w:val="32"/>
          <w:szCs w:val="24"/>
          <w:u w:val="single"/>
          <w14:ligatures w14:val="none"/>
        </w:rPr>
        <w:t xml:space="preserve">  </w:t>
      </w:r>
      <w:r w:rsidR="00993043">
        <w:rPr>
          <w:rFonts w:ascii="黑体" w:eastAsia="黑体" w:hAnsi="Times New Roman" w:cs="Times New Roman" w:hint="eastAsia"/>
          <w:sz w:val="32"/>
          <w:szCs w:val="24"/>
          <w:u w:val="single"/>
          <w14:ligatures w14:val="none"/>
        </w:rPr>
        <w:t xml:space="preserve">  </w:t>
      </w:r>
      <w:r w:rsidRPr="00993043">
        <w:rPr>
          <w:rFonts w:ascii="黑体" w:eastAsia="黑体" w:hAnsi="Times New Roman" w:cs="Times New Roman" w:hint="eastAsia"/>
          <w:bCs/>
          <w:sz w:val="32"/>
          <w:szCs w:val="24"/>
          <w:u w:val="single"/>
          <w14:ligatures w14:val="none"/>
        </w:rPr>
        <w:t xml:space="preserve"> 初中</w:t>
      </w:r>
      <w:r w:rsidRPr="000E0EA5">
        <w:rPr>
          <w:rFonts w:ascii="黑体" w:eastAsia="黑体" w:hAnsi="Times New Roman" w:cs="Times New Roman" w:hint="eastAsia"/>
          <w:sz w:val="32"/>
          <w:szCs w:val="24"/>
          <w:u w:val="single"/>
          <w14:ligatures w14:val="none"/>
        </w:rPr>
        <w:t xml:space="preserve">         </w:t>
      </w:r>
      <w:r>
        <w:rPr>
          <w:rFonts w:ascii="黑体" w:eastAsia="黑体" w:hAnsi="Times New Roman" w:cs="Times New Roman" w:hint="eastAsia"/>
          <w:sz w:val="32"/>
          <w:szCs w:val="24"/>
          <w:u w:val="single"/>
          <w14:ligatures w14:val="none"/>
        </w:rPr>
        <w:t xml:space="preserve">     </w:t>
      </w:r>
      <w:r w:rsidRPr="000E0EA5">
        <w:rPr>
          <w:rFonts w:ascii="黑体" w:eastAsia="黑体" w:hAnsi="Times New Roman" w:cs="Times New Roman" w:hint="eastAsia"/>
          <w:sz w:val="32"/>
          <w:szCs w:val="24"/>
          <w:u w:val="single"/>
          <w14:ligatures w14:val="none"/>
        </w:rPr>
        <w:t xml:space="preserve">           </w:t>
      </w:r>
      <w:r w:rsidRPr="000E0EA5">
        <w:rPr>
          <w:rFonts w:ascii="黑体" w:eastAsia="黑体" w:hAnsi="Times New Roman" w:cs="Times New Roman" w:hint="eastAsia"/>
          <w:b/>
          <w:sz w:val="32"/>
          <w:szCs w:val="24"/>
          <w:u w:val="single"/>
          <w14:ligatures w14:val="none"/>
        </w:rPr>
        <w:t xml:space="preserve"> </w:t>
      </w:r>
    </w:p>
    <w:p w14:paraId="6A046335" w14:textId="77777777" w:rsidR="000E0EA5" w:rsidRDefault="000E0EA5" w:rsidP="000E0EA5">
      <w:pPr>
        <w:spacing w:line="444" w:lineRule="auto"/>
        <w:jc w:val="center"/>
        <w:rPr>
          <w:rFonts w:ascii="宋体" w:eastAsia="宋体" w:hAnsi="宋体" w:cs="Times New Roman" w:hint="eastAsia"/>
          <w:sz w:val="32"/>
          <w:szCs w:val="24"/>
          <w14:ligatures w14:val="none"/>
        </w:rPr>
      </w:pPr>
    </w:p>
    <w:p w14:paraId="63C0F0EB" w14:textId="77777777" w:rsidR="000E0EA5" w:rsidRDefault="000E0EA5" w:rsidP="000E0EA5">
      <w:pPr>
        <w:spacing w:line="444" w:lineRule="auto"/>
        <w:jc w:val="center"/>
        <w:rPr>
          <w:rFonts w:ascii="宋体" w:eastAsia="宋体" w:hAnsi="宋体" w:cs="Times New Roman" w:hint="eastAsia"/>
          <w:sz w:val="32"/>
          <w:szCs w:val="24"/>
          <w14:ligatures w14:val="none"/>
        </w:rPr>
      </w:pPr>
    </w:p>
    <w:p w14:paraId="79AAC727" w14:textId="77777777" w:rsidR="000E0EA5" w:rsidRPr="000E0EA5" w:rsidRDefault="000E0EA5" w:rsidP="00A110BA">
      <w:pPr>
        <w:jc w:val="center"/>
        <w:rPr>
          <w:rFonts w:ascii="黑体" w:eastAsia="黑体" w:hAnsi="Times New Roman" w:cs="Times New Roman"/>
          <w:sz w:val="32"/>
          <w:szCs w:val="32"/>
          <w14:ligatures w14:val="none"/>
        </w:rPr>
      </w:pPr>
    </w:p>
    <w:p w14:paraId="52833F91" w14:textId="77777777" w:rsidR="000E0EA5" w:rsidRPr="000E0EA5" w:rsidRDefault="000E0EA5">
      <w:pPr>
        <w:widowControl/>
        <w:jc w:val="left"/>
        <w:rPr>
          <w:rFonts w:ascii="黑体" w:eastAsia="黑体" w:hAnsi="Times New Roman" w:cs="Times New Roman"/>
          <w:sz w:val="32"/>
          <w:szCs w:val="32"/>
          <w14:ligatures w14:val="none"/>
        </w:rPr>
      </w:pPr>
      <w:r>
        <w:rPr>
          <w:rFonts w:ascii="黑体" w:eastAsia="黑体" w:hAnsi="Times New Roman" w:cs="Times New Roman"/>
          <w:sz w:val="32"/>
          <w:szCs w:val="32"/>
          <w14:ligatures w14:val="none"/>
        </w:rPr>
        <w:br w:type="page"/>
      </w:r>
    </w:p>
    <w:p w14:paraId="4A8E3943" w14:textId="27A726AB" w:rsidR="00A110BA" w:rsidRPr="007154AD" w:rsidRDefault="00AF70E4" w:rsidP="00A110BA">
      <w:pPr>
        <w:jc w:val="center"/>
        <w:rPr>
          <w:rFonts w:ascii="黑体" w:eastAsia="黑体" w:hAnsi="Times New Roman" w:cs="Times New Roman"/>
          <w:sz w:val="32"/>
          <w:szCs w:val="32"/>
          <w14:ligatures w14:val="none"/>
        </w:rPr>
      </w:pPr>
      <w:bookmarkStart w:id="0" w:name="_Hlk175063504"/>
      <w:r w:rsidRPr="007154AD">
        <w:rPr>
          <w:rFonts w:ascii="黑体" w:eastAsia="黑体" w:hAnsi="Times New Roman" w:cs="Times New Roman" w:hint="eastAsia"/>
          <w:sz w:val="32"/>
          <w:szCs w:val="32"/>
          <w14:ligatures w14:val="none"/>
        </w:rPr>
        <w:lastRenderedPageBreak/>
        <w:t>基于运河资源的初中历史跨学科项目化教学研究</w:t>
      </w:r>
    </w:p>
    <w:p w14:paraId="020CAF5D" w14:textId="274ED595" w:rsidR="00CD370F" w:rsidRPr="007154AD" w:rsidRDefault="00C9777D" w:rsidP="00A110BA">
      <w:pPr>
        <w:spacing w:line="720" w:lineRule="auto"/>
        <w:jc w:val="right"/>
        <w:rPr>
          <w:rFonts w:ascii="黑体" w:eastAsia="黑体" w:hAnsi="Times New Roman" w:cs="Times New Roman"/>
          <w:sz w:val="30"/>
          <w:szCs w:val="30"/>
          <w14:ligatures w14:val="none"/>
        </w:rPr>
      </w:pPr>
      <w:r w:rsidRPr="008A4D0F">
        <w:rPr>
          <w:rFonts w:ascii="Times New Roman" w:eastAsia="黑体" w:hAnsi="Times New Roman" w:cs="Times New Roman"/>
          <w:sz w:val="24"/>
          <w:szCs w:val="24"/>
          <w14:ligatures w14:val="none"/>
        </w:rPr>
        <w:t>——</w:t>
      </w:r>
      <w:r w:rsidR="00AF70E4" w:rsidRPr="007154AD">
        <w:rPr>
          <w:rFonts w:ascii="黑体" w:eastAsia="黑体" w:hAnsi="Times New Roman" w:cs="Times New Roman" w:hint="eastAsia"/>
          <w:sz w:val="30"/>
          <w:szCs w:val="30"/>
          <w14:ligatures w14:val="none"/>
        </w:rPr>
        <w:t>以辛亥革命的教学为例</w:t>
      </w:r>
    </w:p>
    <w:bookmarkEnd w:id="0"/>
    <w:p w14:paraId="056F99A1" w14:textId="622841B6" w:rsidR="000A0A52" w:rsidRPr="007154AD" w:rsidRDefault="00AF70E4" w:rsidP="007154AD">
      <w:pPr>
        <w:ind w:firstLineChars="200" w:firstLine="420"/>
        <w:rPr>
          <w:rFonts w:ascii="黑体" w:eastAsia="黑体" w:hAnsi="Times New Roman" w:cs="Times New Roman"/>
          <w:szCs w:val="21"/>
          <w14:ligatures w14:val="none"/>
        </w:rPr>
      </w:pPr>
      <w:r w:rsidRPr="007154AD">
        <w:rPr>
          <w:rFonts w:ascii="黑体" w:eastAsia="黑体" w:hAnsi="Times New Roman" w:cs="Times New Roman" w:hint="eastAsia"/>
          <w:szCs w:val="21"/>
          <w14:ligatures w14:val="none"/>
        </w:rPr>
        <w:t>摘要：</w:t>
      </w:r>
      <w:r w:rsidR="00484B7E" w:rsidRPr="007154AD">
        <w:rPr>
          <w:rFonts w:ascii="宋体" w:eastAsia="宋体" w:hAnsi="宋体" w:cs="Times New Roman" w:hint="eastAsia"/>
          <w:szCs w:val="21"/>
          <w14:ligatures w14:val="none"/>
        </w:rPr>
        <w:t>跨学科项目化学习</w:t>
      </w:r>
      <w:r w:rsidR="008C56BA" w:rsidRPr="007154AD">
        <w:rPr>
          <w:rFonts w:ascii="宋体" w:eastAsia="宋体" w:hAnsi="宋体" w:cs="Times New Roman" w:hint="eastAsia"/>
          <w:szCs w:val="21"/>
          <w14:ligatures w14:val="none"/>
        </w:rPr>
        <w:t>以解决实际问题为导向，</w:t>
      </w:r>
      <w:r w:rsidR="0051496A" w:rsidRPr="007154AD">
        <w:rPr>
          <w:rFonts w:ascii="宋体" w:eastAsia="宋体" w:hAnsi="宋体" w:cs="Times New Roman" w:hint="eastAsia"/>
          <w:szCs w:val="21"/>
          <w14:ligatures w14:val="none"/>
        </w:rPr>
        <w:t>以真实环境为基础，最终展示问题解决的成果与作品，</w:t>
      </w:r>
      <w:r w:rsidR="00484B7E" w:rsidRPr="007154AD">
        <w:rPr>
          <w:rFonts w:ascii="宋体" w:eastAsia="宋体" w:hAnsi="宋体" w:cs="Times New Roman" w:hint="eastAsia"/>
          <w:szCs w:val="21"/>
          <w14:ligatures w14:val="none"/>
        </w:rPr>
        <w:t>是跨学科和项目化的合集，结合了两者关键的特征。</w:t>
      </w:r>
      <w:r w:rsidR="0051496A" w:rsidRPr="007154AD">
        <w:rPr>
          <w:rFonts w:ascii="宋体" w:eastAsia="宋体" w:hAnsi="宋体" w:cs="Times New Roman" w:hint="eastAsia"/>
          <w:szCs w:val="21"/>
          <w14:ligatures w14:val="none"/>
        </w:rPr>
        <w:t>其中，真实环境的创设需要有效地开发利用资源。辛亥革命作为一次比较完全</w:t>
      </w:r>
      <w:r w:rsidR="006254C8" w:rsidRPr="007154AD">
        <w:rPr>
          <w:rFonts w:ascii="宋体" w:eastAsia="宋体" w:hAnsi="宋体" w:cs="Times New Roman" w:hint="eastAsia"/>
          <w:szCs w:val="21"/>
          <w14:ligatures w14:val="none"/>
        </w:rPr>
        <w:t>的</w:t>
      </w:r>
      <w:r w:rsidR="0051496A" w:rsidRPr="007154AD">
        <w:rPr>
          <w:rFonts w:ascii="宋体" w:eastAsia="宋体" w:hAnsi="宋体" w:cs="Times New Roman" w:hint="eastAsia"/>
          <w:szCs w:val="21"/>
          <w14:ligatures w14:val="none"/>
        </w:rPr>
        <w:t>民族民主革命，</w:t>
      </w:r>
      <w:r w:rsidR="00415C11" w:rsidRPr="007154AD">
        <w:rPr>
          <w:rFonts w:ascii="宋体" w:eastAsia="宋体" w:hAnsi="宋体" w:cs="Times New Roman" w:hint="eastAsia"/>
          <w:szCs w:val="21"/>
          <w14:ligatures w14:val="none"/>
        </w:rPr>
        <w:t>推动中国社会向近代转型。开发利用常州籍庄蕴宽、赵凤昌等人在辛亥革命前后中的贡献作为运河乡土资源，以辛亥革命纪念日的海报创设作为驱动性问题进行历史、数学的跨学科项目化学习，学生能够切实高效地提升史学素养，感知其爱国爱民的思想核心。</w:t>
      </w:r>
    </w:p>
    <w:p w14:paraId="322B1AAB" w14:textId="77777777" w:rsidR="000A0A52" w:rsidRPr="000A0A52" w:rsidRDefault="000A0A52" w:rsidP="00415C11">
      <w:pPr>
        <w:rPr>
          <w:rFonts w:ascii="黑体" w:eastAsia="黑体" w:hAnsi="Times New Roman" w:cs="Times New Roman"/>
          <w:sz w:val="24"/>
          <w:szCs w:val="24"/>
          <w14:ligatures w14:val="none"/>
        </w:rPr>
      </w:pPr>
    </w:p>
    <w:p w14:paraId="4AB7E4F2" w14:textId="68C21987" w:rsidR="00AF70E4" w:rsidRPr="007154AD" w:rsidRDefault="00AF70E4" w:rsidP="000A0A52">
      <w:pPr>
        <w:ind w:firstLineChars="200" w:firstLine="420"/>
        <w:rPr>
          <w:rFonts w:ascii="宋体" w:eastAsia="宋体" w:hAnsi="宋体" w:hint="eastAsia"/>
          <w:szCs w:val="21"/>
        </w:rPr>
      </w:pPr>
      <w:r w:rsidRPr="007154AD">
        <w:rPr>
          <w:rFonts w:ascii="黑体" w:eastAsia="黑体" w:hAnsi="Times New Roman" w:cs="Times New Roman" w:hint="eastAsia"/>
          <w:szCs w:val="21"/>
          <w14:ligatures w14:val="none"/>
        </w:rPr>
        <w:t>关键词：</w:t>
      </w:r>
      <w:r w:rsidRPr="007154AD">
        <w:rPr>
          <w:rFonts w:ascii="宋体" w:eastAsia="宋体" w:hAnsi="宋体" w:hint="eastAsia"/>
          <w:szCs w:val="21"/>
        </w:rPr>
        <w:t>跨学科</w:t>
      </w:r>
      <w:r w:rsidR="000A0A52" w:rsidRPr="007154AD">
        <w:rPr>
          <w:rFonts w:ascii="宋体" w:eastAsia="宋体" w:hAnsi="宋体" w:hint="eastAsia"/>
          <w:szCs w:val="21"/>
        </w:rPr>
        <w:t>；</w:t>
      </w:r>
      <w:r w:rsidRPr="007154AD">
        <w:rPr>
          <w:rFonts w:ascii="宋体" w:eastAsia="宋体" w:hAnsi="宋体" w:hint="eastAsia"/>
          <w:szCs w:val="21"/>
        </w:rPr>
        <w:t xml:space="preserve">  项目化</w:t>
      </w:r>
      <w:r w:rsidR="000A0A52" w:rsidRPr="007154AD">
        <w:rPr>
          <w:rFonts w:ascii="宋体" w:eastAsia="宋体" w:hAnsi="宋体" w:hint="eastAsia"/>
          <w:szCs w:val="21"/>
        </w:rPr>
        <w:t>学习；</w:t>
      </w:r>
      <w:r w:rsidRPr="007154AD">
        <w:rPr>
          <w:rFonts w:ascii="宋体" w:eastAsia="宋体" w:hAnsi="宋体" w:hint="eastAsia"/>
          <w:szCs w:val="21"/>
        </w:rPr>
        <w:t xml:space="preserve">  辛亥革命</w:t>
      </w:r>
    </w:p>
    <w:p w14:paraId="5DEA18E1" w14:textId="77777777" w:rsidR="00333A8C" w:rsidRDefault="00333A8C">
      <w:pPr>
        <w:rPr>
          <w:rFonts w:ascii="宋体" w:eastAsia="宋体" w:hAnsi="宋体" w:cs="Arial" w:hint="eastAsia"/>
          <w:color w:val="000000"/>
          <w:sz w:val="24"/>
          <w:szCs w:val="24"/>
          <w:shd w:val="clear" w:color="auto" w:fill="FFFFFF"/>
          <w14:ligatures w14:val="none"/>
        </w:rPr>
      </w:pPr>
    </w:p>
    <w:p w14:paraId="61DD7A38" w14:textId="2DD73DD7" w:rsidR="007E10AC" w:rsidRPr="00C9777D" w:rsidRDefault="00333A8C" w:rsidP="007E10AC">
      <w:pPr>
        <w:spacing w:beforeLines="50" w:before="156" w:line="360" w:lineRule="auto"/>
        <w:ind w:firstLineChars="200" w:firstLine="422"/>
        <w:rPr>
          <w:rFonts w:ascii="宋体" w:eastAsia="宋体" w:hAnsi="宋体" w:cs="Arial" w:hint="eastAsia"/>
          <w:b/>
          <w:bCs/>
          <w:color w:val="000000"/>
          <w:szCs w:val="21"/>
          <w:shd w:val="clear" w:color="auto" w:fill="FFFFFF"/>
          <w14:ligatures w14:val="none"/>
        </w:rPr>
      </w:pPr>
      <w:r w:rsidRPr="00C9777D">
        <w:rPr>
          <w:rFonts w:ascii="宋体" w:eastAsia="宋体" w:hAnsi="宋体" w:cs="Arial" w:hint="eastAsia"/>
          <w:b/>
          <w:bCs/>
          <w:color w:val="000000"/>
          <w:szCs w:val="21"/>
          <w:shd w:val="clear" w:color="auto" w:fill="FFFFFF"/>
          <w14:ligatures w14:val="none"/>
        </w:rPr>
        <w:t>一、</w:t>
      </w:r>
      <w:r w:rsidR="007E10AC" w:rsidRPr="00C9777D">
        <w:rPr>
          <w:rFonts w:ascii="宋体" w:eastAsia="宋体" w:hAnsi="宋体" w:cs="Arial" w:hint="eastAsia"/>
          <w:b/>
          <w:bCs/>
          <w:color w:val="000000"/>
          <w:szCs w:val="21"/>
          <w:shd w:val="clear" w:color="auto" w:fill="FFFFFF"/>
          <w14:ligatures w14:val="none"/>
        </w:rPr>
        <w:t>基于运河资源的</w:t>
      </w:r>
      <w:r w:rsidRPr="00C9777D">
        <w:rPr>
          <w:rFonts w:ascii="宋体" w:eastAsia="宋体" w:hAnsi="宋体" w:cs="Arial" w:hint="eastAsia"/>
          <w:b/>
          <w:bCs/>
          <w:color w:val="000000"/>
          <w:szCs w:val="21"/>
          <w:shd w:val="clear" w:color="auto" w:fill="FFFFFF"/>
          <w14:ligatures w14:val="none"/>
        </w:rPr>
        <w:t>跨学科项目化学习的内涵</w:t>
      </w:r>
    </w:p>
    <w:p w14:paraId="40EE34F4" w14:textId="24BF4226" w:rsidR="007E10AC" w:rsidRPr="007154AD" w:rsidRDefault="007E10AC" w:rsidP="007154AD">
      <w:pPr>
        <w:ind w:firstLineChars="200" w:firstLine="420"/>
        <w:rPr>
          <w:rFonts w:ascii="宋体" w:eastAsia="宋体" w:hAnsi="宋体" w:cs="Arial" w:hint="eastAsia"/>
          <w:color w:val="000000"/>
          <w:szCs w:val="21"/>
          <w:shd w:val="clear" w:color="auto" w:fill="FFFFFF"/>
          <w14:ligatures w14:val="none"/>
        </w:rPr>
      </w:pPr>
      <w:r w:rsidRPr="007154AD">
        <w:rPr>
          <w:rFonts w:ascii="宋体" w:eastAsia="宋体" w:hAnsi="宋体" w:cs="Arial" w:hint="eastAsia"/>
          <w:color w:val="000000"/>
          <w:szCs w:val="21"/>
          <w:shd w:val="clear" w:color="auto" w:fill="FFFFFF"/>
          <w14:ligatures w14:val="none"/>
        </w:rPr>
        <w:t>大运河（常州段）西</w:t>
      </w:r>
      <w:r w:rsidR="008C0867" w:rsidRPr="007154AD">
        <w:rPr>
          <w:rFonts w:ascii="宋体" w:eastAsia="宋体" w:hAnsi="宋体" w:cs="Arial" w:hint="eastAsia"/>
          <w:color w:val="000000"/>
          <w:szCs w:val="21"/>
          <w:shd w:val="clear" w:color="auto" w:fill="FFFFFF"/>
          <w14:ligatures w14:val="none"/>
        </w:rPr>
        <w:t>起</w:t>
      </w:r>
      <w:r w:rsidRPr="007154AD">
        <w:rPr>
          <w:rFonts w:ascii="宋体" w:eastAsia="宋体" w:hAnsi="宋体" w:cs="Arial" w:hint="eastAsia"/>
          <w:color w:val="000000"/>
          <w:szCs w:val="21"/>
          <w:shd w:val="clear" w:color="auto" w:fill="FFFFFF"/>
          <w14:ligatures w14:val="none"/>
        </w:rPr>
        <w:t>武进与丹阳交界的荷园，东至武进和无锡</w:t>
      </w:r>
      <w:r w:rsidR="008C0867" w:rsidRPr="007154AD">
        <w:rPr>
          <w:rFonts w:ascii="宋体" w:eastAsia="宋体" w:hAnsi="宋体" w:cs="Arial" w:hint="eastAsia"/>
          <w:color w:val="000000"/>
          <w:szCs w:val="21"/>
          <w:shd w:val="clear" w:color="auto" w:fill="FFFFFF"/>
          <w14:ligatures w14:val="none"/>
        </w:rPr>
        <w:t>边</w:t>
      </w:r>
      <w:r w:rsidRPr="007154AD">
        <w:rPr>
          <w:rFonts w:ascii="宋体" w:eastAsia="宋体" w:hAnsi="宋体" w:cs="Arial" w:hint="eastAsia"/>
          <w:color w:val="000000"/>
          <w:szCs w:val="21"/>
          <w:shd w:val="clear" w:color="auto" w:fill="FFFFFF"/>
          <w14:ligatures w14:val="none"/>
        </w:rPr>
        <w:t>界</w:t>
      </w:r>
      <w:proofErr w:type="gramStart"/>
      <w:r w:rsidRPr="007154AD">
        <w:rPr>
          <w:rFonts w:ascii="宋体" w:eastAsia="宋体" w:hAnsi="宋体" w:cs="Arial" w:hint="eastAsia"/>
          <w:color w:val="000000"/>
          <w:szCs w:val="21"/>
          <w:shd w:val="clear" w:color="auto" w:fill="FFFFFF"/>
          <w14:ligatures w14:val="none"/>
        </w:rPr>
        <w:t>的直湖港</w:t>
      </w:r>
      <w:proofErr w:type="gramEnd"/>
      <w:r w:rsidRPr="007154AD">
        <w:rPr>
          <w:rFonts w:ascii="宋体" w:eastAsia="宋体" w:hAnsi="宋体" w:cs="Arial" w:hint="eastAsia"/>
          <w:color w:val="000000"/>
          <w:szCs w:val="21"/>
          <w:shd w:val="clear" w:color="auto" w:fill="FFFFFF"/>
          <w14:ligatures w14:val="none"/>
        </w:rPr>
        <w:t>，全长</w:t>
      </w:r>
      <w:r w:rsidRPr="007154AD">
        <w:rPr>
          <w:rFonts w:ascii="宋体" w:eastAsia="宋体" w:hAnsi="宋体" w:cs="Arial"/>
          <w:color w:val="000000"/>
          <w:szCs w:val="21"/>
          <w:shd w:val="clear" w:color="auto" w:fill="FFFFFF"/>
          <w14:ligatures w14:val="none"/>
        </w:rPr>
        <w:t>45.8千米，是京杭大运河的重要组成部分，最</w:t>
      </w:r>
      <w:r w:rsidR="008C0867" w:rsidRPr="007154AD">
        <w:rPr>
          <w:rFonts w:ascii="宋体" w:eastAsia="宋体" w:hAnsi="宋体" w:cs="Arial" w:hint="eastAsia"/>
          <w:color w:val="000000"/>
          <w:szCs w:val="21"/>
          <w:shd w:val="clear" w:color="auto" w:fill="FFFFFF"/>
          <w14:ligatures w14:val="none"/>
        </w:rPr>
        <w:t>初</w:t>
      </w:r>
      <w:r w:rsidRPr="007154AD">
        <w:rPr>
          <w:rFonts w:ascii="宋体" w:eastAsia="宋体" w:hAnsi="宋体" w:cs="Arial"/>
          <w:color w:val="000000"/>
          <w:szCs w:val="21"/>
          <w:shd w:val="clear" w:color="auto" w:fill="FFFFFF"/>
          <w14:ligatures w14:val="none"/>
        </w:rPr>
        <w:t>开凿于春秋时期。该段运河资源包含运河工程遗产、运河聚落遗产、运河非物质文化遗产和运河衍生文化等，具有丰富性和综合性。</w:t>
      </w:r>
    </w:p>
    <w:p w14:paraId="0F38F6C5" w14:textId="2631AFAB" w:rsidR="00D77D78" w:rsidRPr="007154AD" w:rsidRDefault="00D77D78" w:rsidP="007154AD">
      <w:pPr>
        <w:ind w:firstLineChars="200" w:firstLine="420"/>
        <w:rPr>
          <w:rStyle w:val="a9"/>
          <w:rFonts w:hint="eastAsia"/>
          <w:szCs w:val="21"/>
        </w:rPr>
      </w:pPr>
      <w:r w:rsidRPr="007154AD">
        <w:rPr>
          <w:rFonts w:ascii="宋体" w:eastAsia="宋体" w:hAnsi="宋体" w:cs="Arial" w:hint="eastAsia"/>
          <w:color w:val="000000"/>
          <w:szCs w:val="21"/>
          <w:shd w:val="clear" w:color="auto" w:fill="FFFFFF"/>
          <w14:ligatures w14:val="none"/>
        </w:rPr>
        <w:t>当下，提升学生的核心素养</w:t>
      </w:r>
      <w:r w:rsidR="00D348D6" w:rsidRPr="007154AD">
        <w:rPr>
          <w:rFonts w:ascii="宋体" w:eastAsia="宋体" w:hAnsi="宋体" w:cs="Arial" w:hint="eastAsia"/>
          <w:color w:val="000000"/>
          <w:szCs w:val="21"/>
          <w:shd w:val="clear" w:color="auto" w:fill="FFFFFF"/>
          <w14:ligatures w14:val="none"/>
        </w:rPr>
        <w:t>来达成教学目标</w:t>
      </w:r>
      <w:r w:rsidRPr="007154AD">
        <w:rPr>
          <w:rFonts w:ascii="宋体" w:eastAsia="宋体" w:hAnsi="宋体" w:cs="Arial" w:hint="eastAsia"/>
          <w:color w:val="000000"/>
          <w:szCs w:val="21"/>
          <w:shd w:val="clear" w:color="auto" w:fill="FFFFFF"/>
          <w14:ligatures w14:val="none"/>
        </w:rPr>
        <w:t>，已经成为教学的共识，</w:t>
      </w:r>
      <w:r w:rsidR="00D348D6" w:rsidRPr="007154AD">
        <w:rPr>
          <w:rFonts w:ascii="宋体" w:eastAsia="宋体" w:hAnsi="宋体" w:cs="Arial" w:hint="eastAsia"/>
          <w:color w:val="000000"/>
          <w:szCs w:val="21"/>
          <w:shd w:val="clear" w:color="auto" w:fill="FFFFFF"/>
          <w14:ligatures w14:val="none"/>
        </w:rPr>
        <w:t>如何</w:t>
      </w:r>
      <w:proofErr w:type="gramStart"/>
      <w:r w:rsidR="00D348D6" w:rsidRPr="007154AD">
        <w:rPr>
          <w:rFonts w:ascii="宋体" w:eastAsia="宋体" w:hAnsi="宋体" w:cs="Arial" w:hint="eastAsia"/>
          <w:color w:val="000000"/>
          <w:szCs w:val="21"/>
          <w:shd w:val="clear" w:color="auto" w:fill="FFFFFF"/>
          <w14:ligatures w14:val="none"/>
        </w:rPr>
        <w:t>高效实现</w:t>
      </w:r>
      <w:proofErr w:type="gramEnd"/>
      <w:r w:rsidR="00D348D6" w:rsidRPr="007154AD">
        <w:rPr>
          <w:rFonts w:ascii="宋体" w:eastAsia="宋体" w:hAnsi="宋体" w:cs="Arial" w:hint="eastAsia"/>
          <w:color w:val="000000"/>
          <w:szCs w:val="21"/>
          <w:shd w:val="clear" w:color="auto" w:fill="FFFFFF"/>
          <w14:ligatures w14:val="none"/>
        </w:rPr>
        <w:t>核心素养的培养，专家和多地的一线教师正在探寻。其中，跨学科项目化</w:t>
      </w:r>
      <w:proofErr w:type="gramStart"/>
      <w:r w:rsidR="00D348D6" w:rsidRPr="007154AD">
        <w:rPr>
          <w:rFonts w:ascii="宋体" w:eastAsia="宋体" w:hAnsi="宋体" w:cs="Arial" w:hint="eastAsia"/>
          <w:color w:val="000000"/>
          <w:szCs w:val="21"/>
          <w:shd w:val="clear" w:color="auto" w:fill="FFFFFF"/>
          <w14:ligatures w14:val="none"/>
        </w:rPr>
        <w:t>学习因</w:t>
      </w:r>
      <w:proofErr w:type="gramEnd"/>
      <w:r w:rsidR="00D348D6" w:rsidRPr="007154AD">
        <w:rPr>
          <w:rFonts w:ascii="宋体" w:eastAsia="宋体" w:hAnsi="宋体" w:cs="Arial" w:hint="eastAsia"/>
          <w:color w:val="000000"/>
          <w:szCs w:val="21"/>
          <w:shd w:val="clear" w:color="auto" w:fill="FFFFFF"/>
          <w14:ligatures w14:val="none"/>
        </w:rPr>
        <w:t>自身的综合性和实践性得到众多教师的关注，在</w:t>
      </w:r>
      <w:r w:rsidRPr="007154AD">
        <w:rPr>
          <w:rFonts w:ascii="宋体" w:eastAsia="宋体" w:hAnsi="宋体" w:cs="Arial" w:hint="eastAsia"/>
          <w:color w:val="000000"/>
          <w:szCs w:val="21"/>
          <w:shd w:val="clear" w:color="auto" w:fill="FFFFFF"/>
          <w14:ligatures w14:val="none"/>
        </w:rPr>
        <w:t>国家新课程方案中规定10%的教学时间是要用来开展跨学科主题学习。跨学科是在多学科的基础上，为了解决一个综合性的问题，跨多学科的素养来达成学习目的</w:t>
      </w:r>
      <w:r w:rsidR="00C96DD1" w:rsidRPr="007154AD">
        <w:rPr>
          <w:rFonts w:ascii="宋体" w:eastAsia="宋体" w:hAnsi="宋体" w:cs="Arial" w:hint="eastAsia"/>
          <w:color w:val="000000"/>
          <w:szCs w:val="21"/>
          <w:shd w:val="clear" w:color="auto" w:fill="FFFFFF"/>
          <w14:ligatures w14:val="none"/>
        </w:rPr>
        <w:t>。</w:t>
      </w:r>
      <w:r w:rsidR="006F1851" w:rsidRPr="007154AD">
        <w:rPr>
          <w:rFonts w:ascii="宋体" w:eastAsia="宋体" w:hAnsi="宋体" w:cs="Arial" w:hint="eastAsia"/>
          <w:color w:val="000000"/>
          <w:szCs w:val="21"/>
          <w:shd w:val="clear" w:color="auto" w:fill="FFFFFF"/>
          <w14:ligatures w14:val="none"/>
        </w:rPr>
        <w:t>而项目化学习具有以下的特点：</w:t>
      </w:r>
      <w:r w:rsidR="00C96DD1" w:rsidRPr="007154AD">
        <w:rPr>
          <w:rFonts w:ascii="宋体" w:eastAsia="宋体" w:hAnsi="宋体" w:cs="Arial" w:hint="eastAsia"/>
          <w:color w:val="000000"/>
          <w:szCs w:val="21"/>
          <w:shd w:val="clear" w:color="auto" w:fill="FFFFFF"/>
          <w14:ligatures w14:val="none"/>
        </w:rPr>
        <w:t>具有真实性的驱动性问题；在营造的特定的情境下开展学习探究；以小组合作的方式开展项目化学习；问题的解决借助多种工具和资源；最终达成的成果可用于发表展示。</w:t>
      </w:r>
      <w:r w:rsidR="00CA29E9">
        <w:rPr>
          <w:rStyle w:val="ae"/>
          <w:rFonts w:ascii="宋体" w:eastAsia="宋体" w:hAnsi="宋体" w:cs="Arial" w:hint="eastAsia"/>
          <w:color w:val="000000"/>
          <w:szCs w:val="21"/>
          <w:shd w:val="clear" w:color="auto" w:fill="FFFFFF"/>
          <w14:ligatures w14:val="none"/>
        </w:rPr>
        <w:footnoteReference w:id="1"/>
      </w:r>
    </w:p>
    <w:p w14:paraId="50B414E4" w14:textId="6F7765B3" w:rsidR="00D77D78" w:rsidRPr="007154AD" w:rsidRDefault="006F1851" w:rsidP="007154AD">
      <w:pPr>
        <w:ind w:firstLineChars="200" w:firstLine="420"/>
        <w:rPr>
          <w:rFonts w:ascii="宋体" w:eastAsia="宋体" w:hAnsi="宋体" w:cs="Arial" w:hint="eastAsia"/>
          <w:color w:val="000000"/>
          <w:szCs w:val="21"/>
          <w:shd w:val="clear" w:color="auto" w:fill="FFFFFF"/>
          <w14:ligatures w14:val="none"/>
        </w:rPr>
      </w:pPr>
      <w:r w:rsidRPr="007154AD">
        <w:rPr>
          <w:rFonts w:ascii="宋体" w:eastAsia="宋体" w:hAnsi="宋体" w:cs="Arial" w:hint="eastAsia"/>
          <w:color w:val="000000"/>
          <w:szCs w:val="21"/>
          <w:shd w:val="clear" w:color="auto" w:fill="FFFFFF"/>
          <w14:ligatures w14:val="none"/>
        </w:rPr>
        <w:t>因而，</w:t>
      </w:r>
      <w:bookmarkStart w:id="1" w:name="_Hlk170830623"/>
      <w:r w:rsidR="00D77D78" w:rsidRPr="007154AD">
        <w:rPr>
          <w:rFonts w:ascii="宋体" w:eastAsia="宋体" w:hAnsi="宋体" w:cs="Arial" w:hint="eastAsia"/>
          <w:color w:val="000000"/>
          <w:szCs w:val="21"/>
          <w:shd w:val="clear" w:color="auto" w:fill="FFFFFF"/>
          <w14:ligatures w14:val="none"/>
        </w:rPr>
        <w:t>跨学科项目化学习是跨学科和项目化的合集，结合了两者关键的特征。</w:t>
      </w:r>
      <w:bookmarkEnd w:id="1"/>
      <w:r w:rsidR="00D77D78" w:rsidRPr="007154AD">
        <w:rPr>
          <w:rFonts w:ascii="宋体" w:eastAsia="宋体" w:hAnsi="宋体" w:cs="Arial" w:hint="eastAsia"/>
          <w:color w:val="000000"/>
          <w:szCs w:val="21"/>
          <w:shd w:val="clear" w:color="auto" w:fill="FFFFFF"/>
          <w14:ligatures w14:val="none"/>
        </w:rPr>
        <w:t>实质是</w:t>
      </w:r>
      <w:r w:rsidR="008C0867" w:rsidRPr="007154AD">
        <w:rPr>
          <w:rFonts w:ascii="宋体" w:eastAsia="宋体" w:hAnsi="宋体" w:cs="Arial" w:hint="eastAsia"/>
          <w:color w:val="000000"/>
          <w:szCs w:val="21"/>
          <w:shd w:val="clear" w:color="auto" w:fill="FFFFFF"/>
          <w14:ligatures w14:val="none"/>
        </w:rPr>
        <w:t>学生面对真实且复杂的问题，为了更好地处理当下的困境，需要学习并且重组多学科的素养与能力，从而形成综合性的</w:t>
      </w:r>
      <w:r w:rsidR="00842373" w:rsidRPr="007154AD">
        <w:rPr>
          <w:rFonts w:ascii="宋体" w:eastAsia="宋体" w:hAnsi="宋体" w:cs="Arial" w:hint="eastAsia"/>
          <w:color w:val="000000"/>
          <w:szCs w:val="21"/>
          <w:shd w:val="clear" w:color="auto" w:fill="FFFFFF"/>
          <w14:ligatures w14:val="none"/>
        </w:rPr>
        <w:t>项目</w:t>
      </w:r>
      <w:r w:rsidR="008C0867" w:rsidRPr="007154AD">
        <w:rPr>
          <w:rFonts w:ascii="宋体" w:eastAsia="宋体" w:hAnsi="宋体" w:cs="Arial" w:hint="eastAsia"/>
          <w:color w:val="000000"/>
          <w:szCs w:val="21"/>
          <w:shd w:val="clear" w:color="auto" w:fill="FFFFFF"/>
          <w14:ligatures w14:val="none"/>
        </w:rPr>
        <w:t>成果</w:t>
      </w:r>
      <w:r w:rsidR="00842373" w:rsidRPr="007154AD">
        <w:rPr>
          <w:rFonts w:ascii="宋体" w:eastAsia="宋体" w:hAnsi="宋体" w:cs="Arial" w:hint="eastAsia"/>
          <w:color w:val="000000"/>
          <w:szCs w:val="21"/>
          <w:shd w:val="clear" w:color="auto" w:fill="FFFFFF"/>
          <w14:ligatures w14:val="none"/>
        </w:rPr>
        <w:t>和理解。</w:t>
      </w:r>
      <w:r w:rsidR="007E10AC" w:rsidRPr="007154AD">
        <w:rPr>
          <w:rFonts w:ascii="宋体" w:eastAsia="宋体" w:hAnsi="宋体" w:cs="Arial" w:hint="eastAsia"/>
          <w:color w:val="000000"/>
          <w:szCs w:val="21"/>
          <w:shd w:val="clear" w:color="auto" w:fill="FFFFFF"/>
          <w14:ligatures w14:val="none"/>
        </w:rPr>
        <w:t>本课例</w:t>
      </w:r>
      <w:r w:rsidR="00333A8C" w:rsidRPr="007154AD">
        <w:rPr>
          <w:rFonts w:ascii="宋体" w:eastAsia="宋体" w:hAnsi="宋体" w:cs="Arial" w:hint="eastAsia"/>
          <w:color w:val="000000"/>
          <w:szCs w:val="21"/>
          <w:shd w:val="clear" w:color="auto" w:fill="FFFFFF"/>
          <w14:ligatures w14:val="none"/>
        </w:rPr>
        <w:t>以历史教学为主体，借助大运河的丰富文化资源，寻求历史、</w:t>
      </w:r>
      <w:r w:rsidR="007E10AC" w:rsidRPr="007154AD">
        <w:rPr>
          <w:rFonts w:ascii="宋体" w:eastAsia="宋体" w:hAnsi="宋体" w:cs="Arial" w:hint="eastAsia"/>
          <w:color w:val="000000"/>
          <w:szCs w:val="21"/>
          <w:shd w:val="clear" w:color="auto" w:fill="FFFFFF"/>
          <w14:ligatures w14:val="none"/>
        </w:rPr>
        <w:t>数学</w:t>
      </w:r>
      <w:r w:rsidR="00333A8C" w:rsidRPr="007154AD">
        <w:rPr>
          <w:rFonts w:ascii="宋体" w:eastAsia="宋体" w:hAnsi="宋体" w:cs="Arial" w:hint="eastAsia"/>
          <w:color w:val="000000"/>
          <w:szCs w:val="21"/>
          <w:shd w:val="clear" w:color="auto" w:fill="FFFFFF"/>
          <w14:ligatures w14:val="none"/>
        </w:rPr>
        <w:t>等多学科的交汇点，以跨学科项目化学习的方式，</w:t>
      </w:r>
      <w:r w:rsidR="007E10AC" w:rsidRPr="007154AD">
        <w:rPr>
          <w:rFonts w:ascii="宋体" w:eastAsia="宋体" w:hAnsi="宋体" w:cs="Arial" w:hint="eastAsia"/>
          <w:color w:val="000000"/>
          <w:szCs w:val="21"/>
          <w:shd w:val="clear" w:color="auto" w:fill="FFFFFF"/>
          <w14:ligatures w14:val="none"/>
        </w:rPr>
        <w:t>具体以辛亥革命的讲述为例，追求</w:t>
      </w:r>
      <w:r w:rsidR="00333A8C" w:rsidRPr="007154AD">
        <w:rPr>
          <w:rFonts w:ascii="宋体" w:eastAsia="宋体" w:hAnsi="宋体" w:cs="Arial" w:hint="eastAsia"/>
          <w:color w:val="000000"/>
          <w:szCs w:val="21"/>
          <w:shd w:val="clear" w:color="auto" w:fill="FFFFFF"/>
          <w14:ligatures w14:val="none"/>
        </w:rPr>
        <w:t>立德树人，促使学生在学习和探究历史中充盈人文情怀并关注现实问题，提升跨学科素养。</w:t>
      </w:r>
    </w:p>
    <w:p w14:paraId="10FFADA6" w14:textId="68629945" w:rsidR="00333A8C" w:rsidRPr="00C9777D" w:rsidRDefault="00333A8C" w:rsidP="00C9777D">
      <w:pPr>
        <w:spacing w:beforeLines="50" w:before="156" w:line="360" w:lineRule="auto"/>
        <w:ind w:firstLineChars="200" w:firstLine="422"/>
        <w:rPr>
          <w:rFonts w:ascii="宋体" w:eastAsia="宋体" w:hAnsi="宋体" w:cs="Arial" w:hint="eastAsia"/>
          <w:b/>
          <w:bCs/>
          <w:color w:val="000000"/>
          <w:szCs w:val="21"/>
          <w:shd w:val="clear" w:color="auto" w:fill="FFFFFF"/>
          <w14:ligatures w14:val="none"/>
        </w:rPr>
      </w:pPr>
      <w:r w:rsidRPr="00C9777D">
        <w:rPr>
          <w:rFonts w:ascii="宋体" w:eastAsia="宋体" w:hAnsi="宋体" w:cs="Arial" w:hint="eastAsia"/>
          <w:b/>
          <w:bCs/>
          <w:color w:val="000000"/>
          <w:szCs w:val="21"/>
          <w:shd w:val="clear" w:color="auto" w:fill="FFFFFF"/>
          <w14:ligatures w14:val="none"/>
        </w:rPr>
        <w:t>二、跨学科项目化学习的教学</w:t>
      </w:r>
      <w:r w:rsidR="00951716" w:rsidRPr="00C9777D">
        <w:rPr>
          <w:rFonts w:ascii="宋体" w:eastAsia="宋体" w:hAnsi="宋体" w:cs="Arial" w:hint="eastAsia"/>
          <w:b/>
          <w:bCs/>
          <w:color w:val="000000"/>
          <w:szCs w:val="21"/>
          <w:shd w:val="clear" w:color="auto" w:fill="FFFFFF"/>
          <w14:ligatures w14:val="none"/>
        </w:rPr>
        <w:t>实践</w:t>
      </w:r>
      <w:r w:rsidRPr="00C9777D">
        <w:rPr>
          <w:rFonts w:ascii="宋体" w:eastAsia="宋体" w:hAnsi="宋体" w:cs="Arial" w:hint="eastAsia"/>
          <w:b/>
          <w:bCs/>
          <w:color w:val="000000"/>
          <w:szCs w:val="21"/>
          <w:shd w:val="clear" w:color="auto" w:fill="FFFFFF"/>
          <w14:ligatures w14:val="none"/>
        </w:rPr>
        <w:t>路径</w:t>
      </w:r>
    </w:p>
    <w:p w14:paraId="174FDB18" w14:textId="059F65DA" w:rsidR="004A6111" w:rsidRDefault="000A0A52" w:rsidP="00CA29E9">
      <w:pPr>
        <w:ind w:firstLineChars="200" w:firstLine="420"/>
        <w:rPr>
          <w:rFonts w:ascii="宋体" w:eastAsia="宋体" w:hAnsi="宋体" w:cs="Arial" w:hint="eastAsia"/>
          <w:color w:val="000000"/>
          <w:szCs w:val="21"/>
          <w:shd w:val="clear" w:color="auto" w:fill="FFFFFF"/>
          <w14:ligatures w14:val="none"/>
        </w:rPr>
      </w:pPr>
      <w:r w:rsidRPr="007154AD">
        <w:rPr>
          <w:rFonts w:ascii="宋体" w:eastAsia="宋体" w:hAnsi="宋体" w:cs="Arial" w:hint="eastAsia"/>
          <w:color w:val="000000"/>
          <w:szCs w:val="21"/>
          <w:shd w:val="clear" w:color="auto" w:fill="FFFFFF"/>
          <w14:ligatures w14:val="none"/>
        </w:rPr>
        <w:t>基于运河资源的跨学科项目化学习的教学实践过程包含：项目主题选取、驱动性问题设计、合作探究组织、成果展示、综合评价。笔者以数学、历史跨学科，开发利用辛亥革命前后的常州人的历史事迹作为运河资源，借助乡土资源，通过精心设计、各个环节的有机整合，使得</w:t>
      </w:r>
      <w:r w:rsidRPr="007154AD">
        <w:rPr>
          <w:rFonts w:ascii="宋体" w:eastAsia="宋体" w:hAnsi="宋体" w:cs="Arial"/>
          <w:color w:val="000000"/>
          <w:szCs w:val="21"/>
          <w:shd w:val="clear" w:color="auto" w:fill="FFFFFF"/>
          <w14:ligatures w14:val="none"/>
        </w:rPr>
        <w:t>这样一节常规课最终在</w:t>
      </w:r>
      <w:r w:rsidRPr="007154AD">
        <w:rPr>
          <w:rFonts w:ascii="宋体" w:eastAsia="宋体" w:hAnsi="宋体" w:cs="Arial" w:hint="eastAsia"/>
          <w:color w:val="000000"/>
          <w:szCs w:val="21"/>
          <w:shd w:val="clear" w:color="auto" w:fill="FFFFFF"/>
          <w14:ligatures w14:val="none"/>
        </w:rPr>
        <w:t>跨学科</w:t>
      </w:r>
      <w:r w:rsidRPr="007154AD">
        <w:rPr>
          <w:rFonts w:ascii="宋体" w:eastAsia="宋体" w:hAnsi="宋体" w:cs="Arial"/>
          <w:color w:val="000000"/>
          <w:szCs w:val="21"/>
          <w:shd w:val="clear" w:color="auto" w:fill="FFFFFF"/>
          <w14:ligatures w14:val="none"/>
        </w:rPr>
        <w:t>项目化学习模式的引领中，打破传统课堂中学生的被动接受的方式，转向学生主动探究、用所获得历史的核心知识解决现实问题，实现知识迁移，素养培育。</w:t>
      </w:r>
    </w:p>
    <w:p w14:paraId="5DA058FF" w14:textId="77777777" w:rsidR="001433AE" w:rsidRPr="007154AD" w:rsidRDefault="001433AE" w:rsidP="00CA29E9">
      <w:pPr>
        <w:ind w:firstLineChars="200" w:firstLine="420"/>
        <w:rPr>
          <w:rFonts w:ascii="宋体" w:eastAsia="宋体" w:hAnsi="宋体" w:cs="Arial" w:hint="eastAsia"/>
          <w:color w:val="000000"/>
          <w:szCs w:val="21"/>
          <w:shd w:val="clear" w:color="auto" w:fill="FFFFFF"/>
          <w14:ligatures w14:val="none"/>
        </w:rPr>
      </w:pPr>
    </w:p>
    <w:p w14:paraId="03DA9122" w14:textId="377ED996" w:rsidR="004A6111" w:rsidRPr="007154AD" w:rsidRDefault="004A6111" w:rsidP="00E149A7">
      <w:pPr>
        <w:spacing w:beforeLines="50" w:before="156" w:line="360" w:lineRule="auto"/>
        <w:ind w:firstLineChars="200" w:firstLine="420"/>
        <w:rPr>
          <w:rFonts w:ascii="宋体" w:eastAsia="宋体" w:hAnsi="宋体" w:cs="Arial" w:hint="eastAsia"/>
          <w:color w:val="000000"/>
          <w:szCs w:val="21"/>
          <w:shd w:val="clear" w:color="auto" w:fill="FFFFFF"/>
          <w14:ligatures w14:val="none"/>
        </w:rPr>
      </w:pPr>
      <w:r w:rsidRPr="007154AD">
        <w:rPr>
          <w:rFonts w:ascii="宋体" w:eastAsia="宋体" w:hAnsi="宋体" w:cs="Arial" w:hint="eastAsia"/>
          <w:color w:val="000000"/>
          <w:szCs w:val="21"/>
          <w:shd w:val="clear" w:color="auto" w:fill="FFFFFF"/>
          <w14:ligatures w14:val="none"/>
        </w:rPr>
        <w:lastRenderedPageBreak/>
        <w:t>1.跨学科项目化学习主题设计原则</w:t>
      </w:r>
    </w:p>
    <w:p w14:paraId="4FA472B4" w14:textId="433FD0D5" w:rsidR="00951716" w:rsidRPr="007154AD" w:rsidRDefault="004A6111" w:rsidP="00C9777D">
      <w:pPr>
        <w:ind w:firstLineChars="200" w:firstLine="420"/>
        <w:rPr>
          <w:rFonts w:ascii="宋体" w:eastAsia="宋体" w:hAnsi="宋体" w:cs="Arial" w:hint="eastAsia"/>
          <w:color w:val="000000"/>
          <w:szCs w:val="21"/>
          <w:shd w:val="clear" w:color="auto" w:fill="FFFFFF"/>
          <w14:ligatures w14:val="none"/>
        </w:rPr>
      </w:pPr>
      <w:proofErr w:type="gramStart"/>
      <w:r w:rsidRPr="007154AD">
        <w:rPr>
          <w:rFonts w:ascii="宋体" w:eastAsia="宋体" w:hAnsi="宋体" w:cs="Arial" w:hint="eastAsia"/>
          <w:color w:val="000000"/>
          <w:szCs w:val="21"/>
          <w:shd w:val="clear" w:color="auto" w:fill="FFFFFF"/>
          <w14:ligatures w14:val="none"/>
        </w:rPr>
        <w:t>课标明确</w:t>
      </w:r>
      <w:proofErr w:type="gramEnd"/>
      <w:r w:rsidRPr="007154AD">
        <w:rPr>
          <w:rFonts w:ascii="宋体" w:eastAsia="宋体" w:hAnsi="宋体" w:cs="Arial" w:hint="eastAsia"/>
          <w:color w:val="000000"/>
          <w:szCs w:val="21"/>
          <w:shd w:val="clear" w:color="auto" w:fill="FFFFFF"/>
          <w14:ligatures w14:val="none"/>
        </w:rPr>
        <w:t>指出：</w:t>
      </w:r>
      <w:r w:rsidR="003E7DE7" w:rsidRPr="007154AD">
        <w:rPr>
          <w:rFonts w:ascii="宋体" w:eastAsia="宋体" w:hAnsi="宋体" w:cs="Arial" w:hint="eastAsia"/>
          <w:color w:val="000000"/>
          <w:szCs w:val="21"/>
          <w:shd w:val="clear" w:color="auto" w:fill="FFFFFF"/>
          <w14:ligatures w14:val="none"/>
        </w:rPr>
        <w:t>历史课程以培养和提升学生的核心素养为目标，促使学生达成具有历史意识的正确的价值观、必备品格和关键能力。</w:t>
      </w:r>
      <w:r w:rsidR="00CA29E9">
        <w:rPr>
          <w:rStyle w:val="ae"/>
          <w:rFonts w:ascii="宋体" w:eastAsia="宋体" w:hAnsi="宋体" w:cs="Arial" w:hint="eastAsia"/>
          <w:color w:val="000000"/>
          <w:szCs w:val="21"/>
          <w:shd w:val="clear" w:color="auto" w:fill="FFFFFF"/>
          <w14:ligatures w14:val="none"/>
        </w:rPr>
        <w:footnoteReference w:id="2"/>
      </w:r>
      <w:r w:rsidRPr="007154AD">
        <w:rPr>
          <w:rFonts w:ascii="宋体" w:eastAsia="宋体" w:hAnsi="宋体" w:cs="Arial"/>
          <w:color w:val="000000"/>
          <w:szCs w:val="21"/>
          <w:shd w:val="clear" w:color="auto" w:fill="FFFFFF"/>
          <w14:ligatures w14:val="none"/>
        </w:rPr>
        <w:t>因而项目主题的设计要依据课程标准，促进达成历史学科核心素养的培养。</w:t>
      </w:r>
      <w:r w:rsidRPr="007154AD">
        <w:rPr>
          <w:rFonts w:ascii="宋体" w:eastAsia="宋体" w:hAnsi="宋体" w:cs="Arial" w:hint="eastAsia"/>
          <w:color w:val="000000"/>
          <w:szCs w:val="21"/>
          <w:shd w:val="clear" w:color="auto" w:fill="FFFFFF"/>
          <w14:ligatures w14:val="none"/>
        </w:rPr>
        <w:t>辛亥革命是近代中国一次比较完全意义上的民族民主革命，是在民族危机空前严重的对救亡图存道路的探索。</w:t>
      </w:r>
      <w:proofErr w:type="gramStart"/>
      <w:r w:rsidRPr="007154AD">
        <w:rPr>
          <w:rFonts w:ascii="宋体" w:eastAsia="宋体" w:hAnsi="宋体" w:cs="Arial" w:hint="eastAsia"/>
          <w:color w:val="000000"/>
          <w:szCs w:val="21"/>
          <w:shd w:val="clear" w:color="auto" w:fill="FFFFFF"/>
          <w14:ligatures w14:val="none"/>
        </w:rPr>
        <w:t>课标要求</w:t>
      </w:r>
      <w:proofErr w:type="gramEnd"/>
      <w:r w:rsidRPr="007154AD">
        <w:rPr>
          <w:rFonts w:ascii="宋体" w:eastAsia="宋体" w:hAnsi="宋体" w:cs="Arial" w:hint="eastAsia"/>
          <w:color w:val="000000"/>
          <w:szCs w:val="21"/>
          <w:shd w:val="clear" w:color="auto" w:fill="FFFFFF"/>
          <w14:ligatures w14:val="none"/>
        </w:rPr>
        <w:t>：“通过了解孙中山等民主革命先行者早年的革命活动、武昌起义及中华民国成立的史事</w:t>
      </w:r>
      <w:r w:rsidR="002D6E09" w:rsidRPr="007154AD">
        <w:rPr>
          <w:rFonts w:ascii="宋体" w:eastAsia="宋体" w:hAnsi="宋体" w:cs="Arial" w:hint="eastAsia"/>
          <w:color w:val="000000"/>
          <w:szCs w:val="21"/>
          <w:shd w:val="clear" w:color="auto" w:fill="FFFFFF"/>
          <w14:ligatures w14:val="none"/>
        </w:rPr>
        <w:t>，认识辛亥革命的历史意义及局限性。</w:t>
      </w:r>
      <w:r w:rsidRPr="007154AD">
        <w:rPr>
          <w:rFonts w:ascii="宋体" w:eastAsia="宋体" w:hAnsi="宋体" w:cs="Arial" w:hint="eastAsia"/>
          <w:color w:val="000000"/>
          <w:szCs w:val="21"/>
          <w:shd w:val="clear" w:color="auto" w:fill="FFFFFF"/>
          <w14:ligatures w14:val="none"/>
        </w:rPr>
        <w:t>”</w:t>
      </w:r>
      <w:bookmarkStart w:id="2" w:name="_Hlk171006908"/>
      <w:r w:rsidR="00CA29E9">
        <w:rPr>
          <w:rStyle w:val="ae"/>
          <w:rFonts w:ascii="宋体" w:eastAsia="宋体" w:hAnsi="宋体" w:cs="Arial" w:hint="eastAsia"/>
          <w:color w:val="000000"/>
          <w:szCs w:val="21"/>
          <w:shd w:val="clear" w:color="auto" w:fill="FFFFFF"/>
          <w14:ligatures w14:val="none"/>
        </w:rPr>
        <w:footnoteReference w:id="3"/>
      </w:r>
      <w:bookmarkEnd w:id="2"/>
      <w:r w:rsidR="00951716" w:rsidRPr="007154AD">
        <w:rPr>
          <w:rFonts w:ascii="宋体" w:eastAsia="宋体" w:hAnsi="宋体" w:cs="Arial" w:hint="eastAsia"/>
          <w:color w:val="000000"/>
          <w:szCs w:val="21"/>
          <w:shd w:val="clear" w:color="auto" w:fill="FFFFFF"/>
          <w14:ligatures w14:val="none"/>
        </w:rPr>
        <w:t>所涉及的内容是</w:t>
      </w:r>
      <w:r w:rsidR="00D348D6" w:rsidRPr="007154AD">
        <w:rPr>
          <w:rFonts w:ascii="宋体" w:eastAsia="宋体" w:hAnsi="宋体" w:cs="Arial" w:hint="eastAsia"/>
          <w:color w:val="000000"/>
          <w:szCs w:val="21"/>
          <w:shd w:val="clear" w:color="auto" w:fill="FFFFFF"/>
          <w14:ligatures w14:val="none"/>
        </w:rPr>
        <w:t>八年级上册第三单元资产阶级民主革命与中华民国的建立主要包括了解孙中山等民主革命先行者早年的革命活动、武昌起义及中华民国成立的史事，认识辛亥革命的历史意义及局限性。</w:t>
      </w:r>
      <w:r w:rsidR="003E6BCF" w:rsidRPr="007154AD">
        <w:rPr>
          <w:rFonts w:ascii="宋体" w:eastAsia="宋体" w:hAnsi="宋体" w:cs="Arial" w:hint="eastAsia"/>
          <w:color w:val="000000"/>
          <w:szCs w:val="21"/>
          <w:shd w:val="clear" w:color="auto" w:fill="FFFFFF"/>
          <w14:ligatures w14:val="none"/>
        </w:rPr>
        <w:t>因而在跨学科项目主题选取中，则需</w:t>
      </w:r>
      <w:proofErr w:type="gramStart"/>
      <w:r w:rsidR="003E6BCF" w:rsidRPr="007154AD">
        <w:rPr>
          <w:rFonts w:ascii="宋体" w:eastAsia="宋体" w:hAnsi="宋体" w:cs="Arial" w:hint="eastAsia"/>
          <w:color w:val="000000"/>
          <w:szCs w:val="21"/>
          <w:shd w:val="clear" w:color="auto" w:fill="FFFFFF"/>
          <w14:ligatures w14:val="none"/>
        </w:rPr>
        <w:t>重点依标而</w:t>
      </w:r>
      <w:proofErr w:type="gramEnd"/>
      <w:r w:rsidR="003E6BCF" w:rsidRPr="007154AD">
        <w:rPr>
          <w:rFonts w:ascii="宋体" w:eastAsia="宋体" w:hAnsi="宋体" w:cs="Arial" w:hint="eastAsia"/>
          <w:color w:val="000000"/>
          <w:szCs w:val="21"/>
          <w:shd w:val="clear" w:color="auto" w:fill="FFFFFF"/>
          <w14:ligatures w14:val="none"/>
        </w:rPr>
        <w:t>行，对教材内容有所取舍，重新进行整合。</w:t>
      </w:r>
    </w:p>
    <w:p w14:paraId="1D8FBA7E" w14:textId="76200A08" w:rsidR="001433AE" w:rsidRPr="007154AD" w:rsidRDefault="00951716" w:rsidP="00C9777D">
      <w:pPr>
        <w:ind w:firstLineChars="200" w:firstLine="420"/>
        <w:rPr>
          <w:rFonts w:ascii="宋体" w:eastAsia="宋体" w:hAnsi="宋体" w:cs="Arial" w:hint="eastAsia"/>
          <w:color w:val="000000"/>
          <w:szCs w:val="21"/>
          <w:shd w:val="clear" w:color="auto" w:fill="FFFFFF"/>
          <w14:ligatures w14:val="none"/>
        </w:rPr>
      </w:pPr>
      <w:r w:rsidRPr="007154AD">
        <w:rPr>
          <w:rFonts w:ascii="宋体" w:eastAsia="宋体" w:hAnsi="宋体" w:cs="Arial" w:hint="eastAsia"/>
          <w:color w:val="000000"/>
          <w:szCs w:val="21"/>
          <w:shd w:val="clear" w:color="auto" w:fill="FFFFFF"/>
          <w14:ligatures w14:val="none"/>
        </w:rPr>
        <w:t>项目主题的确定也要基于历史学科的“大概念”。</w:t>
      </w:r>
      <w:r w:rsidRPr="007154AD">
        <w:rPr>
          <w:rFonts w:ascii="宋体" w:eastAsia="宋体" w:hAnsi="宋体" w:cs="Arial"/>
          <w:color w:val="000000"/>
          <w:szCs w:val="21"/>
          <w:shd w:val="clear" w:color="auto" w:fill="FFFFFF"/>
          <w14:ligatures w14:val="none"/>
        </w:rPr>
        <w:t>“大概念”主要指的是</w:t>
      </w:r>
      <w:r w:rsidR="003E7DE7" w:rsidRPr="007154AD">
        <w:rPr>
          <w:rFonts w:ascii="宋体" w:eastAsia="宋体" w:hAnsi="宋体" w:cs="Arial" w:hint="eastAsia"/>
          <w:color w:val="000000"/>
          <w:szCs w:val="21"/>
          <w:shd w:val="clear" w:color="auto" w:fill="FFFFFF"/>
          <w14:ligatures w14:val="none"/>
        </w:rPr>
        <w:t>反映学科核心内容，指向素养落实和教学任务落地，明确学科本质，关联不同内容的特殊概念。</w:t>
      </w:r>
      <w:r w:rsidR="00CA29E9">
        <w:rPr>
          <w:rStyle w:val="ae"/>
          <w:rFonts w:ascii="宋体" w:eastAsia="宋体" w:hAnsi="宋体" w:cs="Arial" w:hint="eastAsia"/>
          <w:color w:val="000000"/>
          <w:szCs w:val="21"/>
          <w:shd w:val="clear" w:color="auto" w:fill="FFFFFF"/>
          <w14:ligatures w14:val="none"/>
        </w:rPr>
        <w:footnoteReference w:id="4"/>
      </w:r>
      <w:r w:rsidRPr="007154AD">
        <w:rPr>
          <w:rFonts w:ascii="宋体" w:eastAsia="宋体" w:hAnsi="宋体" w:cs="Arial"/>
          <w:color w:val="000000"/>
          <w:szCs w:val="21"/>
          <w:shd w:val="clear" w:color="auto" w:fill="FFFFFF"/>
          <w14:ligatures w14:val="none"/>
        </w:rPr>
        <w:t>历史学科“大概念”具有提纲挈领的作用，可以更好地组织碎片化知识，并且直接针对历史学科本质。历史学科核心素养所要求的“历史解释、史料实证和时空观念”，不是依赖零碎的事实建构的，而是需要通过分析，把握历史规律，从</w:t>
      </w:r>
      <w:r w:rsidRPr="007154AD">
        <w:rPr>
          <w:rFonts w:ascii="宋体" w:eastAsia="宋体" w:hAnsi="宋体" w:cs="Arial" w:hint="eastAsia"/>
          <w:color w:val="000000"/>
          <w:szCs w:val="21"/>
          <w:shd w:val="clear" w:color="auto" w:fill="FFFFFF"/>
          <w14:ligatures w14:val="none"/>
        </w:rPr>
        <w:t>而建构历史学科的基本方法和重要原则，形成</w:t>
      </w:r>
      <w:r w:rsidR="00842373" w:rsidRPr="007154AD">
        <w:rPr>
          <w:rFonts w:ascii="宋体" w:eastAsia="宋体" w:hAnsi="宋体" w:cs="Arial" w:hint="eastAsia"/>
          <w:color w:val="000000"/>
          <w:szCs w:val="21"/>
          <w:shd w:val="clear" w:color="auto" w:fill="FFFFFF"/>
          <w14:ligatures w14:val="none"/>
        </w:rPr>
        <w:t>能够跨越时空的限制去思索人生与社会，理性地审视古往今来的思</w:t>
      </w:r>
      <w:r w:rsidR="0099289D" w:rsidRPr="007154AD">
        <w:rPr>
          <w:rFonts w:ascii="宋体" w:eastAsia="宋体" w:hAnsi="宋体" w:cs="Arial" w:hint="eastAsia"/>
          <w:color w:val="000000"/>
          <w:szCs w:val="21"/>
          <w:shd w:val="clear" w:color="auto" w:fill="FFFFFF"/>
          <w14:ligatures w14:val="none"/>
        </w:rPr>
        <w:t>维</w:t>
      </w:r>
      <w:r w:rsidR="00842373" w:rsidRPr="007154AD">
        <w:rPr>
          <w:rFonts w:ascii="宋体" w:eastAsia="宋体" w:hAnsi="宋体" w:cs="Arial" w:hint="eastAsia"/>
          <w:color w:val="000000"/>
          <w:szCs w:val="21"/>
          <w:shd w:val="clear" w:color="auto" w:fill="FFFFFF"/>
          <w14:ligatures w14:val="none"/>
        </w:rPr>
        <w:t>观念</w:t>
      </w:r>
      <w:r w:rsidR="0099289D" w:rsidRPr="007154AD">
        <w:rPr>
          <w:rFonts w:ascii="宋体" w:eastAsia="宋体" w:hAnsi="宋体" w:cs="Arial" w:hint="eastAsia"/>
          <w:color w:val="000000"/>
          <w:szCs w:val="21"/>
          <w:shd w:val="clear" w:color="auto" w:fill="FFFFFF"/>
          <w14:ligatures w14:val="none"/>
        </w:rPr>
        <w:t>的特定历史意识</w:t>
      </w:r>
      <w:r w:rsidR="00842373" w:rsidRPr="007154AD">
        <w:rPr>
          <w:rFonts w:ascii="宋体" w:eastAsia="宋体" w:hAnsi="宋体" w:cs="Arial" w:hint="eastAsia"/>
          <w:color w:val="000000"/>
          <w:szCs w:val="21"/>
          <w:shd w:val="clear" w:color="auto" w:fill="FFFFFF"/>
          <w14:ligatures w14:val="none"/>
        </w:rPr>
        <w:t>。</w:t>
      </w:r>
      <w:r w:rsidRPr="007154AD">
        <w:rPr>
          <w:rFonts w:ascii="宋体" w:eastAsia="宋体" w:hAnsi="宋体" w:cs="Arial"/>
          <w:color w:val="000000"/>
          <w:szCs w:val="21"/>
          <w:shd w:val="clear" w:color="auto" w:fill="FFFFFF"/>
          <w14:ligatures w14:val="none"/>
        </w:rPr>
        <w:t>“大概念”可以从</w:t>
      </w:r>
      <w:proofErr w:type="gramStart"/>
      <w:r w:rsidRPr="007154AD">
        <w:rPr>
          <w:rFonts w:ascii="宋体" w:eastAsia="宋体" w:hAnsi="宋体" w:cs="Arial"/>
          <w:color w:val="000000"/>
          <w:szCs w:val="21"/>
          <w:shd w:val="clear" w:color="auto" w:fill="FFFFFF"/>
          <w14:ligatures w14:val="none"/>
        </w:rPr>
        <w:t>一</w:t>
      </w:r>
      <w:proofErr w:type="gramEnd"/>
      <w:r w:rsidRPr="007154AD">
        <w:rPr>
          <w:rFonts w:ascii="宋体" w:eastAsia="宋体" w:hAnsi="宋体" w:cs="Arial"/>
          <w:color w:val="000000"/>
          <w:szCs w:val="21"/>
          <w:shd w:val="clear" w:color="auto" w:fill="FFFFFF"/>
          <w14:ligatures w14:val="none"/>
        </w:rPr>
        <w:t>课时、一单元等多个维度中提炼。</w:t>
      </w:r>
      <w:r w:rsidR="003E6BCF" w:rsidRPr="007154AD">
        <w:rPr>
          <w:rFonts w:ascii="宋体" w:eastAsia="宋体" w:hAnsi="宋体" w:cs="Arial" w:hint="eastAsia"/>
          <w:color w:val="000000"/>
          <w:szCs w:val="21"/>
          <w:shd w:val="clear" w:color="auto" w:fill="FFFFFF"/>
          <w14:ligatures w14:val="none"/>
        </w:rPr>
        <w:t>本单元主要讲述辛亥革命爆发的背景、过程、中华民国建立颁布《中华民国临时约法》以及革命果实被袁世凯窃取等内容。</w:t>
      </w:r>
      <w:r w:rsidR="00D348D6" w:rsidRPr="007154AD">
        <w:rPr>
          <w:rFonts w:ascii="宋体" w:eastAsia="宋体" w:hAnsi="宋体" w:cs="Arial" w:hint="eastAsia"/>
          <w:color w:val="000000"/>
          <w:szCs w:val="21"/>
          <w:shd w:val="clear" w:color="auto" w:fill="FFFFFF"/>
          <w14:ligatures w14:val="none"/>
        </w:rPr>
        <w:t>依据辛亥革命爆发之必然、过程之艰辛，以及历史教学核心立德树人的需要，本课在教学立意上突出“大我与小我”的关系取舍，强调革命党人为了挽救民族危机牺牲小我的革命精神、孙中山为了保全民主政治成果舍弃大总统的职务、甚至清政府被迫退位使帝制结束的史实，将教材重新整合为三部分的内容，即</w:t>
      </w:r>
      <w:r w:rsidR="000A0A52" w:rsidRPr="007154AD">
        <w:rPr>
          <w:rFonts w:ascii="宋体" w:eastAsia="宋体" w:hAnsi="宋体" w:cs="Arial" w:hint="eastAsia"/>
          <w:color w:val="000000"/>
          <w:szCs w:val="21"/>
          <w:shd w:val="clear" w:color="auto" w:fill="FFFFFF"/>
          <w14:ligatures w14:val="none"/>
        </w:rPr>
        <w:t>：</w:t>
      </w:r>
      <w:r w:rsidR="00D348D6" w:rsidRPr="007154AD">
        <w:rPr>
          <w:rFonts w:ascii="宋体" w:eastAsia="宋体" w:hAnsi="宋体" w:cs="Arial" w:hint="eastAsia"/>
          <w:color w:val="000000"/>
          <w:szCs w:val="21"/>
          <w:shd w:val="clear" w:color="auto" w:fill="FFFFFF"/>
          <w14:ligatures w14:val="none"/>
        </w:rPr>
        <w:t>一、救国下的博弈；二、建国中的妥协；三、立国后的回想。</w:t>
      </w:r>
    </w:p>
    <w:p w14:paraId="005C1C72" w14:textId="497D0E1E" w:rsidR="006F1851" w:rsidRPr="007154AD" w:rsidRDefault="004A6111" w:rsidP="00E149A7">
      <w:pPr>
        <w:spacing w:beforeLines="50" w:before="156"/>
        <w:ind w:firstLineChars="200" w:firstLine="420"/>
        <w:rPr>
          <w:rFonts w:ascii="宋体" w:eastAsia="宋体" w:hAnsi="宋体" w:cs="Arial" w:hint="eastAsia"/>
          <w:color w:val="000000"/>
          <w:szCs w:val="21"/>
          <w:shd w:val="clear" w:color="auto" w:fill="FFFFFF"/>
          <w14:ligatures w14:val="none"/>
        </w:rPr>
      </w:pPr>
      <w:r w:rsidRPr="007154AD">
        <w:rPr>
          <w:rFonts w:ascii="宋体" w:eastAsia="宋体" w:hAnsi="宋体" w:cs="Arial" w:hint="eastAsia"/>
          <w:color w:val="000000"/>
          <w:szCs w:val="21"/>
          <w:shd w:val="clear" w:color="auto" w:fill="FFFFFF"/>
          <w14:ligatures w14:val="none"/>
        </w:rPr>
        <w:t>2.跨学科项目化学习驱动性问题设计方式</w:t>
      </w:r>
    </w:p>
    <w:p w14:paraId="62EF3EF5" w14:textId="3357224D" w:rsidR="006F1851" w:rsidRPr="007154AD" w:rsidRDefault="006F1851" w:rsidP="00E149A7">
      <w:pPr>
        <w:spacing w:beforeLines="50" w:before="156"/>
        <w:ind w:firstLineChars="200" w:firstLine="420"/>
        <w:rPr>
          <w:rFonts w:cs="Arial" w:hint="eastAsia"/>
          <w:color w:val="000000"/>
          <w:szCs w:val="21"/>
          <w:shd w:val="clear" w:color="auto" w:fill="FFFFFF"/>
          <w14:ligatures w14:val="none"/>
        </w:rPr>
      </w:pPr>
      <w:r w:rsidRPr="007154AD">
        <w:rPr>
          <w:rFonts w:ascii="Times New Roman" w:eastAsia="宋体" w:hAnsi="Times New Roman" w:cs="Times New Roman"/>
          <w:color w:val="000000"/>
          <w:szCs w:val="21"/>
          <w:shd w:val="clear" w:color="auto" w:fill="FFFFFF"/>
          <w14:ligatures w14:val="none"/>
        </w:rPr>
        <w:t>建构主义学习观认为知识是个人在他人的帮助下，并借助特定的社会文化情境，结合必备的学习材料，加以自身的理解，从而达成的。</w:t>
      </w:r>
      <w:r w:rsidRPr="007154AD">
        <w:rPr>
          <w:rFonts w:ascii="Times New Roman" w:eastAsia="宋体" w:hAnsi="Times New Roman" w:cs="Times New Roman"/>
          <w:color w:val="000000"/>
          <w:szCs w:val="21"/>
          <w:shd w:val="clear" w:color="auto" w:fill="FFFFFF"/>
          <w14:ligatures w14:val="none"/>
        </w:rPr>
        <w:t xml:space="preserve"> </w:t>
      </w:r>
      <w:r w:rsidRPr="007154AD">
        <w:rPr>
          <w:rFonts w:ascii="Times New Roman" w:eastAsia="宋体" w:hAnsi="Times New Roman" w:cs="Times New Roman"/>
          <w:color w:val="000000"/>
          <w:szCs w:val="21"/>
          <w:shd w:val="clear" w:color="auto" w:fill="FFFFFF"/>
          <w14:ligatures w14:val="none"/>
        </w:rPr>
        <w:t>注重</w:t>
      </w:r>
      <w:r w:rsidRPr="007154AD">
        <w:rPr>
          <w:rFonts w:ascii="宋体" w:eastAsia="宋体" w:hAnsi="宋体" w:cs="Times New Roman"/>
          <w:color w:val="000000"/>
          <w:szCs w:val="21"/>
          <w:shd w:val="clear" w:color="auto" w:fill="FFFFFF"/>
          <w14:ligatures w14:val="none"/>
        </w:rPr>
        <w:t>“情境”“协作”“意义建构”</w:t>
      </w:r>
      <w:r w:rsidRPr="007154AD">
        <w:rPr>
          <w:rFonts w:ascii="Times New Roman" w:eastAsia="宋体" w:hAnsi="Times New Roman" w:cs="Times New Roman"/>
          <w:color w:val="000000"/>
          <w:szCs w:val="21"/>
          <w:shd w:val="clear" w:color="auto" w:fill="FFFFFF"/>
          <w14:ligatures w14:val="none"/>
        </w:rPr>
        <w:t>等因素。因而在学习方法上教师应注重引导学生主动获取知识，以自身的经验为基础，通过情境探究学习，同伴之间的协作，教师启发诱导学生去主动发现规律，总结新的经验。其中的</w:t>
      </w:r>
      <w:r w:rsidRPr="007154AD">
        <w:rPr>
          <w:rFonts w:ascii="宋体" w:eastAsia="宋体" w:hAnsi="宋体" w:cs="Times New Roman"/>
          <w:color w:val="000000"/>
          <w:szCs w:val="21"/>
          <w:shd w:val="clear" w:color="auto" w:fill="FFFFFF"/>
          <w14:ligatures w14:val="none"/>
        </w:rPr>
        <w:t>“情境”“协作”</w:t>
      </w:r>
      <w:r w:rsidRPr="007154AD">
        <w:rPr>
          <w:rFonts w:ascii="Times New Roman" w:eastAsia="宋体" w:hAnsi="Times New Roman" w:cs="Times New Roman"/>
          <w:color w:val="000000"/>
          <w:szCs w:val="21"/>
          <w:shd w:val="clear" w:color="auto" w:fill="FFFFFF"/>
          <w14:ligatures w14:val="none"/>
        </w:rPr>
        <w:t>也是跨学科项目化学习的必要模式。因而要注重创造真实的情境，由于历史是过去了的事实，要想真切、全面、深刻理解历史事实，只有为学生创造一个令其兴趣盎然的环境，让其身临其境的主动探究，才能更好落实学生的主体地位。</w:t>
      </w:r>
      <w:r w:rsidR="00C02EE1" w:rsidRPr="007154AD">
        <w:rPr>
          <w:rFonts w:ascii="Times New Roman" w:eastAsia="宋体" w:hAnsi="Times New Roman" w:cs="Times New Roman"/>
          <w:color w:val="000000"/>
          <w:szCs w:val="21"/>
          <w:shd w:val="clear" w:color="auto" w:fill="FFFFFF"/>
          <w14:ligatures w14:val="none"/>
        </w:rPr>
        <w:t>对辛亥革命的学习我们不能穿越回到辛亥革命爆发的年代，但是我们可以纪念它。</w:t>
      </w:r>
      <w:r w:rsidRPr="007154AD">
        <w:rPr>
          <w:rFonts w:ascii="Times New Roman" w:eastAsia="宋体" w:hAnsi="Times New Roman" w:cs="Times New Roman"/>
          <w:color w:val="000000"/>
          <w:szCs w:val="21"/>
          <w:shd w:val="clear" w:color="auto" w:fill="FFFFFF"/>
          <w14:ligatures w14:val="none"/>
        </w:rPr>
        <w:t>2021</w:t>
      </w:r>
      <w:r w:rsidRPr="007154AD">
        <w:rPr>
          <w:rFonts w:ascii="Times New Roman" w:eastAsia="宋体" w:hAnsi="Times New Roman" w:cs="Times New Roman"/>
          <w:color w:val="000000"/>
          <w:szCs w:val="21"/>
          <w:shd w:val="clear" w:color="auto" w:fill="FFFFFF"/>
          <w14:ligatures w14:val="none"/>
        </w:rPr>
        <w:t>年</w:t>
      </w:r>
      <w:r w:rsidRPr="007154AD">
        <w:rPr>
          <w:rFonts w:ascii="Times New Roman" w:eastAsia="宋体" w:hAnsi="Times New Roman" w:cs="Times New Roman"/>
          <w:color w:val="000000"/>
          <w:szCs w:val="21"/>
          <w:shd w:val="clear" w:color="auto" w:fill="FFFFFF"/>
          <w14:ligatures w14:val="none"/>
        </w:rPr>
        <w:t>10</w:t>
      </w:r>
      <w:r w:rsidRPr="007154AD">
        <w:rPr>
          <w:rFonts w:ascii="Times New Roman" w:eastAsia="宋体" w:hAnsi="Times New Roman" w:cs="Times New Roman"/>
          <w:color w:val="000000"/>
          <w:szCs w:val="21"/>
          <w:shd w:val="clear" w:color="auto" w:fill="FFFFFF"/>
          <w14:ligatures w14:val="none"/>
        </w:rPr>
        <w:t>月</w:t>
      </w:r>
      <w:r w:rsidRPr="007154AD">
        <w:rPr>
          <w:rFonts w:ascii="Times New Roman" w:eastAsia="宋体" w:hAnsi="Times New Roman" w:cs="Times New Roman"/>
          <w:color w:val="000000"/>
          <w:szCs w:val="21"/>
          <w:shd w:val="clear" w:color="auto" w:fill="FFFFFF"/>
          <w14:ligatures w14:val="none"/>
        </w:rPr>
        <w:t>10</w:t>
      </w:r>
      <w:r w:rsidRPr="007154AD">
        <w:rPr>
          <w:rFonts w:ascii="Times New Roman" w:eastAsia="宋体" w:hAnsi="Times New Roman" w:cs="Times New Roman"/>
          <w:color w:val="000000"/>
          <w:szCs w:val="21"/>
          <w:shd w:val="clear" w:color="auto" w:fill="FFFFFF"/>
          <w14:ligatures w14:val="none"/>
        </w:rPr>
        <w:t>日是辛亥革命爆发</w:t>
      </w:r>
      <w:r w:rsidRPr="007154AD">
        <w:rPr>
          <w:rFonts w:ascii="Times New Roman" w:eastAsia="宋体" w:hAnsi="Times New Roman" w:cs="Times New Roman"/>
          <w:color w:val="000000"/>
          <w:szCs w:val="21"/>
          <w:shd w:val="clear" w:color="auto" w:fill="FFFFFF"/>
          <w14:ligatures w14:val="none"/>
        </w:rPr>
        <w:t>110</w:t>
      </w:r>
      <w:r w:rsidRPr="007154AD">
        <w:rPr>
          <w:rFonts w:ascii="Times New Roman" w:eastAsia="宋体" w:hAnsi="Times New Roman" w:cs="Times New Roman"/>
          <w:color w:val="000000"/>
          <w:szCs w:val="21"/>
          <w:shd w:val="clear" w:color="auto" w:fill="FFFFFF"/>
          <w14:ligatures w14:val="none"/>
        </w:rPr>
        <w:t>周年，也是中国共产党成立</w:t>
      </w:r>
      <w:r w:rsidRPr="007154AD">
        <w:rPr>
          <w:rFonts w:ascii="Times New Roman" w:eastAsia="宋体" w:hAnsi="Times New Roman" w:cs="Times New Roman"/>
          <w:color w:val="000000"/>
          <w:szCs w:val="21"/>
          <w:shd w:val="clear" w:color="auto" w:fill="FFFFFF"/>
          <w14:ligatures w14:val="none"/>
        </w:rPr>
        <w:t>100</w:t>
      </w:r>
      <w:r w:rsidRPr="007154AD">
        <w:rPr>
          <w:rFonts w:ascii="Times New Roman" w:eastAsia="宋体" w:hAnsi="Times New Roman" w:cs="Times New Roman"/>
          <w:color w:val="000000"/>
          <w:szCs w:val="21"/>
          <w:shd w:val="clear" w:color="auto" w:fill="FFFFFF"/>
          <w14:ligatures w14:val="none"/>
        </w:rPr>
        <w:t>周年，习近平主席在纪念辛亥革命</w:t>
      </w:r>
      <w:r w:rsidRPr="007154AD">
        <w:rPr>
          <w:rFonts w:ascii="Times New Roman" w:eastAsia="宋体" w:hAnsi="Times New Roman" w:cs="Times New Roman"/>
          <w:color w:val="000000"/>
          <w:szCs w:val="21"/>
          <w:shd w:val="clear" w:color="auto" w:fill="FFFFFF"/>
          <w14:ligatures w14:val="none"/>
        </w:rPr>
        <w:t>110</w:t>
      </w:r>
      <w:r w:rsidRPr="007154AD">
        <w:rPr>
          <w:rFonts w:ascii="Times New Roman" w:eastAsia="宋体" w:hAnsi="Times New Roman" w:cs="Times New Roman"/>
          <w:color w:val="000000"/>
          <w:szCs w:val="21"/>
          <w:shd w:val="clear" w:color="auto" w:fill="FFFFFF"/>
          <w14:ligatures w14:val="none"/>
        </w:rPr>
        <w:t>周年大会上</w:t>
      </w:r>
      <w:r w:rsidR="0099289D" w:rsidRPr="007154AD">
        <w:rPr>
          <w:rFonts w:ascii="Times New Roman" w:eastAsia="宋体" w:hAnsi="Times New Roman" w:cs="Times New Roman" w:hint="eastAsia"/>
          <w:color w:val="000000"/>
          <w:szCs w:val="21"/>
          <w:shd w:val="clear" w:color="auto" w:fill="FFFFFF"/>
          <w14:ligatures w14:val="none"/>
        </w:rPr>
        <w:t>深切</w:t>
      </w:r>
      <w:r w:rsidRPr="007154AD">
        <w:rPr>
          <w:rFonts w:ascii="Times New Roman" w:eastAsia="宋体" w:hAnsi="Times New Roman" w:cs="Times New Roman"/>
          <w:color w:val="000000"/>
          <w:szCs w:val="21"/>
          <w:shd w:val="clear" w:color="auto" w:fill="FFFFFF"/>
          <w14:ligatures w14:val="none"/>
        </w:rPr>
        <w:t>缅怀孙中山先生等革命先驱的历史功勋。当下，在即将迎来的辛亥革命纪念日的</w:t>
      </w:r>
      <w:r w:rsidRPr="007154AD">
        <w:rPr>
          <w:rFonts w:ascii="Times New Roman" w:eastAsia="宋体" w:hAnsi="Times New Roman" w:cs="Times New Roman"/>
          <w:color w:val="000000"/>
          <w:szCs w:val="21"/>
          <w:shd w:val="clear" w:color="auto" w:fill="FFFFFF"/>
          <w14:ligatures w14:val="none"/>
        </w:rPr>
        <w:t>113</w:t>
      </w:r>
      <w:r w:rsidRPr="007154AD">
        <w:rPr>
          <w:rFonts w:ascii="Times New Roman" w:eastAsia="宋体" w:hAnsi="Times New Roman" w:cs="Times New Roman"/>
          <w:color w:val="000000"/>
          <w:szCs w:val="21"/>
          <w:shd w:val="clear" w:color="auto" w:fill="FFFFFF"/>
          <w14:ligatures w14:val="none"/>
        </w:rPr>
        <w:t>周年之际</w:t>
      </w:r>
      <w:r w:rsidR="00C02EE1" w:rsidRPr="007154AD">
        <w:rPr>
          <w:rFonts w:ascii="Times New Roman" w:eastAsia="宋体" w:hAnsi="Times New Roman" w:cs="Times New Roman"/>
          <w:color w:val="000000"/>
          <w:szCs w:val="21"/>
          <w:shd w:val="clear" w:color="auto" w:fill="FFFFFF"/>
          <w14:ligatures w14:val="none"/>
        </w:rPr>
        <w:t>，我们接到重要任务：为即将到来的辛亥革命纪念日设计海报。以</w:t>
      </w:r>
      <w:r w:rsidR="00C02EE1" w:rsidRPr="007154AD">
        <w:rPr>
          <w:rFonts w:ascii="宋体" w:eastAsia="宋体" w:hAnsi="宋体" w:cs="Times New Roman"/>
          <w:color w:val="000000"/>
          <w:szCs w:val="21"/>
          <w:shd w:val="clear" w:color="auto" w:fill="FFFFFF"/>
          <w14:ligatures w14:val="none"/>
        </w:rPr>
        <w:t>“海报创设”</w:t>
      </w:r>
      <w:r w:rsidR="00C02EE1" w:rsidRPr="007154AD">
        <w:rPr>
          <w:rFonts w:ascii="Times New Roman" w:eastAsia="宋体" w:hAnsi="Times New Roman" w:cs="Times New Roman"/>
          <w:color w:val="000000"/>
          <w:szCs w:val="21"/>
          <w:shd w:val="clear" w:color="auto" w:fill="FFFFFF"/>
          <w14:ligatures w14:val="none"/>
        </w:rPr>
        <w:t>为驱动性问题，从而引发两个学习任务：一为文字创设；二为海报排版。在解决两个学习任务中，</w:t>
      </w:r>
      <w:r w:rsidR="00C02EE1" w:rsidRPr="007154AD">
        <w:rPr>
          <w:rFonts w:ascii="Times New Roman" w:eastAsia="宋体" w:hAnsi="Times New Roman" w:cs="Times New Roman"/>
          <w:color w:val="000000"/>
          <w:szCs w:val="21"/>
          <w:shd w:val="clear" w:color="auto" w:fill="FFFFFF"/>
          <w14:ligatures w14:val="none"/>
        </w:rPr>
        <w:lastRenderedPageBreak/>
        <w:t>单一利用历史学科素养自然是不能够解决的，需要跨学科素养，用多学科知识进行现实生活的观察和问题解决</w:t>
      </w:r>
      <w:r w:rsidR="00F01C5C" w:rsidRPr="007154AD">
        <w:rPr>
          <w:rFonts w:ascii="Times New Roman" w:eastAsia="宋体" w:hAnsi="Times New Roman" w:cs="Times New Roman"/>
          <w:color w:val="000000"/>
          <w:szCs w:val="21"/>
          <w:shd w:val="clear" w:color="auto" w:fill="FFFFFF"/>
          <w14:ligatures w14:val="none"/>
        </w:rPr>
        <w:t>。</w:t>
      </w:r>
      <w:r w:rsidR="00C02EE1" w:rsidRPr="007154AD">
        <w:rPr>
          <w:rFonts w:ascii="Times New Roman" w:eastAsia="宋体" w:hAnsi="Times New Roman" w:cs="Times New Roman"/>
          <w:color w:val="000000"/>
          <w:szCs w:val="21"/>
          <w:shd w:val="clear" w:color="auto" w:fill="FFFFFF"/>
          <w14:ligatures w14:val="none"/>
        </w:rPr>
        <w:t>前者是</w:t>
      </w:r>
      <w:r w:rsidR="000D3013" w:rsidRPr="007154AD">
        <w:rPr>
          <w:rFonts w:ascii="Times New Roman" w:eastAsia="宋体" w:hAnsi="Times New Roman" w:cs="Times New Roman"/>
          <w:color w:val="000000"/>
          <w:szCs w:val="21"/>
          <w:shd w:val="clear" w:color="auto" w:fill="FFFFFF"/>
          <w14:ligatures w14:val="none"/>
        </w:rPr>
        <w:t>学习</w:t>
      </w:r>
      <w:r w:rsidR="00C02EE1" w:rsidRPr="007154AD">
        <w:rPr>
          <w:rFonts w:ascii="Times New Roman" w:eastAsia="宋体" w:hAnsi="Times New Roman" w:cs="Times New Roman"/>
          <w:color w:val="000000"/>
          <w:szCs w:val="21"/>
          <w:shd w:val="clear" w:color="auto" w:fill="FFFFFF"/>
          <w14:ligatures w14:val="none"/>
        </w:rPr>
        <w:t>辛亥革命的史实，后者是用数学</w:t>
      </w:r>
      <w:r w:rsidR="00502604" w:rsidRPr="007154AD">
        <w:rPr>
          <w:rFonts w:ascii="Times New Roman" w:eastAsia="宋体" w:hAnsi="Times New Roman" w:cs="Times New Roman"/>
          <w:color w:val="000000"/>
          <w:szCs w:val="21"/>
          <w:shd w:val="clear" w:color="auto" w:fill="FFFFFF"/>
          <w14:ligatures w14:val="none"/>
        </w:rPr>
        <w:t>素养</w:t>
      </w:r>
      <w:r w:rsidR="00C02EE1" w:rsidRPr="007154AD">
        <w:rPr>
          <w:rFonts w:ascii="Times New Roman" w:eastAsia="宋体" w:hAnsi="Times New Roman" w:cs="Times New Roman"/>
          <w:color w:val="000000"/>
          <w:szCs w:val="21"/>
          <w:shd w:val="clear" w:color="auto" w:fill="FFFFFF"/>
          <w14:ligatures w14:val="none"/>
        </w:rPr>
        <w:t>解决黄金矩形的问题。</w:t>
      </w:r>
      <w:r w:rsidR="00C97191" w:rsidRPr="007154AD">
        <w:rPr>
          <w:rFonts w:ascii="Times New Roman" w:eastAsia="宋体" w:hAnsi="Times New Roman" w:cs="Times New Roman"/>
          <w:color w:val="000000"/>
          <w:szCs w:val="21"/>
          <w:shd w:val="clear" w:color="auto" w:fill="FFFFFF"/>
          <w14:ligatures w14:val="none"/>
        </w:rPr>
        <w:t>在</w:t>
      </w:r>
      <w:r w:rsidR="00C97191" w:rsidRPr="007154AD">
        <w:rPr>
          <w:rFonts w:ascii="宋体" w:eastAsia="宋体" w:hAnsi="宋体" w:cs="Times New Roman"/>
          <w:color w:val="000000"/>
          <w:szCs w:val="21"/>
          <w:shd w:val="clear" w:color="auto" w:fill="FFFFFF"/>
          <w14:ligatures w14:val="none"/>
        </w:rPr>
        <w:t>“海报排版”</w:t>
      </w:r>
      <w:r w:rsidR="00C97191" w:rsidRPr="007154AD">
        <w:rPr>
          <w:rFonts w:ascii="Times New Roman" w:eastAsia="宋体" w:hAnsi="Times New Roman" w:cs="Times New Roman"/>
          <w:color w:val="000000"/>
          <w:szCs w:val="21"/>
          <w:shd w:val="clear" w:color="auto" w:fill="FFFFFF"/>
          <w14:ligatures w14:val="none"/>
        </w:rPr>
        <w:t>的第二个任务中，数学组老师设计了问题链，海报的设计一般分为横版矩形和</w:t>
      </w:r>
      <w:proofErr w:type="gramStart"/>
      <w:r w:rsidR="00C97191" w:rsidRPr="007154AD">
        <w:rPr>
          <w:rFonts w:ascii="Times New Roman" w:eastAsia="宋体" w:hAnsi="Times New Roman" w:cs="Times New Roman"/>
          <w:color w:val="000000"/>
          <w:szCs w:val="21"/>
          <w:shd w:val="clear" w:color="auto" w:fill="FFFFFF"/>
          <w14:ligatures w14:val="none"/>
        </w:rPr>
        <w:t>纵</w:t>
      </w:r>
      <w:proofErr w:type="gramEnd"/>
      <w:r w:rsidR="00C97191" w:rsidRPr="007154AD">
        <w:rPr>
          <w:rFonts w:ascii="Times New Roman" w:eastAsia="宋体" w:hAnsi="Times New Roman" w:cs="Times New Roman"/>
          <w:color w:val="000000"/>
          <w:szCs w:val="21"/>
          <w:shd w:val="clear" w:color="auto" w:fill="FFFFFF"/>
          <w14:ligatures w14:val="none"/>
        </w:rPr>
        <w:t>版矩形，怎么设计出最美海报？由此引出</w:t>
      </w:r>
      <w:r w:rsidR="00C97191" w:rsidRPr="007154AD">
        <w:rPr>
          <w:rFonts w:ascii="宋体" w:eastAsia="宋体" w:hAnsi="宋体" w:cs="Times New Roman"/>
          <w:color w:val="000000"/>
          <w:szCs w:val="21"/>
          <w:shd w:val="clear" w:color="auto" w:fill="FFFFFF"/>
          <w14:ligatures w14:val="none"/>
        </w:rPr>
        <w:t>“黄金矩形”</w:t>
      </w:r>
      <w:r w:rsidR="00C97191" w:rsidRPr="007154AD">
        <w:rPr>
          <w:rFonts w:ascii="Times New Roman" w:eastAsia="宋体" w:hAnsi="Times New Roman" w:cs="Times New Roman"/>
          <w:color w:val="000000"/>
          <w:szCs w:val="21"/>
          <w:shd w:val="clear" w:color="auto" w:fill="FFFFFF"/>
          <w14:ligatures w14:val="none"/>
        </w:rPr>
        <w:t>的核心概念；制作海报中，海报的纸张尺寸大小是多少？海报定制中，与文印店交涉中，如何采购才能更节省班费？从而，在解决</w:t>
      </w:r>
      <w:r w:rsidR="0099289D" w:rsidRPr="007154AD">
        <w:rPr>
          <w:rFonts w:ascii="Times New Roman" w:eastAsia="宋体" w:hAnsi="Times New Roman" w:cs="Times New Roman" w:hint="eastAsia"/>
          <w:color w:val="000000"/>
          <w:szCs w:val="21"/>
          <w:shd w:val="clear" w:color="auto" w:fill="FFFFFF"/>
          <w14:ligatures w14:val="none"/>
        </w:rPr>
        <w:t>现实</w:t>
      </w:r>
      <w:r w:rsidR="00C97191" w:rsidRPr="007154AD">
        <w:rPr>
          <w:rFonts w:ascii="Times New Roman" w:eastAsia="宋体" w:hAnsi="Times New Roman" w:cs="Times New Roman"/>
          <w:color w:val="000000"/>
          <w:szCs w:val="21"/>
          <w:shd w:val="clear" w:color="auto" w:fill="FFFFFF"/>
          <w14:ligatures w14:val="none"/>
        </w:rPr>
        <w:t>问题的过程中，学生更能真切地感受到数学知识与</w:t>
      </w:r>
      <w:r w:rsidR="0099289D" w:rsidRPr="007154AD">
        <w:rPr>
          <w:rFonts w:ascii="Times New Roman" w:eastAsia="宋体" w:hAnsi="Times New Roman" w:cs="Times New Roman" w:hint="eastAsia"/>
          <w:color w:val="000000"/>
          <w:szCs w:val="21"/>
          <w:shd w:val="clear" w:color="auto" w:fill="FFFFFF"/>
          <w14:ligatures w14:val="none"/>
        </w:rPr>
        <w:t>真实</w:t>
      </w:r>
      <w:r w:rsidR="00C97191" w:rsidRPr="007154AD">
        <w:rPr>
          <w:rFonts w:ascii="Times New Roman" w:eastAsia="宋体" w:hAnsi="Times New Roman" w:cs="Times New Roman"/>
          <w:color w:val="000000"/>
          <w:szCs w:val="21"/>
          <w:shd w:val="clear" w:color="auto" w:fill="FFFFFF"/>
          <w14:ligatures w14:val="none"/>
        </w:rPr>
        <w:t>世界的</w:t>
      </w:r>
      <w:r w:rsidR="0099289D" w:rsidRPr="007154AD">
        <w:rPr>
          <w:rFonts w:ascii="Times New Roman" w:eastAsia="宋体" w:hAnsi="Times New Roman" w:cs="Times New Roman" w:hint="eastAsia"/>
          <w:color w:val="000000"/>
          <w:szCs w:val="21"/>
          <w:shd w:val="clear" w:color="auto" w:fill="FFFFFF"/>
          <w14:ligatures w14:val="none"/>
        </w:rPr>
        <w:t>密切</w:t>
      </w:r>
      <w:r w:rsidR="00C97191" w:rsidRPr="007154AD">
        <w:rPr>
          <w:rFonts w:ascii="Times New Roman" w:eastAsia="宋体" w:hAnsi="Times New Roman" w:cs="Times New Roman"/>
          <w:color w:val="000000"/>
          <w:szCs w:val="21"/>
          <w:shd w:val="clear" w:color="auto" w:fill="FFFFFF"/>
          <w14:ligatures w14:val="none"/>
        </w:rPr>
        <w:t>联系，学会用数学的思维观察和思考现实世界，</w:t>
      </w:r>
      <w:r w:rsidR="00F01C5C" w:rsidRPr="007154AD">
        <w:rPr>
          <w:rFonts w:ascii="Times New Roman" w:eastAsia="宋体" w:hAnsi="Times New Roman" w:cs="Times New Roman"/>
          <w:color w:val="000000"/>
          <w:szCs w:val="21"/>
          <w:shd w:val="clear" w:color="auto" w:fill="FFFFFF"/>
          <w14:ligatures w14:val="none"/>
        </w:rPr>
        <w:t>通过完成该项目，学生能够更真切地感受到学科间</w:t>
      </w:r>
      <w:r w:rsidR="00874DF5" w:rsidRPr="007154AD">
        <w:rPr>
          <w:rFonts w:ascii="Times New Roman" w:eastAsia="宋体" w:hAnsi="Times New Roman" w:cs="Times New Roman"/>
          <w:color w:val="000000"/>
          <w:szCs w:val="21"/>
          <w:shd w:val="clear" w:color="auto" w:fill="FFFFFF"/>
          <w14:ligatures w14:val="none"/>
        </w:rPr>
        <w:t>的</w:t>
      </w:r>
      <w:r w:rsidR="00F01C5C" w:rsidRPr="007154AD">
        <w:rPr>
          <w:rFonts w:ascii="Times New Roman" w:eastAsia="宋体" w:hAnsi="Times New Roman" w:cs="Times New Roman"/>
          <w:color w:val="000000"/>
          <w:szCs w:val="21"/>
          <w:shd w:val="clear" w:color="auto" w:fill="FFFFFF"/>
          <w14:ligatures w14:val="none"/>
        </w:rPr>
        <w:t>知识、视角的补充、</w:t>
      </w:r>
      <w:r w:rsidR="00F01C5C" w:rsidRPr="007154AD">
        <w:rPr>
          <w:rFonts w:ascii="宋体" w:eastAsia="宋体" w:hAnsi="宋体" w:cs="Arial" w:hint="eastAsia"/>
          <w:color w:val="000000"/>
          <w:szCs w:val="21"/>
          <w:shd w:val="clear" w:color="auto" w:fill="FFFFFF"/>
          <w14:ligatures w14:val="none"/>
        </w:rPr>
        <w:t>碰撞与张力。</w:t>
      </w:r>
      <w:r w:rsidR="00CA29E9">
        <w:rPr>
          <w:rStyle w:val="ae"/>
          <w:rFonts w:ascii="宋体" w:eastAsia="宋体" w:hAnsi="宋体" w:cs="Arial" w:hint="eastAsia"/>
          <w:color w:val="000000"/>
          <w:szCs w:val="21"/>
          <w:shd w:val="clear" w:color="auto" w:fill="FFFFFF"/>
          <w14:ligatures w14:val="none"/>
        </w:rPr>
        <w:footnoteReference w:id="5"/>
      </w:r>
    </w:p>
    <w:p w14:paraId="6C53BE4A" w14:textId="4F019F5A" w:rsidR="006F1851" w:rsidRPr="007154AD" w:rsidRDefault="00502604" w:rsidP="00E149A7">
      <w:pPr>
        <w:spacing w:beforeLines="50" w:before="156"/>
        <w:ind w:firstLineChars="200" w:firstLine="420"/>
        <w:rPr>
          <w:rFonts w:ascii="宋体" w:eastAsia="宋体" w:hAnsi="宋体" w:cs="Arial" w:hint="eastAsia"/>
          <w:color w:val="000000"/>
          <w:szCs w:val="21"/>
          <w:shd w:val="clear" w:color="auto" w:fill="FFFFFF"/>
          <w14:ligatures w14:val="none"/>
        </w:rPr>
      </w:pPr>
      <w:r w:rsidRPr="007154AD">
        <w:rPr>
          <w:rFonts w:ascii="宋体" w:eastAsia="宋体" w:hAnsi="宋体" w:cs="Arial" w:hint="eastAsia"/>
          <w:color w:val="000000"/>
          <w:szCs w:val="21"/>
          <w:shd w:val="clear" w:color="auto" w:fill="FFFFFF"/>
          <w14:ligatures w14:val="none"/>
        </w:rPr>
        <w:t>3.跨学科项目化学习的</w:t>
      </w:r>
      <w:r w:rsidR="000D3013" w:rsidRPr="007154AD">
        <w:rPr>
          <w:rFonts w:ascii="宋体" w:eastAsia="宋体" w:hAnsi="宋体" w:cs="Arial" w:hint="eastAsia"/>
          <w:color w:val="000000"/>
          <w:szCs w:val="21"/>
          <w:shd w:val="clear" w:color="auto" w:fill="FFFFFF"/>
          <w14:ligatures w14:val="none"/>
        </w:rPr>
        <w:t>成果展示与评价</w:t>
      </w:r>
    </w:p>
    <w:p w14:paraId="24E558EB" w14:textId="3D38246D" w:rsidR="006F1851" w:rsidRPr="007154AD" w:rsidRDefault="000D3013" w:rsidP="00C9777D">
      <w:pPr>
        <w:spacing w:beforeLines="50" w:before="156"/>
        <w:ind w:firstLineChars="200" w:firstLine="420"/>
        <w:rPr>
          <w:rFonts w:ascii="宋体" w:eastAsia="宋体" w:hAnsi="宋体" w:cs="Arial" w:hint="eastAsia"/>
          <w:color w:val="000000"/>
          <w:szCs w:val="21"/>
          <w:shd w:val="clear" w:color="auto" w:fill="FFFFFF"/>
          <w14:ligatures w14:val="none"/>
        </w:rPr>
      </w:pPr>
      <w:r w:rsidRPr="007154AD">
        <w:rPr>
          <w:rFonts w:ascii="Times New Roman" w:eastAsia="宋体" w:hAnsi="Times New Roman" w:cs="Times New Roman"/>
          <w:color w:val="000000"/>
          <w:szCs w:val="21"/>
          <w:shd w:val="clear" w:color="auto" w:fill="FFFFFF"/>
          <w14:ligatures w14:val="none"/>
        </w:rPr>
        <w:t>跨学科项目化学习以驱动问题为引导，活动设计建立在学生的兴趣之上，让学生通过独立思考、同伴合作探究，发现并解决问题，最终形成项目成果作品。</w:t>
      </w:r>
      <w:r w:rsidR="00380E6B" w:rsidRPr="007154AD">
        <w:rPr>
          <w:rFonts w:ascii="Times New Roman" w:eastAsia="宋体" w:hAnsi="Times New Roman" w:cs="Times New Roman"/>
          <w:color w:val="000000"/>
          <w:szCs w:val="21"/>
          <w:shd w:val="clear" w:color="auto" w:fill="FFFFFF"/>
          <w14:ligatures w14:val="none"/>
        </w:rPr>
        <w:t>在完成项目成果的过程中，由于项目活动不论是主题确定或者驱动性问题的设计都是基于真实的问题需要，即便是单一历史学科所牵涉的内容可能涉及历史、社会人文多个学科领域，内容广泛，对学生和教师都具有挑战性，</w:t>
      </w:r>
      <w:r w:rsidRPr="007154AD">
        <w:rPr>
          <w:rFonts w:ascii="Times New Roman" w:eastAsia="宋体" w:hAnsi="Times New Roman" w:cs="Times New Roman"/>
          <w:color w:val="000000"/>
          <w:szCs w:val="21"/>
          <w:shd w:val="clear" w:color="auto" w:fill="FFFFFF"/>
          <w14:ligatures w14:val="none"/>
        </w:rPr>
        <w:t>正因为世界之复杂，往往会有学生无法用单一学科知识来理解的现象和观点，或者换种学科思维进行不同学科知识的迁移更易推动学生对知识的综合理解。如在第一环节中讲述辛亥革命的史实中，</w:t>
      </w:r>
      <w:r w:rsidR="00FB24F5" w:rsidRPr="007154AD">
        <w:rPr>
          <w:rFonts w:ascii="Times New Roman" w:eastAsia="宋体" w:hAnsi="Times New Roman" w:cs="Times New Roman"/>
          <w:color w:val="000000"/>
          <w:szCs w:val="21"/>
          <w:shd w:val="clear" w:color="auto" w:fill="FFFFFF"/>
          <w14:ligatures w14:val="none"/>
        </w:rPr>
        <w:t>1911</w:t>
      </w:r>
      <w:r w:rsidR="00FB24F5" w:rsidRPr="007154AD">
        <w:rPr>
          <w:rFonts w:ascii="Times New Roman" w:eastAsia="宋体" w:hAnsi="Times New Roman" w:cs="Times New Roman"/>
          <w:color w:val="000000"/>
          <w:szCs w:val="21"/>
          <w:shd w:val="clear" w:color="auto" w:fill="FFFFFF"/>
          <w14:ligatures w14:val="none"/>
        </w:rPr>
        <w:t>年孙中山回国，于</w:t>
      </w:r>
      <w:r w:rsidR="00FB24F5" w:rsidRPr="007154AD">
        <w:rPr>
          <w:rFonts w:ascii="Times New Roman" w:eastAsia="宋体" w:hAnsi="Times New Roman" w:cs="Times New Roman"/>
          <w:color w:val="000000"/>
          <w:szCs w:val="21"/>
          <w:shd w:val="clear" w:color="auto" w:fill="FFFFFF"/>
          <w14:ligatures w14:val="none"/>
        </w:rPr>
        <w:t>1912</w:t>
      </w:r>
      <w:r w:rsidR="00FB24F5" w:rsidRPr="007154AD">
        <w:rPr>
          <w:rFonts w:ascii="Times New Roman" w:eastAsia="宋体" w:hAnsi="Times New Roman" w:cs="Times New Roman"/>
          <w:color w:val="000000"/>
          <w:szCs w:val="21"/>
          <w:shd w:val="clear" w:color="auto" w:fill="FFFFFF"/>
          <w14:ligatures w14:val="none"/>
        </w:rPr>
        <w:t>年元旦建立中华民国临时政府，采用民国元年纪年，那今年是民国多少年？学生往往知道答案：民国</w:t>
      </w:r>
      <w:r w:rsidR="00FB24F5" w:rsidRPr="007154AD">
        <w:rPr>
          <w:rFonts w:ascii="Times New Roman" w:eastAsia="宋体" w:hAnsi="Times New Roman" w:cs="Times New Roman"/>
          <w:color w:val="000000"/>
          <w:szCs w:val="21"/>
          <w:shd w:val="clear" w:color="auto" w:fill="FFFFFF"/>
          <w14:ligatures w14:val="none"/>
        </w:rPr>
        <w:t>113</w:t>
      </w:r>
      <w:r w:rsidR="00FB24F5" w:rsidRPr="007154AD">
        <w:rPr>
          <w:rFonts w:ascii="Times New Roman" w:eastAsia="宋体" w:hAnsi="Times New Roman" w:cs="Times New Roman"/>
          <w:color w:val="000000"/>
          <w:szCs w:val="21"/>
          <w:shd w:val="clear" w:color="auto" w:fill="FFFFFF"/>
          <w14:ligatures w14:val="none"/>
        </w:rPr>
        <w:t>年，是辛亥革命纪念</w:t>
      </w:r>
      <w:r w:rsidR="00FB24F5" w:rsidRPr="007154AD">
        <w:rPr>
          <w:rFonts w:ascii="Times New Roman" w:eastAsia="宋体" w:hAnsi="Times New Roman" w:cs="Times New Roman"/>
          <w:color w:val="000000"/>
          <w:szCs w:val="21"/>
          <w:shd w:val="clear" w:color="auto" w:fill="FFFFFF"/>
          <w14:ligatures w14:val="none"/>
        </w:rPr>
        <w:t>113</w:t>
      </w:r>
      <w:r w:rsidR="00FB24F5" w:rsidRPr="007154AD">
        <w:rPr>
          <w:rFonts w:ascii="Times New Roman" w:eastAsia="宋体" w:hAnsi="Times New Roman" w:cs="Times New Roman"/>
          <w:color w:val="000000"/>
          <w:szCs w:val="21"/>
          <w:shd w:val="clear" w:color="auto" w:fill="FFFFFF"/>
          <w14:ligatures w14:val="none"/>
        </w:rPr>
        <w:t>周年。也有知道计算方法：用</w:t>
      </w:r>
      <w:r w:rsidR="00FB24F5" w:rsidRPr="007154AD">
        <w:rPr>
          <w:rFonts w:ascii="Times New Roman" w:eastAsia="宋体" w:hAnsi="Times New Roman" w:cs="Times New Roman"/>
          <w:color w:val="000000"/>
          <w:szCs w:val="21"/>
          <w:shd w:val="clear" w:color="auto" w:fill="FFFFFF"/>
          <w14:ligatures w14:val="none"/>
        </w:rPr>
        <w:t>2024</w:t>
      </w:r>
      <w:r w:rsidR="00FB24F5" w:rsidRPr="007154AD">
        <w:rPr>
          <w:rFonts w:ascii="Times New Roman" w:eastAsia="宋体" w:hAnsi="Times New Roman" w:cs="Times New Roman"/>
          <w:color w:val="000000"/>
          <w:szCs w:val="21"/>
          <w:shd w:val="clear" w:color="auto" w:fill="FFFFFF"/>
          <w14:ligatures w14:val="none"/>
        </w:rPr>
        <w:t>减去</w:t>
      </w:r>
      <w:r w:rsidR="00FB24F5" w:rsidRPr="007154AD">
        <w:rPr>
          <w:rFonts w:ascii="Times New Roman" w:eastAsia="宋体" w:hAnsi="Times New Roman" w:cs="Times New Roman"/>
          <w:color w:val="000000"/>
          <w:szCs w:val="21"/>
          <w:shd w:val="clear" w:color="auto" w:fill="FFFFFF"/>
          <w14:ligatures w14:val="none"/>
        </w:rPr>
        <w:t>1912</w:t>
      </w:r>
      <w:r w:rsidR="00FB24F5" w:rsidRPr="007154AD">
        <w:rPr>
          <w:rFonts w:ascii="Times New Roman" w:eastAsia="宋体" w:hAnsi="Times New Roman" w:cs="Times New Roman"/>
          <w:color w:val="000000"/>
          <w:szCs w:val="21"/>
          <w:shd w:val="clear" w:color="auto" w:fill="FFFFFF"/>
          <w14:ligatures w14:val="none"/>
        </w:rPr>
        <w:t>年，再加</w:t>
      </w:r>
      <w:r w:rsidR="00FB24F5" w:rsidRPr="007154AD">
        <w:rPr>
          <w:rFonts w:ascii="Times New Roman" w:eastAsia="宋体" w:hAnsi="Times New Roman" w:cs="Times New Roman"/>
          <w:color w:val="000000"/>
          <w:szCs w:val="21"/>
          <w:shd w:val="clear" w:color="auto" w:fill="FFFFFF"/>
          <w14:ligatures w14:val="none"/>
        </w:rPr>
        <w:t>1</w:t>
      </w:r>
      <w:r w:rsidR="00FB24F5" w:rsidRPr="007154AD">
        <w:rPr>
          <w:rFonts w:ascii="Times New Roman" w:eastAsia="宋体" w:hAnsi="Times New Roman" w:cs="Times New Roman"/>
          <w:color w:val="000000"/>
          <w:szCs w:val="21"/>
          <w:shd w:val="clear" w:color="auto" w:fill="FFFFFF"/>
          <w14:ligatures w14:val="none"/>
        </w:rPr>
        <w:t>。那为何这样算？学生却回答不上。然而以数学眼光去发现问题并解决问题，则这是一个首项为</w:t>
      </w:r>
      <w:r w:rsidR="00FB24F5" w:rsidRPr="007154AD">
        <w:rPr>
          <w:rFonts w:ascii="Times New Roman" w:eastAsia="宋体" w:hAnsi="Times New Roman" w:cs="Times New Roman"/>
          <w:color w:val="000000"/>
          <w:szCs w:val="21"/>
          <w:shd w:val="clear" w:color="auto" w:fill="FFFFFF"/>
          <w14:ligatures w14:val="none"/>
        </w:rPr>
        <w:t>1912</w:t>
      </w:r>
      <w:r w:rsidR="00FB24F5" w:rsidRPr="007154AD">
        <w:rPr>
          <w:rFonts w:ascii="Times New Roman" w:eastAsia="宋体" w:hAnsi="Times New Roman" w:cs="Times New Roman"/>
          <w:color w:val="000000"/>
          <w:szCs w:val="21"/>
          <w:shd w:val="clear" w:color="auto" w:fill="FFFFFF"/>
          <w14:ligatures w14:val="none"/>
        </w:rPr>
        <w:t>，末项是</w:t>
      </w:r>
      <w:r w:rsidR="00FB24F5" w:rsidRPr="007154AD">
        <w:rPr>
          <w:rFonts w:ascii="Times New Roman" w:eastAsia="宋体" w:hAnsi="Times New Roman" w:cs="Times New Roman"/>
          <w:color w:val="000000"/>
          <w:szCs w:val="21"/>
          <w:shd w:val="clear" w:color="auto" w:fill="FFFFFF"/>
          <w14:ligatures w14:val="none"/>
        </w:rPr>
        <w:t>2024</w:t>
      </w:r>
      <w:r w:rsidR="00FB24F5" w:rsidRPr="007154AD">
        <w:rPr>
          <w:rFonts w:ascii="Times New Roman" w:eastAsia="宋体" w:hAnsi="Times New Roman" w:cs="Times New Roman"/>
          <w:color w:val="000000"/>
          <w:szCs w:val="21"/>
          <w:shd w:val="clear" w:color="auto" w:fill="FFFFFF"/>
          <w14:ligatures w14:val="none"/>
        </w:rPr>
        <w:t>，公差是</w:t>
      </w:r>
      <w:r w:rsidR="00FB24F5" w:rsidRPr="007154AD">
        <w:rPr>
          <w:rFonts w:ascii="Times New Roman" w:eastAsia="宋体" w:hAnsi="Times New Roman" w:cs="Times New Roman"/>
          <w:color w:val="000000"/>
          <w:szCs w:val="21"/>
          <w:shd w:val="clear" w:color="auto" w:fill="FFFFFF"/>
          <w14:ligatures w14:val="none"/>
        </w:rPr>
        <w:t>1</w:t>
      </w:r>
      <w:r w:rsidR="00FB24F5" w:rsidRPr="007154AD">
        <w:rPr>
          <w:rFonts w:ascii="Times New Roman" w:eastAsia="宋体" w:hAnsi="Times New Roman" w:cs="Times New Roman"/>
          <w:color w:val="000000"/>
          <w:szCs w:val="21"/>
          <w:shd w:val="clear" w:color="auto" w:fill="FFFFFF"/>
          <w14:ligatures w14:val="none"/>
        </w:rPr>
        <w:t>的一个等差数列</w:t>
      </w:r>
      <w:r w:rsidR="00FB24F5" w:rsidRPr="007154AD">
        <w:rPr>
          <w:rFonts w:ascii="宋体" w:eastAsia="宋体" w:hAnsi="宋体" w:cs="Arial" w:hint="eastAsia"/>
          <w:color w:val="000000"/>
          <w:szCs w:val="21"/>
          <w:shd w:val="clear" w:color="auto" w:fill="FFFFFF"/>
          <w14:ligatures w14:val="none"/>
        </w:rPr>
        <w:t>，用</w:t>
      </w:r>
      <w:r w:rsidR="00897CFD" w:rsidRPr="007154AD">
        <w:rPr>
          <w:rFonts w:ascii="Times New Roman" w:eastAsia="宋体" w:hAnsi="Times New Roman" w:cs="Times New Roman"/>
          <w:color w:val="000000"/>
          <w:szCs w:val="21"/>
          <w:shd w:val="clear" w:color="auto" w:fill="FFFFFF"/>
          <w14:ligatures w14:val="none"/>
        </w:rPr>
        <w:t>a</w:t>
      </w:r>
      <w:r w:rsidR="00897CFD" w:rsidRPr="007154AD">
        <w:rPr>
          <w:rFonts w:ascii="Times New Roman" w:eastAsia="宋体" w:hAnsi="Times New Roman" w:cs="Times New Roman"/>
          <w:color w:val="000000"/>
          <w:szCs w:val="21"/>
          <w:shd w:val="clear" w:color="auto" w:fill="FFFFFF"/>
          <w:vertAlign w:val="subscript"/>
          <w14:ligatures w14:val="none"/>
        </w:rPr>
        <w:t>n</w:t>
      </w:r>
      <w:r w:rsidR="00897CFD" w:rsidRPr="007154AD">
        <w:rPr>
          <w:rFonts w:ascii="Times New Roman" w:eastAsia="宋体" w:hAnsi="Times New Roman" w:cs="Times New Roman"/>
          <w:color w:val="000000"/>
          <w:szCs w:val="21"/>
          <w:shd w:val="clear" w:color="auto" w:fill="FFFFFF"/>
          <w14:ligatures w14:val="none"/>
        </w:rPr>
        <w:t xml:space="preserve"> = a</w:t>
      </w:r>
      <w:r w:rsidR="00897CFD" w:rsidRPr="007154AD">
        <w:rPr>
          <w:rFonts w:ascii="Times New Roman" w:eastAsia="宋体" w:hAnsi="Times New Roman" w:cs="Times New Roman"/>
          <w:color w:val="000000"/>
          <w:szCs w:val="21"/>
          <w:shd w:val="clear" w:color="auto" w:fill="FFFFFF"/>
          <w:vertAlign w:val="subscript"/>
          <w14:ligatures w14:val="none"/>
        </w:rPr>
        <w:t>1</w:t>
      </w:r>
      <w:r w:rsidR="000142C1" w:rsidRPr="007154AD">
        <w:rPr>
          <w:rFonts w:ascii="Times New Roman" w:eastAsia="宋体" w:hAnsi="Times New Roman" w:cs="Times New Roman" w:hint="eastAsia"/>
          <w:color w:val="000000"/>
          <w:szCs w:val="21"/>
          <w:shd w:val="clear" w:color="auto" w:fill="FFFFFF"/>
          <w:vertAlign w:val="subscript"/>
          <w14:ligatures w14:val="none"/>
        </w:rPr>
        <w:t xml:space="preserve"> </w:t>
      </w:r>
      <w:r w:rsidR="00897CFD" w:rsidRPr="007154AD">
        <w:rPr>
          <w:rFonts w:ascii="Times New Roman" w:eastAsia="宋体" w:hAnsi="Times New Roman" w:cs="Times New Roman"/>
          <w:color w:val="000000"/>
          <w:szCs w:val="21"/>
          <w:shd w:val="clear" w:color="auto" w:fill="FFFFFF"/>
          <w14:ligatures w14:val="none"/>
        </w:rPr>
        <w:t>+</w:t>
      </w:r>
      <w:r w:rsidR="000142C1" w:rsidRPr="007154AD">
        <w:rPr>
          <w:rFonts w:ascii="Times New Roman" w:eastAsia="宋体" w:hAnsi="Times New Roman" w:cs="Times New Roman" w:hint="eastAsia"/>
          <w:color w:val="000000"/>
          <w:szCs w:val="21"/>
          <w:shd w:val="clear" w:color="auto" w:fill="FFFFFF"/>
          <w14:ligatures w14:val="none"/>
        </w:rPr>
        <w:t xml:space="preserve"> </w:t>
      </w:r>
      <w:r w:rsidR="00897CFD" w:rsidRPr="007154AD">
        <w:rPr>
          <w:rFonts w:ascii="Times New Roman" w:eastAsia="宋体" w:hAnsi="Times New Roman" w:cs="Times New Roman"/>
          <w:color w:val="000000"/>
          <w:szCs w:val="21"/>
          <w:shd w:val="clear" w:color="auto" w:fill="FFFFFF"/>
          <w14:ligatures w14:val="none"/>
        </w:rPr>
        <w:t>(n</w:t>
      </w:r>
      <w:r w:rsidR="00897CFD" w:rsidRPr="007154AD">
        <w:rPr>
          <w:rFonts w:ascii="仿宋" w:eastAsia="仿宋" w:hAnsi="仿宋" w:cs="Times New Roman"/>
          <w:color w:val="000000"/>
          <w:szCs w:val="21"/>
          <w:shd w:val="clear" w:color="auto" w:fill="FFFFFF"/>
          <w14:ligatures w14:val="none"/>
        </w:rPr>
        <w:t>-</w:t>
      </w:r>
      <w:r w:rsidR="00897CFD" w:rsidRPr="007154AD">
        <w:rPr>
          <w:rFonts w:ascii="Times New Roman" w:eastAsia="宋体" w:hAnsi="Times New Roman" w:cs="Times New Roman"/>
          <w:color w:val="000000"/>
          <w:szCs w:val="21"/>
          <w:shd w:val="clear" w:color="auto" w:fill="FFFFFF"/>
          <w14:ligatures w14:val="none"/>
        </w:rPr>
        <w:t>1)*d</w:t>
      </w:r>
      <w:r w:rsidR="00380E6B" w:rsidRPr="007154AD">
        <w:rPr>
          <w:rFonts w:ascii="宋体" w:eastAsia="宋体" w:hAnsi="宋体" w:cs="Arial" w:hint="eastAsia"/>
          <w:color w:val="000000"/>
          <w:szCs w:val="21"/>
          <w:shd w:val="clear" w:color="auto" w:fill="FFFFFF"/>
          <w14:ligatures w14:val="none"/>
        </w:rPr>
        <w:t>的等差公式就轻松解决。</w:t>
      </w:r>
    </w:p>
    <w:p w14:paraId="32059C99" w14:textId="77777777" w:rsidR="001433AE" w:rsidRDefault="00380E6B" w:rsidP="00C9777D">
      <w:pPr>
        <w:spacing w:beforeLines="50" w:before="156"/>
        <w:ind w:firstLineChars="200" w:firstLine="420"/>
        <w:rPr>
          <w:rFonts w:ascii="宋体" w:eastAsia="宋体" w:hAnsi="宋体" w:cs="Arial" w:hint="eastAsia"/>
          <w:color w:val="000000"/>
          <w:szCs w:val="21"/>
          <w:shd w:val="clear" w:color="auto" w:fill="FFFFFF"/>
          <w14:ligatures w14:val="none"/>
        </w:rPr>
      </w:pPr>
      <w:r w:rsidRPr="007154AD">
        <w:rPr>
          <w:rFonts w:ascii="宋体" w:eastAsia="宋体" w:hAnsi="宋体" w:cs="Arial" w:hint="eastAsia"/>
          <w:color w:val="000000"/>
          <w:szCs w:val="21"/>
          <w:shd w:val="clear" w:color="auto" w:fill="FFFFFF"/>
          <w14:ligatures w14:val="none"/>
        </w:rPr>
        <w:t>项目活动的成果种类是多样的，但是在项目活动开展之</w:t>
      </w:r>
      <w:proofErr w:type="gramStart"/>
      <w:r w:rsidRPr="007154AD">
        <w:rPr>
          <w:rFonts w:ascii="宋体" w:eastAsia="宋体" w:hAnsi="宋体" w:cs="Arial" w:hint="eastAsia"/>
          <w:color w:val="000000"/>
          <w:szCs w:val="21"/>
          <w:shd w:val="clear" w:color="auto" w:fill="FFFFFF"/>
          <w14:ligatures w14:val="none"/>
        </w:rPr>
        <w:t>初最好</w:t>
      </w:r>
      <w:proofErr w:type="gramEnd"/>
      <w:r w:rsidRPr="007154AD">
        <w:rPr>
          <w:rFonts w:ascii="宋体" w:eastAsia="宋体" w:hAnsi="宋体" w:cs="Arial" w:hint="eastAsia"/>
          <w:color w:val="000000"/>
          <w:szCs w:val="21"/>
          <w:shd w:val="clear" w:color="auto" w:fill="FFFFFF"/>
          <w14:ligatures w14:val="none"/>
        </w:rPr>
        <w:t>不要限定活动成果的形式，以防限制学生的想象力，不利于学生思维的开拓。同时成果展示不在于展示成果的精美，而重在展示学生在进行活动时的思考，在遇到问题和阻挠时勇于突破的毅力，以及展现学生对核心概念的理解和把握，也是对学生能够完成极富挑战性的项目的激励，从而学生能够有仪式感和成就感，并且能够更勇敢地将自己所学进行迁移运用，从而实现“学会学习、深度学习”。</w:t>
      </w:r>
      <w:r w:rsidR="00A532E5" w:rsidRPr="007154AD">
        <w:rPr>
          <w:rFonts w:ascii="宋体" w:eastAsia="宋体" w:hAnsi="宋体" w:cs="Arial" w:hint="eastAsia"/>
          <w:color w:val="000000"/>
          <w:szCs w:val="21"/>
          <w:shd w:val="clear" w:color="auto" w:fill="FFFFFF"/>
          <w14:ligatures w14:val="none"/>
        </w:rPr>
        <w:t>在武昌首义爆发后，革命势头猛烈，清政府极为恐惧，邀请袁世凯来挽回大局。那么袁世凯又是如何在清政府与革命派之间周旋</w:t>
      </w:r>
      <w:r w:rsidR="00A532E5" w:rsidRPr="007154AD">
        <w:rPr>
          <w:rFonts w:ascii="宋体" w:eastAsia="宋体" w:hAnsi="宋体" w:cs="Arial"/>
          <w:color w:val="000000"/>
          <w:szCs w:val="21"/>
          <w:shd w:val="clear" w:color="auto" w:fill="FFFFFF"/>
          <w14:ligatures w14:val="none"/>
        </w:rPr>
        <w:t>?清政府在该时局之下做出了什么抉择？革命派又将如何维护革命成果呢？</w:t>
      </w:r>
      <w:r w:rsidR="00A532E5" w:rsidRPr="007154AD">
        <w:rPr>
          <w:rFonts w:ascii="宋体" w:eastAsia="宋体" w:hAnsi="宋体" w:cs="Arial" w:hint="eastAsia"/>
          <w:color w:val="000000"/>
          <w:szCs w:val="21"/>
          <w:shd w:val="clear" w:color="auto" w:fill="FFFFFF"/>
          <w14:ligatures w14:val="none"/>
        </w:rPr>
        <w:t>笔者在讲授到“</w:t>
      </w:r>
      <w:r w:rsidR="00A532E5" w:rsidRPr="007154AD">
        <w:rPr>
          <w:rFonts w:ascii="宋体" w:eastAsia="宋体" w:hAnsi="宋体" w:cs="Arial"/>
          <w:color w:val="000000"/>
          <w:szCs w:val="21"/>
          <w:shd w:val="clear" w:color="auto" w:fill="FFFFFF"/>
          <w14:ligatures w14:val="none"/>
        </w:rPr>
        <w:t>建国中的妥协</w:t>
      </w:r>
      <w:r w:rsidR="00A532E5" w:rsidRPr="007154AD">
        <w:rPr>
          <w:rFonts w:ascii="宋体" w:eastAsia="宋体" w:hAnsi="宋体" w:cs="Arial" w:hint="eastAsia"/>
          <w:color w:val="000000"/>
          <w:szCs w:val="21"/>
          <w:shd w:val="clear" w:color="auto" w:fill="FFFFFF"/>
          <w14:ligatures w14:val="none"/>
        </w:rPr>
        <w:t>”该部分内容时，为了引导学生感知到近代时局的纷繁复杂，搜集和引用乡土资源，引导学生了解辛亥革命中的常州人的事迹，如生活在</w:t>
      </w:r>
      <w:r w:rsidR="00A532E5" w:rsidRPr="007154AD">
        <w:rPr>
          <w:rFonts w:ascii="宋体" w:eastAsia="宋体" w:hAnsi="宋体" w:cs="Arial"/>
          <w:color w:val="000000"/>
          <w:szCs w:val="21"/>
          <w:shd w:val="clear" w:color="auto" w:fill="FFFFFF"/>
          <w14:ligatures w14:val="none"/>
        </w:rPr>
        <w:t>常州城西觅渡桥庄家老宅的庄蕴宽</w:t>
      </w:r>
      <w:r w:rsidR="00A532E5" w:rsidRPr="007154AD">
        <w:rPr>
          <w:rFonts w:ascii="宋体" w:eastAsia="宋体" w:hAnsi="宋体" w:cs="Arial" w:hint="eastAsia"/>
          <w:color w:val="000000"/>
          <w:szCs w:val="21"/>
          <w:shd w:val="clear" w:color="auto" w:fill="FFFFFF"/>
          <w14:ligatures w14:val="none"/>
        </w:rPr>
        <w:t>、被成为“民国的产婆”，常州武进人的赵凤昌。</w:t>
      </w:r>
      <w:r w:rsidR="00621D9A" w:rsidRPr="007154AD">
        <w:rPr>
          <w:rFonts w:ascii="宋体" w:eastAsia="宋体" w:hAnsi="宋体" w:cs="Arial" w:hint="eastAsia"/>
          <w:color w:val="000000"/>
          <w:szCs w:val="21"/>
          <w:shd w:val="clear" w:color="auto" w:fill="FFFFFF"/>
          <w14:ligatures w14:val="none"/>
        </w:rPr>
        <w:t>项目化学习从最初的情境设定，就是为了让学生能尽快地“神入”历史场景中，那么利用乡土资源则是让学生从身边发现显性、隐性史实材料，能够树立全面的史料观，感知到历史不是遥远的，不可触碰的，而是由众多有血有肉、活生生的人和事物组成的，从而提升历史学习的兴趣，树立历史观，教师也更容易利用这些学生熟悉的身边的人、事、物，来引导学生感知历史，看待历史问题，解决现实问题。因而，笔者在学生进行成果展示时，引导创设历史小剧场的表演</w:t>
      </w:r>
      <w:r w:rsidR="008C56BA" w:rsidRPr="007154AD">
        <w:rPr>
          <w:rFonts w:ascii="宋体" w:eastAsia="宋体" w:hAnsi="宋体" w:cs="Arial" w:hint="eastAsia"/>
          <w:color w:val="000000"/>
          <w:szCs w:val="21"/>
          <w:shd w:val="clear" w:color="auto" w:fill="FFFFFF"/>
          <w14:ligatures w14:val="none"/>
        </w:rPr>
        <w:t>（如下图1）</w:t>
      </w:r>
      <w:r w:rsidR="00621D9A" w:rsidRPr="007154AD">
        <w:rPr>
          <w:rFonts w:ascii="宋体" w:eastAsia="宋体" w:hAnsi="宋体" w:cs="Arial" w:hint="eastAsia"/>
          <w:color w:val="000000"/>
          <w:szCs w:val="21"/>
          <w:shd w:val="clear" w:color="auto" w:fill="FFFFFF"/>
          <w14:ligatures w14:val="none"/>
        </w:rPr>
        <w:t>，设计两幕内容“第一幕庄蕴宽与黄兴会面，促成革命形势转危为安；第二幕民国产婆赵凤昌，机智交谈促成南北议和”学生在剧情表演中更能感知庄蕴宽、赵凤昌等人在辛亥革命前后不平凡的贡献和爱国爱民的思想核心及与时俱进的思想品质。</w:t>
      </w:r>
      <w:bookmarkStart w:id="3" w:name="_Hlk170916253"/>
    </w:p>
    <w:p w14:paraId="1003112F" w14:textId="7AF9B4DD" w:rsidR="001433AE" w:rsidRPr="001433AE" w:rsidRDefault="001433AE" w:rsidP="00C9777D">
      <w:pPr>
        <w:spacing w:line="240" w:lineRule="atLeast"/>
        <w:ind w:firstLineChars="200" w:firstLine="420"/>
        <w:rPr>
          <w:rFonts w:ascii="宋体" w:eastAsia="宋体" w:hAnsi="宋体" w:cs="Arial" w:hint="eastAsia"/>
          <w:color w:val="000000"/>
          <w:szCs w:val="21"/>
          <w:shd w:val="clear" w:color="auto" w:fill="FFFFFF"/>
          <w14:ligatures w14:val="none"/>
        </w:rPr>
      </w:pPr>
      <w:r w:rsidRPr="007154AD">
        <w:rPr>
          <w:rFonts w:ascii="宋体" w:eastAsia="宋体" w:hAnsi="宋体" w:cs="Arial"/>
          <w:noProof/>
          <w:color w:val="000000"/>
          <w:szCs w:val="21"/>
          <w:shd w:val="clear" w:color="auto" w:fill="FFFFFF"/>
        </w:rPr>
        <w:lastRenderedPageBreak/>
        <w:drawing>
          <wp:anchor distT="0" distB="0" distL="114300" distR="114300" simplePos="0" relativeHeight="251658240" behindDoc="0" locked="0" layoutInCell="1" allowOverlap="1" wp14:anchorId="1115EEAE" wp14:editId="39910A2E">
            <wp:simplePos x="0" y="0"/>
            <wp:positionH relativeFrom="margin">
              <wp:align>center</wp:align>
            </wp:positionH>
            <wp:positionV relativeFrom="paragraph">
              <wp:posOffset>206647</wp:posOffset>
            </wp:positionV>
            <wp:extent cx="4551680" cy="2492375"/>
            <wp:effectExtent l="0" t="0" r="1270" b="3175"/>
            <wp:wrapTopAndBottom/>
            <wp:docPr id="18863617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361709" name="图片 1886361709"/>
                    <pic:cNvPicPr/>
                  </pic:nvPicPr>
                  <pic:blipFill>
                    <a:blip r:embed="rId8">
                      <a:extLst>
                        <a:ext uri="{28A0092B-C50C-407E-A947-70E740481C1C}">
                          <a14:useLocalDpi xmlns:a14="http://schemas.microsoft.com/office/drawing/2010/main" val="0"/>
                        </a:ext>
                      </a:extLst>
                    </a:blip>
                    <a:stretch>
                      <a:fillRect/>
                    </a:stretch>
                  </pic:blipFill>
                  <pic:spPr>
                    <a:xfrm>
                      <a:off x="0" y="0"/>
                      <a:ext cx="4551680" cy="2492375"/>
                    </a:xfrm>
                    <a:prstGeom prst="rect">
                      <a:avLst/>
                    </a:prstGeom>
                  </pic:spPr>
                </pic:pic>
              </a:graphicData>
            </a:graphic>
            <wp14:sizeRelH relativeFrom="margin">
              <wp14:pctWidth>0</wp14:pctWidth>
            </wp14:sizeRelH>
            <wp14:sizeRelV relativeFrom="margin">
              <wp14:pctHeight>0</wp14:pctHeight>
            </wp14:sizeRelV>
          </wp:anchor>
        </w:drawing>
      </w:r>
    </w:p>
    <w:p w14:paraId="73AE3638" w14:textId="77777777" w:rsidR="00C9777D" w:rsidRPr="00C9777D" w:rsidRDefault="00C9777D" w:rsidP="00C9777D">
      <w:pPr>
        <w:spacing w:line="240" w:lineRule="atLeast"/>
        <w:rPr>
          <w:rFonts w:ascii="宋体" w:eastAsia="宋体" w:hAnsi="宋体" w:cs="Arial" w:hint="eastAsia"/>
          <w:color w:val="000000"/>
          <w:szCs w:val="21"/>
          <w:shd w:val="clear" w:color="auto" w:fill="FFFFFF"/>
          <w14:ligatures w14:val="none"/>
        </w:rPr>
      </w:pPr>
    </w:p>
    <w:p w14:paraId="3B665B5D" w14:textId="03E14204" w:rsidR="00C97191" w:rsidRPr="00C9777D" w:rsidRDefault="00A7199A" w:rsidP="00C9777D">
      <w:pPr>
        <w:spacing w:line="240" w:lineRule="atLeast"/>
        <w:ind w:firstLineChars="1700" w:firstLine="3072"/>
        <w:rPr>
          <w:rFonts w:ascii="宋体" w:eastAsia="宋体" w:hAnsi="宋体" w:hint="eastAsia"/>
          <w:b/>
          <w:bCs/>
          <w:noProof/>
          <w:sz w:val="18"/>
          <w:szCs w:val="18"/>
          <w14:ligatures w14:val="none"/>
        </w:rPr>
      </w:pPr>
      <w:r w:rsidRPr="00C9777D">
        <w:rPr>
          <w:rFonts w:ascii="宋体" w:eastAsia="宋体" w:hAnsi="宋体" w:hint="eastAsia"/>
          <w:b/>
          <w:bCs/>
          <w:noProof/>
          <w:sz w:val="18"/>
          <w:szCs w:val="18"/>
          <w14:ligatures w14:val="none"/>
        </w:rPr>
        <w:t>图1：</w:t>
      </w:r>
      <w:r w:rsidRPr="00C9777D">
        <w:rPr>
          <w:rFonts w:ascii="宋体" w:eastAsia="宋体" w:hAnsi="宋体" w:hint="eastAsia"/>
          <w:noProof/>
          <w:sz w:val="18"/>
          <w:szCs w:val="18"/>
          <w14:ligatures w14:val="none"/>
        </w:rPr>
        <w:t>学生</w:t>
      </w:r>
      <w:r w:rsidR="000E143A" w:rsidRPr="00C9777D">
        <w:rPr>
          <w:rFonts w:ascii="宋体" w:eastAsia="宋体" w:hAnsi="宋体" w:hint="eastAsia"/>
          <w:noProof/>
          <w:sz w:val="18"/>
          <w:szCs w:val="18"/>
          <w14:ligatures w14:val="none"/>
        </w:rPr>
        <w:t>进行历史剧场</w:t>
      </w:r>
      <w:r w:rsidRPr="00C9777D">
        <w:rPr>
          <w:rFonts w:ascii="宋体" w:eastAsia="宋体" w:hAnsi="宋体" w:hint="eastAsia"/>
          <w:noProof/>
          <w:sz w:val="18"/>
          <w:szCs w:val="18"/>
          <w14:ligatures w14:val="none"/>
        </w:rPr>
        <w:t>表演</w:t>
      </w:r>
    </w:p>
    <w:bookmarkEnd w:id="3"/>
    <w:p w14:paraId="01A0AE0D" w14:textId="01EA1D97" w:rsidR="007154AD" w:rsidRDefault="003E7DE7" w:rsidP="00C9777D">
      <w:pPr>
        <w:spacing w:beforeLines="50" w:before="156"/>
        <w:ind w:firstLineChars="200" w:firstLine="420"/>
        <w:rPr>
          <w:rFonts w:ascii="宋体" w:eastAsia="宋体" w:hAnsi="宋体" w:cs="Arial" w:hint="eastAsia"/>
          <w:color w:val="000000"/>
          <w:szCs w:val="21"/>
          <w:shd w:val="clear" w:color="auto" w:fill="FFFFFF"/>
          <w14:ligatures w14:val="none"/>
        </w:rPr>
      </w:pPr>
      <w:r w:rsidRPr="007154AD">
        <w:rPr>
          <w:rFonts w:ascii="宋体" w:eastAsia="宋体" w:hAnsi="宋体" w:cs="Arial" w:hint="eastAsia"/>
          <w:color w:val="000000"/>
          <w:szCs w:val="21"/>
          <w:shd w:val="clear" w:color="auto" w:fill="FFFFFF"/>
          <w14:ligatures w14:val="none"/>
        </w:rPr>
        <w:t>项目化学习的高质量完成离不开五个核心要素，即真实情境下的驱动性问题、小组间的长期性的探究性实践、对核心知识以及多学科知识的重组建构、多种成果的公开展示以及多元化评价。</w:t>
      </w:r>
      <w:r w:rsidR="00F90BA7">
        <w:rPr>
          <w:rStyle w:val="ae"/>
          <w:rFonts w:ascii="宋体" w:eastAsia="宋体" w:hAnsi="宋体" w:cs="Arial" w:hint="eastAsia"/>
          <w:color w:val="000000"/>
          <w:szCs w:val="21"/>
          <w:shd w:val="clear" w:color="auto" w:fill="FFFFFF"/>
          <w14:ligatures w14:val="none"/>
        </w:rPr>
        <w:footnoteReference w:id="6"/>
      </w:r>
      <w:r w:rsidR="008E7B9B" w:rsidRPr="007154AD">
        <w:rPr>
          <w:rFonts w:ascii="宋体" w:eastAsia="宋体" w:hAnsi="宋体" w:cs="Arial"/>
          <w:color w:val="000000"/>
          <w:szCs w:val="21"/>
          <w:shd w:val="clear" w:color="auto" w:fill="FFFFFF"/>
          <w14:ligatures w14:val="none"/>
        </w:rPr>
        <w:t>多元评价即指评价形式的多元化</w:t>
      </w:r>
      <w:r w:rsidR="008E7B9B" w:rsidRPr="007154AD">
        <w:rPr>
          <w:rFonts w:ascii="宋体" w:eastAsia="宋体" w:hAnsi="宋体" w:cs="Arial" w:hint="eastAsia"/>
          <w:color w:val="000000"/>
          <w:szCs w:val="21"/>
          <w:shd w:val="clear" w:color="auto" w:fill="FFFFFF"/>
          <w14:ligatures w14:val="none"/>
        </w:rPr>
        <w:t>，包含有表现类的评价和纸笔测试类的评价；又</w:t>
      </w:r>
      <w:proofErr w:type="gramStart"/>
      <w:r w:rsidR="008E7B9B" w:rsidRPr="007154AD">
        <w:rPr>
          <w:rFonts w:ascii="宋体" w:eastAsia="宋体" w:hAnsi="宋体" w:cs="Arial" w:hint="eastAsia"/>
          <w:color w:val="000000"/>
          <w:szCs w:val="21"/>
          <w:shd w:val="clear" w:color="auto" w:fill="FFFFFF"/>
          <w14:ligatures w14:val="none"/>
        </w:rPr>
        <w:t>指评价</w:t>
      </w:r>
      <w:proofErr w:type="gramEnd"/>
      <w:r w:rsidR="008E7B9B" w:rsidRPr="007154AD">
        <w:rPr>
          <w:rFonts w:ascii="宋体" w:eastAsia="宋体" w:hAnsi="宋体" w:cs="Arial" w:hint="eastAsia"/>
          <w:color w:val="000000"/>
          <w:szCs w:val="21"/>
          <w:shd w:val="clear" w:color="auto" w:fill="FFFFFF"/>
          <w14:ligatures w14:val="none"/>
        </w:rPr>
        <w:t>主体的多元：分为个人、小组和教师评价。项目学习评价是多样且丰富的，且运用过程性和总结性以及多主体参与的方式，以此来推动学生深入学习。</w:t>
      </w:r>
      <w:r w:rsidR="008E7B9B" w:rsidRPr="007154AD">
        <w:rPr>
          <w:rFonts w:ascii="宋体" w:eastAsia="宋体" w:hAnsi="宋体" w:cs="Arial"/>
          <w:color w:val="000000"/>
          <w:szCs w:val="21"/>
          <w:shd w:val="clear" w:color="auto" w:fill="FFFFFF"/>
          <w14:ligatures w14:val="none"/>
        </w:rPr>
        <w:t xml:space="preserve"> 项目评价除了关注学生最终的成果展示外，更加侧重于学生探究学习的整个过程</w:t>
      </w:r>
      <w:r w:rsidR="008E7B9B" w:rsidRPr="007154AD">
        <w:rPr>
          <w:rFonts w:ascii="宋体" w:eastAsia="宋体" w:hAnsi="宋体" w:cs="Arial" w:hint="eastAsia"/>
          <w:color w:val="000000"/>
          <w:szCs w:val="21"/>
          <w:shd w:val="clear" w:color="auto" w:fill="FFFFFF"/>
          <w14:ligatures w14:val="none"/>
        </w:rPr>
        <w:t>。因而参考学生在课堂的剧场表演的表现，项目成果</w:t>
      </w:r>
      <w:r w:rsidR="008E7B9B" w:rsidRPr="007154AD">
        <w:rPr>
          <w:rFonts w:ascii="宋体" w:eastAsia="宋体" w:hAnsi="宋体" w:cs="Arial"/>
          <w:color w:val="000000"/>
          <w:szCs w:val="21"/>
          <w:shd w:val="clear" w:color="auto" w:fill="FFFFFF"/>
          <w14:ligatures w14:val="none"/>
        </w:rPr>
        <w:t>—</w:t>
      </w:r>
      <w:r w:rsidR="008E7B9B" w:rsidRPr="007154AD">
        <w:rPr>
          <w:rFonts w:ascii="宋体" w:eastAsia="宋体" w:hAnsi="宋体" w:cs="Arial" w:hint="eastAsia"/>
          <w:color w:val="000000"/>
          <w:szCs w:val="21"/>
          <w:shd w:val="clear" w:color="auto" w:fill="FFFFFF"/>
          <w14:ligatures w14:val="none"/>
        </w:rPr>
        <w:t>海报设计的展示</w:t>
      </w:r>
      <w:r w:rsidR="008C56BA" w:rsidRPr="007154AD">
        <w:rPr>
          <w:rFonts w:ascii="宋体" w:eastAsia="宋体" w:hAnsi="宋体" w:cs="Arial" w:hint="eastAsia"/>
          <w:color w:val="000000"/>
          <w:szCs w:val="21"/>
          <w:shd w:val="clear" w:color="auto" w:fill="FFFFFF"/>
          <w14:ligatures w14:val="none"/>
        </w:rPr>
        <w:t>（如下图2）</w:t>
      </w:r>
      <w:r w:rsidR="008E7B9B" w:rsidRPr="007154AD">
        <w:rPr>
          <w:rFonts w:ascii="宋体" w:eastAsia="宋体" w:hAnsi="宋体" w:cs="Arial" w:hint="eastAsia"/>
          <w:color w:val="000000"/>
          <w:szCs w:val="21"/>
          <w:shd w:val="clear" w:color="auto" w:fill="FFFFFF"/>
          <w14:ligatures w14:val="none"/>
        </w:rPr>
        <w:t>等多个成果，来进行项目评价</w:t>
      </w:r>
      <w:r w:rsidR="008C56BA" w:rsidRPr="007154AD">
        <w:rPr>
          <w:rFonts w:ascii="宋体" w:eastAsia="宋体" w:hAnsi="宋体" w:cs="Arial" w:hint="eastAsia"/>
          <w:color w:val="000000"/>
          <w:szCs w:val="21"/>
          <w:shd w:val="clear" w:color="auto" w:fill="FFFFFF"/>
          <w14:ligatures w14:val="none"/>
        </w:rPr>
        <w:t>（如下表1）</w:t>
      </w:r>
      <w:r w:rsidR="008E7B9B" w:rsidRPr="007154AD">
        <w:rPr>
          <w:rFonts w:ascii="宋体" w:eastAsia="宋体" w:hAnsi="宋体" w:cs="Arial" w:hint="eastAsia"/>
          <w:color w:val="000000"/>
          <w:szCs w:val="21"/>
          <w:shd w:val="clear" w:color="auto" w:fill="FFFFFF"/>
          <w14:ligatures w14:val="none"/>
        </w:rPr>
        <w:t>。在教师评价中由于该项目是数学、历史的跨学科项目，在教师评价中也邀请数学老师参与评价，重点评价海报设计的排版问题。</w:t>
      </w:r>
    </w:p>
    <w:p w14:paraId="3542D878" w14:textId="24662B90" w:rsidR="001433AE" w:rsidRPr="00C9777D" w:rsidRDefault="00C9777D" w:rsidP="00C9777D">
      <w:pPr>
        <w:spacing w:line="240" w:lineRule="atLeast"/>
        <w:rPr>
          <w:rFonts w:ascii="宋体" w:eastAsia="宋体" w:hAnsi="宋体" w:cs="Arial" w:hint="eastAsia"/>
          <w:color w:val="000000"/>
          <w:szCs w:val="21"/>
          <w:shd w:val="clear" w:color="auto" w:fill="FFFFFF"/>
          <w14:ligatures w14:val="none"/>
        </w:rPr>
      </w:pPr>
      <w:r>
        <w:rPr>
          <w:rFonts w:ascii="宋体" w:eastAsia="宋体" w:hAnsi="宋体" w:cs="Arial"/>
          <w:noProof/>
          <w:color w:val="000000"/>
          <w:sz w:val="24"/>
          <w:szCs w:val="24"/>
        </w:rPr>
        <w:lastRenderedPageBreak/>
        <mc:AlternateContent>
          <mc:Choice Requires="wps">
            <w:drawing>
              <wp:anchor distT="0" distB="0" distL="114300" distR="114300" simplePos="0" relativeHeight="251661312" behindDoc="0" locked="0" layoutInCell="1" allowOverlap="1" wp14:anchorId="442760AE" wp14:editId="531C68EB">
                <wp:simplePos x="0" y="0"/>
                <wp:positionH relativeFrom="margin">
                  <wp:align>left</wp:align>
                </wp:positionH>
                <wp:positionV relativeFrom="paragraph">
                  <wp:posOffset>273</wp:posOffset>
                </wp:positionV>
                <wp:extent cx="5252085" cy="3352800"/>
                <wp:effectExtent l="0" t="0" r="24765" b="19050"/>
                <wp:wrapTopAndBottom/>
                <wp:docPr id="1480678207" name="矩形 4"/>
                <wp:cNvGraphicFramePr/>
                <a:graphic xmlns:a="http://schemas.openxmlformats.org/drawingml/2006/main">
                  <a:graphicData uri="http://schemas.microsoft.com/office/word/2010/wordprocessingShape">
                    <wps:wsp>
                      <wps:cNvSpPr/>
                      <wps:spPr>
                        <a:xfrm>
                          <a:off x="0" y="0"/>
                          <a:ext cx="5252085" cy="3352800"/>
                        </a:xfrm>
                        <a:prstGeom prst="rect">
                          <a:avLst/>
                        </a:prstGeom>
                        <a:noFill/>
                        <a:ln w="6350">
                          <a:prstDash val="soli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E5C5C" id="矩形 4" o:spid="_x0000_s1026" style="position:absolute;left:0;text-align:left;margin-left:0;margin-top:0;width:413.55pt;height:264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" filled="f" strokecolor="#09101d [484]" strokeweight=".5pt">
                <w10:wrap type="topAndBottom" anchorx="margin"/>
              </v:rect>
            </w:pict>
          </mc:Fallback>
        </mc:AlternateContent>
      </w:r>
      <w:r>
        <w:rPr>
          <w:rFonts w:ascii="宋体" w:eastAsia="宋体" w:hAnsi="宋体" w:cs="Arial"/>
          <w:noProof/>
          <w:color w:val="000000"/>
          <w:sz w:val="24"/>
          <w:szCs w:val="24"/>
          <w:shd w:val="clear" w:color="auto" w:fill="FFFFFF"/>
        </w:rPr>
        <w:drawing>
          <wp:anchor distT="0" distB="0" distL="114300" distR="114300" simplePos="0" relativeHeight="251660288" behindDoc="0" locked="0" layoutInCell="1" allowOverlap="1" wp14:anchorId="309DCE94" wp14:editId="0CA2411E">
            <wp:simplePos x="0" y="0"/>
            <wp:positionH relativeFrom="margin">
              <wp:posOffset>2922270</wp:posOffset>
            </wp:positionH>
            <wp:positionV relativeFrom="paragraph">
              <wp:posOffset>102870</wp:posOffset>
            </wp:positionV>
            <wp:extent cx="2298065" cy="3233420"/>
            <wp:effectExtent l="0" t="0" r="6985" b="5080"/>
            <wp:wrapTopAndBottom/>
            <wp:docPr id="117837483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374839" name="图片 1178374839"/>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98065" cy="3233420"/>
                    </a:xfrm>
                    <a:prstGeom prst="rect">
                      <a:avLst/>
                    </a:prstGeom>
                  </pic:spPr>
                </pic:pic>
              </a:graphicData>
            </a:graphic>
            <wp14:sizeRelH relativeFrom="margin">
              <wp14:pctWidth>0</wp14:pctWidth>
            </wp14:sizeRelH>
            <wp14:sizeRelV relativeFrom="margin">
              <wp14:pctHeight>0</wp14:pctHeight>
            </wp14:sizeRelV>
          </wp:anchor>
        </w:drawing>
      </w:r>
      <w:r>
        <w:rPr>
          <w:rFonts w:ascii="宋体" w:eastAsia="宋体" w:hAnsi="宋体" w:cs="Arial"/>
          <w:noProof/>
          <w:color w:val="000000"/>
          <w:sz w:val="24"/>
          <w:szCs w:val="24"/>
          <w:shd w:val="clear" w:color="auto" w:fill="FFFFFF"/>
        </w:rPr>
        <w:drawing>
          <wp:anchor distT="0" distB="0" distL="114300" distR="114300" simplePos="0" relativeHeight="251659264" behindDoc="0" locked="0" layoutInCell="1" allowOverlap="1" wp14:anchorId="1ED89A10" wp14:editId="1D10B513">
            <wp:simplePos x="0" y="0"/>
            <wp:positionH relativeFrom="margin">
              <wp:posOffset>38100</wp:posOffset>
            </wp:positionH>
            <wp:positionV relativeFrom="paragraph">
              <wp:posOffset>805180</wp:posOffset>
            </wp:positionV>
            <wp:extent cx="2795270" cy="1964690"/>
            <wp:effectExtent l="0" t="0" r="5080" b="0"/>
            <wp:wrapTopAndBottom/>
            <wp:docPr id="71386109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861098" name="图片 71386109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5270" cy="1964690"/>
                    </a:xfrm>
                    <a:prstGeom prst="rect">
                      <a:avLst/>
                    </a:prstGeom>
                  </pic:spPr>
                </pic:pic>
              </a:graphicData>
            </a:graphic>
            <wp14:sizeRelH relativeFrom="margin">
              <wp14:pctWidth>0</wp14:pctWidth>
            </wp14:sizeRelH>
            <wp14:sizeRelV relativeFrom="margin">
              <wp14:pctHeight>0</wp14:pctHeight>
            </wp14:sizeRelV>
          </wp:anchor>
        </w:drawing>
      </w:r>
    </w:p>
    <w:p w14:paraId="2ECC5B93" w14:textId="26A8B9F2" w:rsidR="001433AE" w:rsidRDefault="000E143A" w:rsidP="00C9777D">
      <w:pPr>
        <w:spacing w:line="240" w:lineRule="atLeast"/>
        <w:ind w:firstLineChars="1700" w:firstLine="3072"/>
        <w:rPr>
          <w:rFonts w:ascii="宋体" w:eastAsia="宋体" w:hAnsi="宋体" w:hint="eastAsia"/>
          <w:b/>
          <w:bCs/>
          <w:noProof/>
          <w:sz w:val="18"/>
          <w:szCs w:val="18"/>
          <w14:ligatures w14:val="none"/>
        </w:rPr>
      </w:pPr>
      <w:r w:rsidRPr="00FC71BE">
        <w:rPr>
          <w:rFonts w:ascii="宋体" w:eastAsia="宋体" w:hAnsi="宋体" w:hint="eastAsia"/>
          <w:b/>
          <w:bCs/>
          <w:noProof/>
          <w:sz w:val="18"/>
          <w:szCs w:val="18"/>
          <w14:ligatures w14:val="none"/>
        </w:rPr>
        <w:t>图</w:t>
      </w:r>
      <w:r>
        <w:rPr>
          <w:rFonts w:ascii="Times New Roman" w:eastAsia="宋体" w:hAnsi="Times New Roman" w:cs="Times New Roman" w:hint="eastAsia"/>
          <w:b/>
          <w:bCs/>
          <w:noProof/>
          <w:sz w:val="18"/>
          <w:szCs w:val="18"/>
          <w14:ligatures w14:val="none"/>
        </w:rPr>
        <w:t>2</w:t>
      </w:r>
      <w:r w:rsidRPr="00FC71BE">
        <w:rPr>
          <w:rFonts w:ascii="宋体" w:eastAsia="宋体" w:hAnsi="宋体" w:hint="eastAsia"/>
          <w:b/>
          <w:bCs/>
          <w:noProof/>
          <w:sz w:val="18"/>
          <w:szCs w:val="18"/>
          <w14:ligatures w14:val="none"/>
        </w:rPr>
        <w:t>：</w:t>
      </w:r>
      <w:r>
        <w:rPr>
          <w:rFonts w:ascii="宋体" w:eastAsia="宋体" w:hAnsi="宋体" w:hint="eastAsia"/>
          <w:noProof/>
          <w:sz w:val="18"/>
          <w:szCs w:val="18"/>
          <w14:ligatures w14:val="none"/>
        </w:rPr>
        <w:t>学生的项目成果展示</w:t>
      </w:r>
    </w:p>
    <w:p w14:paraId="0F3DD840" w14:textId="3353BED2" w:rsidR="006F1851" w:rsidRPr="008C56BA" w:rsidRDefault="008C56BA" w:rsidP="008C56BA">
      <w:pPr>
        <w:spacing w:line="360" w:lineRule="auto"/>
        <w:jc w:val="center"/>
        <w:rPr>
          <w:rFonts w:hint="eastAsia"/>
          <w:noProof/>
          <w:sz w:val="18"/>
          <w:szCs w:val="18"/>
          <w14:ligatures w14:val="none"/>
        </w:rPr>
      </w:pPr>
      <w:r w:rsidRPr="005F5EDF">
        <w:rPr>
          <w:rFonts w:ascii="宋体" w:eastAsia="宋体" w:hAnsi="宋体" w:hint="eastAsia"/>
          <w:b/>
          <w:bCs/>
          <w:noProof/>
          <w:sz w:val="18"/>
          <w:szCs w:val="18"/>
          <w14:ligatures w14:val="none"/>
        </w:rPr>
        <w:t>表</w:t>
      </w:r>
      <w:r>
        <w:rPr>
          <w:rFonts w:ascii="Times New Roman" w:eastAsia="宋体" w:hAnsi="Times New Roman" w:cs="Times New Roman" w:hint="eastAsia"/>
          <w:b/>
          <w:bCs/>
          <w:noProof/>
          <w:sz w:val="18"/>
          <w:szCs w:val="18"/>
          <w14:ligatures w14:val="none"/>
        </w:rPr>
        <w:t>1</w:t>
      </w:r>
      <w:r w:rsidRPr="005F5EDF">
        <w:rPr>
          <w:rFonts w:ascii="宋体" w:eastAsia="宋体" w:hAnsi="宋体" w:hint="eastAsia"/>
          <w:b/>
          <w:bCs/>
          <w:noProof/>
          <w:sz w:val="18"/>
          <w:szCs w:val="18"/>
          <w14:ligatures w14:val="none"/>
        </w:rPr>
        <w:t>：</w:t>
      </w:r>
      <w:r>
        <w:rPr>
          <w:rFonts w:ascii="宋体" w:eastAsia="宋体" w:hAnsi="宋体" w:hint="eastAsia"/>
          <w:noProof/>
          <w:sz w:val="18"/>
          <w:szCs w:val="18"/>
          <w14:ligatures w14:val="none"/>
        </w:rPr>
        <w:t>项目评价</w:t>
      </w:r>
      <w:r w:rsidRPr="005F5EDF">
        <w:rPr>
          <w:rFonts w:ascii="宋体" w:eastAsia="宋体" w:hAnsi="宋体" w:hint="eastAsia"/>
          <w:noProof/>
          <w:sz w:val="18"/>
          <w:szCs w:val="18"/>
          <w14:ligatures w14:val="none"/>
        </w:rPr>
        <w:t>表</w:t>
      </w:r>
    </w:p>
    <w:tbl>
      <w:tblPr>
        <w:tblStyle w:val="ab"/>
        <w:tblW w:w="0" w:type="auto"/>
        <w:tblInd w:w="-147" w:type="dxa"/>
        <w:tblLayout w:type="fixed"/>
        <w:tblLook w:val="04A0" w:firstRow="1" w:lastRow="0" w:firstColumn="1" w:lastColumn="0" w:noHBand="0" w:noVBand="1"/>
      </w:tblPr>
      <w:tblGrid>
        <w:gridCol w:w="709"/>
        <w:gridCol w:w="6096"/>
        <w:gridCol w:w="425"/>
        <w:gridCol w:w="425"/>
        <w:gridCol w:w="425"/>
        <w:gridCol w:w="363"/>
      </w:tblGrid>
      <w:tr w:rsidR="00A039EE" w14:paraId="1FFE9CAE" w14:textId="77777777">
        <w:tc>
          <w:tcPr>
            <w:tcW w:w="8443" w:type="dxa"/>
            <w:gridSpan w:val="6"/>
          </w:tcPr>
          <w:p w14:paraId="3C22D97E" w14:textId="77777777" w:rsidR="00A039EE" w:rsidRPr="00A26D82" w:rsidRDefault="00A039EE">
            <w:pPr>
              <w:spacing w:line="360" w:lineRule="auto"/>
              <w:jc w:val="center"/>
              <w:rPr>
                <w:rFonts w:ascii="宋体" w:eastAsia="宋体" w:hAnsi="宋体" w:cs="Arial" w:hint="eastAsia"/>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项目评价表</w:t>
            </w:r>
          </w:p>
        </w:tc>
      </w:tr>
      <w:tr w:rsidR="00A039EE" w14:paraId="30D11DC7" w14:textId="77777777">
        <w:trPr>
          <w:trHeight w:val="792"/>
        </w:trPr>
        <w:tc>
          <w:tcPr>
            <w:tcW w:w="709" w:type="dxa"/>
            <w:vAlign w:val="center"/>
          </w:tcPr>
          <w:p w14:paraId="05CD73E4" w14:textId="77777777" w:rsidR="00A039EE" w:rsidRPr="00A26D82" w:rsidRDefault="00A039EE">
            <w:pPr>
              <w:spacing w:line="360" w:lineRule="auto"/>
              <w:jc w:val="center"/>
              <w:rPr>
                <w:rFonts w:ascii="宋体" w:eastAsia="宋体" w:hAnsi="宋体" w:cs="Arial" w:hint="eastAsia"/>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评价要素</w:t>
            </w:r>
          </w:p>
        </w:tc>
        <w:tc>
          <w:tcPr>
            <w:tcW w:w="6096" w:type="dxa"/>
            <w:vAlign w:val="center"/>
          </w:tcPr>
          <w:p w14:paraId="35E3998B" w14:textId="77777777" w:rsidR="00A039EE" w:rsidRPr="00A26D82" w:rsidRDefault="00A039EE">
            <w:pPr>
              <w:spacing w:line="360" w:lineRule="auto"/>
              <w:jc w:val="center"/>
              <w:rPr>
                <w:rFonts w:ascii="宋体" w:eastAsia="宋体" w:hAnsi="宋体" w:cs="Arial" w:hint="eastAsia"/>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评价标准（每点</w:t>
            </w:r>
            <w:r w:rsidRPr="006D5336">
              <w:rPr>
                <w:rFonts w:ascii="Times New Roman" w:hAnsi="Times New Roman" w:cs="Times New Roman" w:hint="eastAsia"/>
                <w:b/>
                <w:bCs/>
                <w:sz w:val="24"/>
                <w:szCs w:val="24"/>
              </w:rPr>
              <w:t>2</w:t>
            </w:r>
            <w:r w:rsidRPr="00A26D82">
              <w:rPr>
                <w:rFonts w:ascii="宋体" w:eastAsia="宋体" w:hAnsi="宋体" w:cs="Arial" w:hint="eastAsia"/>
                <w:b/>
                <w:bCs/>
                <w:color w:val="000000"/>
                <w:sz w:val="24"/>
                <w:szCs w:val="24"/>
                <w:shd w:val="clear" w:color="auto" w:fill="FFFFFF"/>
                <w14:ligatures w14:val="none"/>
              </w:rPr>
              <w:t>分）</w:t>
            </w:r>
          </w:p>
        </w:tc>
        <w:tc>
          <w:tcPr>
            <w:tcW w:w="425" w:type="dxa"/>
          </w:tcPr>
          <w:p w14:paraId="7786274F" w14:textId="77777777" w:rsidR="00A039EE" w:rsidRPr="00A26D82" w:rsidRDefault="00A039EE">
            <w:pPr>
              <w:spacing w:line="360" w:lineRule="auto"/>
              <w:rPr>
                <w:rFonts w:ascii="宋体" w:eastAsia="宋体" w:hAnsi="宋体" w:cs="Arial" w:hint="eastAsia"/>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自我</w:t>
            </w:r>
          </w:p>
        </w:tc>
        <w:tc>
          <w:tcPr>
            <w:tcW w:w="425" w:type="dxa"/>
          </w:tcPr>
          <w:p w14:paraId="709EFC47" w14:textId="77777777" w:rsidR="00A039EE" w:rsidRPr="00A26D82" w:rsidRDefault="00A039EE">
            <w:pPr>
              <w:spacing w:line="360" w:lineRule="auto"/>
              <w:rPr>
                <w:rFonts w:ascii="宋体" w:eastAsia="宋体" w:hAnsi="宋体" w:cs="Arial" w:hint="eastAsia"/>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组员</w:t>
            </w:r>
          </w:p>
        </w:tc>
        <w:tc>
          <w:tcPr>
            <w:tcW w:w="425" w:type="dxa"/>
          </w:tcPr>
          <w:p w14:paraId="1E41364B" w14:textId="77777777" w:rsidR="00A039EE" w:rsidRPr="00A26D82" w:rsidRDefault="00A039EE">
            <w:pPr>
              <w:spacing w:line="360" w:lineRule="auto"/>
              <w:rPr>
                <w:rFonts w:ascii="宋体" w:eastAsia="宋体" w:hAnsi="宋体" w:cs="Arial" w:hint="eastAsia"/>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教师</w:t>
            </w:r>
          </w:p>
        </w:tc>
        <w:tc>
          <w:tcPr>
            <w:tcW w:w="363" w:type="dxa"/>
          </w:tcPr>
          <w:p w14:paraId="46CC9085" w14:textId="77777777" w:rsidR="00A039EE" w:rsidRPr="00A26D82" w:rsidRDefault="00A039EE">
            <w:pPr>
              <w:spacing w:line="360" w:lineRule="auto"/>
              <w:rPr>
                <w:rFonts w:ascii="宋体" w:eastAsia="宋体" w:hAnsi="宋体" w:cs="Arial" w:hint="eastAsia"/>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总分</w:t>
            </w:r>
          </w:p>
        </w:tc>
      </w:tr>
      <w:tr w:rsidR="00A039EE" w14:paraId="3BABC7DD" w14:textId="77777777">
        <w:trPr>
          <w:trHeight w:val="1153"/>
        </w:trPr>
        <w:tc>
          <w:tcPr>
            <w:tcW w:w="709" w:type="dxa"/>
            <w:vAlign w:val="center"/>
          </w:tcPr>
          <w:p w14:paraId="61701E80" w14:textId="77777777" w:rsidR="00A039EE" w:rsidRPr="00EF440D" w:rsidRDefault="00A039EE">
            <w:pPr>
              <w:spacing w:line="360" w:lineRule="auto"/>
              <w:jc w:val="center"/>
              <w:rPr>
                <w:rFonts w:ascii="宋体" w:eastAsia="宋体" w:hAnsi="宋体" w:cs="Arial" w:hint="eastAsia"/>
                <w:color w:val="000000"/>
                <w:sz w:val="24"/>
                <w:szCs w:val="24"/>
                <w:shd w:val="clear" w:color="auto" w:fill="FFFFFF"/>
                <w14:ligatures w14:val="none"/>
              </w:rPr>
            </w:pPr>
            <w:r w:rsidRPr="00EF440D">
              <w:rPr>
                <w:rFonts w:ascii="宋体" w:eastAsia="宋体" w:hAnsi="宋体" w:cs="Arial" w:hint="eastAsia"/>
                <w:color w:val="000000"/>
                <w:sz w:val="24"/>
                <w:szCs w:val="24"/>
                <w:shd w:val="clear" w:color="auto" w:fill="FFFFFF"/>
                <w14:ligatures w14:val="none"/>
              </w:rPr>
              <w:t>核心知识掌握</w:t>
            </w:r>
          </w:p>
        </w:tc>
        <w:tc>
          <w:tcPr>
            <w:tcW w:w="6096" w:type="dxa"/>
          </w:tcPr>
          <w:p w14:paraId="254F1215" w14:textId="39258DE9" w:rsidR="00A039EE" w:rsidRPr="00EF440D" w:rsidRDefault="00A039EE">
            <w:pPr>
              <w:spacing w:line="360" w:lineRule="auto"/>
              <w:rPr>
                <w:rFonts w:ascii="宋体" w:eastAsia="宋体" w:hAnsi="宋体" w:cs="Arial" w:hint="eastAsia"/>
                <w:color w:val="000000"/>
                <w:sz w:val="24"/>
                <w:szCs w:val="24"/>
                <w:shd w:val="clear" w:color="auto" w:fill="FFFFFF"/>
                <w14:ligatures w14:val="none"/>
              </w:rPr>
            </w:pPr>
            <w:r w:rsidRPr="00EF440D">
              <w:rPr>
                <w:rFonts w:ascii="Times New Roman" w:hAnsi="Times New Roman" w:cs="Times New Roman"/>
                <w:sz w:val="24"/>
                <w:szCs w:val="24"/>
              </w:rPr>
              <w:t>1</w:t>
            </w:r>
            <w:r w:rsidRPr="00EF440D">
              <w:rPr>
                <w:rFonts w:ascii="宋体" w:eastAsia="宋体" w:hAnsi="宋体" w:cs="Arial"/>
                <w:color w:val="000000"/>
                <w:sz w:val="24"/>
                <w:szCs w:val="24"/>
                <w:shd w:val="clear" w:color="auto" w:fill="FFFFFF"/>
                <w14:ligatures w14:val="none"/>
              </w:rPr>
              <w:t>.</w:t>
            </w:r>
            <w:r w:rsidR="00F60132">
              <w:rPr>
                <w:rFonts w:hint="eastAsia"/>
              </w:rPr>
              <w:t xml:space="preserve"> </w:t>
            </w:r>
            <w:r w:rsidR="00F60132" w:rsidRPr="00F60132">
              <w:rPr>
                <w:rFonts w:ascii="宋体" w:eastAsia="宋体" w:hAnsi="宋体" w:cs="Arial" w:hint="eastAsia"/>
                <w:color w:val="000000"/>
                <w:sz w:val="24"/>
                <w:szCs w:val="24"/>
                <w:shd w:val="clear" w:color="auto" w:fill="FFFFFF"/>
                <w14:ligatures w14:val="none"/>
              </w:rPr>
              <w:t>了解</w:t>
            </w:r>
            <w:r w:rsidR="00F60132" w:rsidRPr="00F60132">
              <w:rPr>
                <w:rFonts w:ascii="宋体" w:eastAsia="宋体" w:hAnsi="宋体" w:cs="Arial"/>
                <w:color w:val="000000"/>
                <w:sz w:val="24"/>
                <w:szCs w:val="24"/>
                <w:shd w:val="clear" w:color="auto" w:fill="FFFFFF"/>
                <w14:ligatures w14:val="none"/>
              </w:rPr>
              <w:t>19世纪末20世纪初中国的民族危机空前严重，理解辛亥革命爆发的必然性和艰难性</w:t>
            </w:r>
            <w:r w:rsidR="00F60132">
              <w:rPr>
                <w:rFonts w:ascii="宋体" w:eastAsia="宋体" w:hAnsi="宋体" w:cs="Arial" w:hint="eastAsia"/>
                <w:color w:val="000000"/>
                <w:sz w:val="24"/>
                <w:szCs w:val="24"/>
                <w:shd w:val="clear" w:color="auto" w:fill="FFFFFF"/>
                <w14:ligatures w14:val="none"/>
              </w:rPr>
              <w:t>；</w:t>
            </w:r>
          </w:p>
          <w:p w14:paraId="65757396" w14:textId="5BBEFFE2" w:rsidR="00A039EE" w:rsidRPr="00EF440D" w:rsidRDefault="00A039EE">
            <w:pPr>
              <w:spacing w:line="360" w:lineRule="auto"/>
              <w:rPr>
                <w:rFonts w:ascii="宋体" w:eastAsia="宋体" w:hAnsi="宋体" w:cs="Arial" w:hint="eastAsia"/>
                <w:color w:val="000000"/>
                <w:sz w:val="24"/>
                <w:szCs w:val="24"/>
                <w:shd w:val="clear" w:color="auto" w:fill="FFFFFF"/>
                <w14:ligatures w14:val="none"/>
              </w:rPr>
            </w:pPr>
            <w:r w:rsidRPr="00EF440D">
              <w:rPr>
                <w:rFonts w:ascii="Times New Roman" w:hAnsi="Times New Roman" w:cs="Times New Roman" w:hint="eastAsia"/>
                <w:sz w:val="24"/>
                <w:szCs w:val="24"/>
              </w:rPr>
              <w:t>2</w:t>
            </w:r>
            <w:r w:rsidRPr="00EF440D">
              <w:rPr>
                <w:rFonts w:ascii="宋体" w:eastAsia="宋体" w:hAnsi="宋体" w:cs="Arial"/>
                <w:color w:val="000000"/>
                <w:sz w:val="24"/>
                <w:szCs w:val="24"/>
                <w:shd w:val="clear" w:color="auto" w:fill="FFFFFF"/>
                <w14:ligatures w14:val="none"/>
              </w:rPr>
              <w:t>.</w:t>
            </w:r>
            <w:r w:rsidRPr="00EF440D">
              <w:rPr>
                <w:rFonts w:ascii="宋体" w:eastAsia="宋体" w:hAnsi="宋体" w:cs="Arial" w:hint="eastAsia"/>
                <w:color w:val="000000"/>
                <w:sz w:val="24"/>
                <w:szCs w:val="24"/>
                <w:shd w:val="clear" w:color="auto" w:fill="FFFFFF"/>
                <w14:ligatures w14:val="none"/>
              </w:rPr>
              <w:t>查阅多种书籍史料、能够辨别利用史料，梳理</w:t>
            </w:r>
            <w:r w:rsidR="00F60132">
              <w:rPr>
                <w:rFonts w:ascii="宋体" w:eastAsia="宋体" w:hAnsi="宋体" w:cs="Arial" w:hint="eastAsia"/>
                <w:color w:val="000000"/>
                <w:sz w:val="24"/>
                <w:szCs w:val="24"/>
                <w:shd w:val="clear" w:color="auto" w:fill="FFFFFF"/>
                <w14:ligatures w14:val="none"/>
              </w:rPr>
              <w:t>辛亥革命前后的重大历史事件；</w:t>
            </w:r>
          </w:p>
          <w:p w14:paraId="65E03807" w14:textId="5BCB7086" w:rsidR="007154AD" w:rsidRPr="00EF440D" w:rsidRDefault="00A039EE">
            <w:pPr>
              <w:spacing w:line="360" w:lineRule="auto"/>
              <w:rPr>
                <w:rFonts w:ascii="宋体" w:eastAsia="宋体" w:hAnsi="宋体" w:cs="Arial" w:hint="eastAsia"/>
                <w:color w:val="000000"/>
                <w:sz w:val="24"/>
                <w:szCs w:val="24"/>
                <w:shd w:val="clear" w:color="auto" w:fill="FFFFFF"/>
                <w14:ligatures w14:val="none"/>
              </w:rPr>
            </w:pPr>
            <w:r w:rsidRPr="00EF440D">
              <w:rPr>
                <w:rFonts w:ascii="Times New Roman" w:hAnsi="Times New Roman" w:cs="Times New Roman" w:hint="eastAsia"/>
                <w:sz w:val="24"/>
                <w:szCs w:val="24"/>
              </w:rPr>
              <w:t>3</w:t>
            </w:r>
            <w:r w:rsidRPr="00EF440D">
              <w:rPr>
                <w:rFonts w:ascii="宋体" w:eastAsia="宋体" w:hAnsi="宋体" w:cs="Arial"/>
                <w:color w:val="000000"/>
                <w:sz w:val="24"/>
                <w:szCs w:val="24"/>
                <w:shd w:val="clear" w:color="auto" w:fill="FFFFFF"/>
                <w14:ligatures w14:val="none"/>
              </w:rPr>
              <w:t>.</w:t>
            </w:r>
            <w:r w:rsidRPr="00EF440D">
              <w:rPr>
                <w:rFonts w:ascii="宋体" w:eastAsia="宋体" w:hAnsi="宋体" w:cs="Arial" w:hint="eastAsia"/>
                <w:color w:val="000000"/>
                <w:sz w:val="24"/>
                <w:szCs w:val="24"/>
                <w:shd w:val="clear" w:color="auto" w:fill="FFFFFF"/>
                <w14:ligatures w14:val="none"/>
              </w:rPr>
              <w:t>利用演绎历史小剧场</w:t>
            </w:r>
            <w:r w:rsidR="00F60132">
              <w:rPr>
                <w:rFonts w:ascii="宋体" w:eastAsia="宋体" w:hAnsi="宋体" w:cs="Arial" w:hint="eastAsia"/>
                <w:color w:val="000000"/>
                <w:sz w:val="24"/>
                <w:szCs w:val="24"/>
                <w:shd w:val="clear" w:color="auto" w:fill="FFFFFF"/>
                <w14:ligatures w14:val="none"/>
              </w:rPr>
              <w:t>，感知辛亥革命中的常州人的爱国爱民的情怀；</w:t>
            </w:r>
          </w:p>
        </w:tc>
        <w:tc>
          <w:tcPr>
            <w:tcW w:w="425" w:type="dxa"/>
          </w:tcPr>
          <w:p w14:paraId="65D24C04" w14:textId="77777777" w:rsidR="00A039EE" w:rsidRDefault="00A039EE">
            <w:pPr>
              <w:spacing w:line="360" w:lineRule="auto"/>
              <w:rPr>
                <w:rFonts w:ascii="宋体" w:eastAsia="宋体" w:hAnsi="宋体" w:cs="Arial" w:hint="eastAsia"/>
                <w:color w:val="000000"/>
                <w:sz w:val="24"/>
                <w:szCs w:val="24"/>
                <w:shd w:val="clear" w:color="auto" w:fill="FFFFFF"/>
                <w14:ligatures w14:val="none"/>
              </w:rPr>
            </w:pPr>
          </w:p>
        </w:tc>
        <w:tc>
          <w:tcPr>
            <w:tcW w:w="425" w:type="dxa"/>
          </w:tcPr>
          <w:p w14:paraId="4FBB2FBC" w14:textId="77777777" w:rsidR="00A039EE" w:rsidRDefault="00A039EE">
            <w:pPr>
              <w:spacing w:line="360" w:lineRule="auto"/>
              <w:rPr>
                <w:rFonts w:ascii="宋体" w:eastAsia="宋体" w:hAnsi="宋体" w:cs="Arial" w:hint="eastAsia"/>
                <w:color w:val="000000"/>
                <w:sz w:val="24"/>
                <w:szCs w:val="24"/>
                <w:shd w:val="clear" w:color="auto" w:fill="FFFFFF"/>
                <w14:ligatures w14:val="none"/>
              </w:rPr>
            </w:pPr>
          </w:p>
        </w:tc>
        <w:tc>
          <w:tcPr>
            <w:tcW w:w="425" w:type="dxa"/>
          </w:tcPr>
          <w:p w14:paraId="5B2329EB" w14:textId="77777777" w:rsidR="00A039EE" w:rsidRDefault="00A039EE">
            <w:pPr>
              <w:spacing w:line="360" w:lineRule="auto"/>
              <w:rPr>
                <w:rFonts w:ascii="宋体" w:eastAsia="宋体" w:hAnsi="宋体" w:cs="Arial" w:hint="eastAsia"/>
                <w:color w:val="000000"/>
                <w:sz w:val="24"/>
                <w:szCs w:val="24"/>
                <w:shd w:val="clear" w:color="auto" w:fill="FFFFFF"/>
                <w14:ligatures w14:val="none"/>
              </w:rPr>
            </w:pPr>
          </w:p>
        </w:tc>
        <w:tc>
          <w:tcPr>
            <w:tcW w:w="363" w:type="dxa"/>
          </w:tcPr>
          <w:p w14:paraId="6F0C086A" w14:textId="77777777" w:rsidR="00A039EE" w:rsidRDefault="00A039EE">
            <w:pPr>
              <w:spacing w:line="360" w:lineRule="auto"/>
              <w:rPr>
                <w:rFonts w:ascii="宋体" w:eastAsia="宋体" w:hAnsi="宋体" w:cs="Arial" w:hint="eastAsia"/>
                <w:color w:val="000000"/>
                <w:sz w:val="24"/>
                <w:szCs w:val="24"/>
                <w:shd w:val="clear" w:color="auto" w:fill="FFFFFF"/>
                <w14:ligatures w14:val="none"/>
              </w:rPr>
            </w:pPr>
          </w:p>
        </w:tc>
      </w:tr>
      <w:tr w:rsidR="00A039EE" w14:paraId="23D12E2F" w14:textId="77777777">
        <w:tc>
          <w:tcPr>
            <w:tcW w:w="709" w:type="dxa"/>
            <w:vAlign w:val="center"/>
          </w:tcPr>
          <w:p w14:paraId="481F3EC7" w14:textId="77777777" w:rsidR="00A039EE" w:rsidRPr="00EF440D" w:rsidRDefault="00A039EE">
            <w:pPr>
              <w:spacing w:line="360" w:lineRule="auto"/>
              <w:jc w:val="center"/>
              <w:rPr>
                <w:rFonts w:ascii="宋体" w:eastAsia="宋体" w:hAnsi="宋体" w:cs="Arial" w:hint="eastAsia"/>
                <w:color w:val="000000"/>
                <w:sz w:val="24"/>
                <w:szCs w:val="24"/>
                <w:shd w:val="clear" w:color="auto" w:fill="FFFFFF"/>
                <w14:ligatures w14:val="none"/>
              </w:rPr>
            </w:pPr>
            <w:r w:rsidRPr="00EF440D">
              <w:rPr>
                <w:rFonts w:ascii="宋体" w:eastAsia="宋体" w:hAnsi="宋体" w:cs="Arial" w:hint="eastAsia"/>
                <w:color w:val="000000"/>
                <w:sz w:val="24"/>
                <w:szCs w:val="24"/>
                <w:shd w:val="clear" w:color="auto" w:fill="FFFFFF"/>
                <w14:ligatures w14:val="none"/>
              </w:rPr>
              <w:t>小组合作</w:t>
            </w:r>
          </w:p>
        </w:tc>
        <w:tc>
          <w:tcPr>
            <w:tcW w:w="6096" w:type="dxa"/>
          </w:tcPr>
          <w:p w14:paraId="71B83BCC" w14:textId="407BE481" w:rsidR="00A039EE" w:rsidRPr="00EF440D" w:rsidRDefault="00A039EE">
            <w:pPr>
              <w:spacing w:line="360" w:lineRule="auto"/>
              <w:rPr>
                <w:rFonts w:ascii="宋体" w:eastAsia="宋体" w:hAnsi="宋体" w:cs="Arial" w:hint="eastAsia"/>
                <w:color w:val="000000"/>
                <w:sz w:val="24"/>
                <w:szCs w:val="24"/>
                <w:shd w:val="clear" w:color="auto" w:fill="FFFFFF"/>
                <w14:ligatures w14:val="none"/>
              </w:rPr>
            </w:pPr>
            <w:r w:rsidRPr="00EF440D">
              <w:rPr>
                <w:rFonts w:ascii="Times New Roman" w:hAnsi="Times New Roman" w:cs="Times New Roman" w:hint="eastAsia"/>
                <w:sz w:val="24"/>
                <w:szCs w:val="24"/>
              </w:rPr>
              <w:t>1</w:t>
            </w:r>
            <w:r w:rsidRPr="00EF440D">
              <w:rPr>
                <w:rFonts w:ascii="宋体" w:eastAsia="宋体" w:hAnsi="宋体" w:cs="Arial"/>
                <w:color w:val="000000"/>
                <w:sz w:val="24"/>
                <w:szCs w:val="24"/>
                <w:shd w:val="clear" w:color="auto" w:fill="FFFFFF"/>
                <w14:ligatures w14:val="none"/>
              </w:rPr>
              <w:t>.</w:t>
            </w:r>
            <w:r w:rsidRPr="00EF440D">
              <w:rPr>
                <w:rFonts w:ascii="宋体" w:eastAsia="宋体" w:hAnsi="宋体" w:cs="Arial" w:hint="eastAsia"/>
                <w:color w:val="000000"/>
                <w:sz w:val="24"/>
                <w:szCs w:val="24"/>
                <w:shd w:val="clear" w:color="auto" w:fill="FFFFFF"/>
                <w14:ligatures w14:val="none"/>
              </w:rPr>
              <w:t>项目工作能合理分解，成员能各司其职完成任务</w:t>
            </w:r>
            <w:r w:rsidR="00F60132">
              <w:rPr>
                <w:rFonts w:ascii="宋体" w:eastAsia="宋体" w:hAnsi="宋体" w:cs="Arial" w:hint="eastAsia"/>
                <w:color w:val="000000"/>
                <w:sz w:val="24"/>
                <w:szCs w:val="24"/>
                <w:shd w:val="clear" w:color="auto" w:fill="FFFFFF"/>
                <w14:ligatures w14:val="none"/>
              </w:rPr>
              <w:t>；</w:t>
            </w:r>
          </w:p>
          <w:p w14:paraId="43DAE357" w14:textId="6BF9FE94" w:rsidR="00A039EE" w:rsidRPr="00EF440D" w:rsidRDefault="00A039EE">
            <w:pPr>
              <w:spacing w:line="360" w:lineRule="auto"/>
              <w:rPr>
                <w:rFonts w:ascii="宋体" w:eastAsia="宋体" w:hAnsi="宋体" w:cs="Arial" w:hint="eastAsia"/>
                <w:color w:val="000000"/>
                <w:sz w:val="24"/>
                <w:szCs w:val="24"/>
                <w:shd w:val="clear" w:color="auto" w:fill="FFFFFF"/>
                <w14:ligatures w14:val="none"/>
              </w:rPr>
            </w:pPr>
            <w:r w:rsidRPr="00EF440D">
              <w:rPr>
                <w:rFonts w:ascii="Times New Roman" w:hAnsi="Times New Roman" w:cs="Times New Roman" w:hint="eastAsia"/>
                <w:sz w:val="24"/>
                <w:szCs w:val="24"/>
              </w:rPr>
              <w:t>2</w:t>
            </w:r>
            <w:r w:rsidRPr="00EF440D">
              <w:rPr>
                <w:rFonts w:ascii="宋体" w:eastAsia="宋体" w:hAnsi="宋体" w:cs="Arial"/>
                <w:color w:val="000000"/>
                <w:sz w:val="24"/>
                <w:szCs w:val="24"/>
                <w:shd w:val="clear" w:color="auto" w:fill="FFFFFF"/>
                <w14:ligatures w14:val="none"/>
              </w:rPr>
              <w:t>.</w:t>
            </w:r>
            <w:r w:rsidRPr="00EF440D">
              <w:rPr>
                <w:rFonts w:ascii="宋体" w:eastAsia="宋体" w:hAnsi="宋体" w:cs="Arial" w:hint="eastAsia"/>
                <w:color w:val="000000"/>
                <w:sz w:val="24"/>
                <w:szCs w:val="24"/>
                <w:shd w:val="clear" w:color="auto" w:fill="FFFFFF"/>
                <w14:ligatures w14:val="none"/>
              </w:rPr>
              <w:t>能发挥自身的作用并利用好小组成员的各自优势</w:t>
            </w:r>
            <w:r w:rsidR="00F60132">
              <w:rPr>
                <w:rFonts w:ascii="宋体" w:eastAsia="宋体" w:hAnsi="宋体" w:cs="Arial" w:hint="eastAsia"/>
                <w:color w:val="000000"/>
                <w:sz w:val="24"/>
                <w:szCs w:val="24"/>
                <w:shd w:val="clear" w:color="auto" w:fill="FFFFFF"/>
                <w14:ligatures w14:val="none"/>
              </w:rPr>
              <w:t>；</w:t>
            </w:r>
          </w:p>
          <w:p w14:paraId="3F505F8A" w14:textId="70A86C2C" w:rsidR="00A039EE" w:rsidRPr="00EF440D" w:rsidRDefault="00A039EE">
            <w:pPr>
              <w:spacing w:line="360" w:lineRule="auto"/>
              <w:rPr>
                <w:rFonts w:ascii="宋体" w:eastAsia="宋体" w:hAnsi="宋体" w:cs="Arial" w:hint="eastAsia"/>
                <w:color w:val="000000"/>
                <w:sz w:val="24"/>
                <w:szCs w:val="24"/>
                <w:shd w:val="clear" w:color="auto" w:fill="FFFFFF"/>
                <w14:ligatures w14:val="none"/>
              </w:rPr>
            </w:pPr>
            <w:r w:rsidRPr="00EF440D">
              <w:rPr>
                <w:rFonts w:ascii="Times New Roman" w:hAnsi="Times New Roman" w:cs="Times New Roman" w:hint="eastAsia"/>
                <w:sz w:val="24"/>
                <w:szCs w:val="24"/>
              </w:rPr>
              <w:t>3</w:t>
            </w:r>
            <w:r w:rsidRPr="00EF440D">
              <w:rPr>
                <w:rFonts w:ascii="宋体" w:eastAsia="宋体" w:hAnsi="宋体" w:cs="Arial"/>
                <w:color w:val="000000"/>
                <w:sz w:val="24"/>
                <w:szCs w:val="24"/>
                <w:shd w:val="clear" w:color="auto" w:fill="FFFFFF"/>
                <w14:ligatures w14:val="none"/>
              </w:rPr>
              <w:t>.</w:t>
            </w:r>
            <w:r w:rsidRPr="00EF440D">
              <w:rPr>
                <w:rFonts w:ascii="宋体" w:eastAsia="宋体" w:hAnsi="宋体" w:cs="Arial" w:hint="eastAsia"/>
                <w:color w:val="000000"/>
                <w:sz w:val="24"/>
                <w:szCs w:val="24"/>
                <w:shd w:val="clear" w:color="auto" w:fill="FFFFFF"/>
                <w14:ligatures w14:val="none"/>
              </w:rPr>
              <w:t>能够互相鼓励，帮助解决探究中遇到的问题</w:t>
            </w:r>
            <w:r w:rsidR="00F60132">
              <w:rPr>
                <w:rFonts w:ascii="宋体" w:eastAsia="宋体" w:hAnsi="宋体" w:cs="Arial" w:hint="eastAsia"/>
                <w:color w:val="000000"/>
                <w:sz w:val="24"/>
                <w:szCs w:val="24"/>
                <w:shd w:val="clear" w:color="auto" w:fill="FFFFFF"/>
                <w14:ligatures w14:val="none"/>
              </w:rPr>
              <w:t>；</w:t>
            </w:r>
          </w:p>
        </w:tc>
        <w:tc>
          <w:tcPr>
            <w:tcW w:w="425" w:type="dxa"/>
          </w:tcPr>
          <w:p w14:paraId="096E104C" w14:textId="77777777" w:rsidR="00A039EE" w:rsidRDefault="00A039EE">
            <w:pPr>
              <w:spacing w:line="360" w:lineRule="auto"/>
              <w:rPr>
                <w:rFonts w:ascii="宋体" w:eastAsia="宋体" w:hAnsi="宋体" w:cs="Arial" w:hint="eastAsia"/>
                <w:color w:val="000000"/>
                <w:sz w:val="24"/>
                <w:szCs w:val="24"/>
                <w:shd w:val="clear" w:color="auto" w:fill="FFFFFF"/>
                <w14:ligatures w14:val="none"/>
              </w:rPr>
            </w:pPr>
          </w:p>
        </w:tc>
        <w:tc>
          <w:tcPr>
            <w:tcW w:w="425" w:type="dxa"/>
          </w:tcPr>
          <w:p w14:paraId="5E73DAF2" w14:textId="77777777" w:rsidR="00A039EE" w:rsidRDefault="00A039EE">
            <w:pPr>
              <w:spacing w:line="360" w:lineRule="auto"/>
              <w:rPr>
                <w:rFonts w:ascii="宋体" w:eastAsia="宋体" w:hAnsi="宋体" w:cs="Arial" w:hint="eastAsia"/>
                <w:color w:val="000000"/>
                <w:sz w:val="24"/>
                <w:szCs w:val="24"/>
                <w:shd w:val="clear" w:color="auto" w:fill="FFFFFF"/>
                <w14:ligatures w14:val="none"/>
              </w:rPr>
            </w:pPr>
          </w:p>
        </w:tc>
        <w:tc>
          <w:tcPr>
            <w:tcW w:w="425" w:type="dxa"/>
          </w:tcPr>
          <w:p w14:paraId="1DA35D9E" w14:textId="77777777" w:rsidR="00A039EE" w:rsidRDefault="00A039EE">
            <w:pPr>
              <w:spacing w:line="360" w:lineRule="auto"/>
              <w:rPr>
                <w:rFonts w:ascii="宋体" w:eastAsia="宋体" w:hAnsi="宋体" w:cs="Arial" w:hint="eastAsia"/>
                <w:color w:val="000000"/>
                <w:sz w:val="24"/>
                <w:szCs w:val="24"/>
                <w:shd w:val="clear" w:color="auto" w:fill="FFFFFF"/>
                <w14:ligatures w14:val="none"/>
              </w:rPr>
            </w:pPr>
          </w:p>
        </w:tc>
        <w:tc>
          <w:tcPr>
            <w:tcW w:w="363" w:type="dxa"/>
          </w:tcPr>
          <w:p w14:paraId="1F4B38DD" w14:textId="77777777" w:rsidR="00A039EE" w:rsidRDefault="00A039EE">
            <w:pPr>
              <w:spacing w:line="360" w:lineRule="auto"/>
              <w:rPr>
                <w:rFonts w:ascii="宋体" w:eastAsia="宋体" w:hAnsi="宋体" w:cs="Arial" w:hint="eastAsia"/>
                <w:color w:val="000000"/>
                <w:sz w:val="24"/>
                <w:szCs w:val="24"/>
                <w:shd w:val="clear" w:color="auto" w:fill="FFFFFF"/>
                <w14:ligatures w14:val="none"/>
              </w:rPr>
            </w:pPr>
          </w:p>
        </w:tc>
      </w:tr>
      <w:tr w:rsidR="00A039EE" w14:paraId="2BA0F125" w14:textId="77777777">
        <w:tc>
          <w:tcPr>
            <w:tcW w:w="709" w:type="dxa"/>
            <w:vAlign w:val="center"/>
          </w:tcPr>
          <w:p w14:paraId="2AE587E2" w14:textId="77777777" w:rsidR="00A039EE" w:rsidRPr="00EF440D" w:rsidRDefault="00A039EE">
            <w:pPr>
              <w:spacing w:line="360" w:lineRule="auto"/>
              <w:jc w:val="center"/>
              <w:rPr>
                <w:rFonts w:ascii="宋体" w:eastAsia="宋体" w:hAnsi="宋体" w:cs="Arial" w:hint="eastAsia"/>
                <w:color w:val="000000"/>
                <w:sz w:val="24"/>
                <w:szCs w:val="24"/>
                <w:shd w:val="clear" w:color="auto" w:fill="FFFFFF"/>
                <w14:ligatures w14:val="none"/>
              </w:rPr>
            </w:pPr>
            <w:r w:rsidRPr="00EF440D">
              <w:rPr>
                <w:rFonts w:ascii="宋体" w:eastAsia="宋体" w:hAnsi="宋体" w:cs="Arial" w:hint="eastAsia"/>
                <w:color w:val="000000"/>
                <w:sz w:val="24"/>
                <w:szCs w:val="24"/>
                <w:shd w:val="clear" w:color="auto" w:fill="FFFFFF"/>
                <w14:ligatures w14:val="none"/>
              </w:rPr>
              <w:t>成果展示</w:t>
            </w:r>
          </w:p>
        </w:tc>
        <w:tc>
          <w:tcPr>
            <w:tcW w:w="6096" w:type="dxa"/>
          </w:tcPr>
          <w:p w14:paraId="1C4D2E9E" w14:textId="0AF056AF" w:rsidR="00F60132" w:rsidRDefault="00A039EE">
            <w:pPr>
              <w:spacing w:line="360" w:lineRule="auto"/>
              <w:rPr>
                <w:rFonts w:ascii="宋体" w:eastAsia="宋体" w:hAnsi="宋体" w:cs="Arial" w:hint="eastAsia"/>
                <w:color w:val="000000"/>
                <w:sz w:val="24"/>
                <w:szCs w:val="24"/>
                <w:shd w:val="clear" w:color="auto" w:fill="FFFFFF"/>
                <w14:ligatures w14:val="none"/>
              </w:rPr>
            </w:pPr>
            <w:r w:rsidRPr="00EF440D">
              <w:rPr>
                <w:rFonts w:ascii="Times New Roman" w:hAnsi="Times New Roman" w:cs="Times New Roman" w:hint="eastAsia"/>
                <w:sz w:val="24"/>
                <w:szCs w:val="24"/>
              </w:rPr>
              <w:t>1</w:t>
            </w:r>
            <w:r w:rsidRPr="00EF440D">
              <w:rPr>
                <w:rFonts w:ascii="宋体" w:eastAsia="宋体" w:hAnsi="宋体" w:cs="Arial"/>
                <w:color w:val="000000"/>
                <w:sz w:val="24"/>
                <w:szCs w:val="24"/>
                <w:shd w:val="clear" w:color="auto" w:fill="FFFFFF"/>
                <w14:ligatures w14:val="none"/>
              </w:rPr>
              <w:t>.</w:t>
            </w:r>
            <w:r w:rsidR="00F60132" w:rsidRPr="00F60132">
              <w:rPr>
                <w:rFonts w:ascii="宋体" w:eastAsia="宋体" w:hAnsi="宋体" w:cs="Arial" w:hint="eastAsia"/>
                <w:color w:val="000000"/>
                <w:sz w:val="24"/>
                <w:szCs w:val="24"/>
                <w:shd w:val="clear" w:color="auto" w:fill="FFFFFF"/>
                <w14:ligatures w14:val="none"/>
              </w:rPr>
              <w:t>剧情表演贴近人物，生动感染力强。</w:t>
            </w:r>
          </w:p>
          <w:p w14:paraId="429AB587" w14:textId="7E37647F" w:rsidR="00A039EE" w:rsidRPr="00EF440D" w:rsidRDefault="00F60132">
            <w:pPr>
              <w:spacing w:line="360" w:lineRule="auto"/>
              <w:rPr>
                <w:rFonts w:ascii="宋体" w:eastAsia="宋体" w:hAnsi="宋体" w:cs="Arial" w:hint="eastAsia"/>
                <w:color w:val="000000"/>
                <w:sz w:val="24"/>
                <w:szCs w:val="24"/>
                <w:shd w:val="clear" w:color="auto" w:fill="FFFFFF"/>
                <w14:ligatures w14:val="none"/>
              </w:rPr>
            </w:pPr>
            <w:r w:rsidRPr="00EF440D">
              <w:rPr>
                <w:rFonts w:ascii="Times New Roman" w:hAnsi="Times New Roman" w:cs="Times New Roman" w:hint="eastAsia"/>
                <w:sz w:val="24"/>
                <w:szCs w:val="24"/>
              </w:rPr>
              <w:t>2</w:t>
            </w:r>
            <w:r w:rsidRPr="00EF440D">
              <w:rPr>
                <w:rFonts w:ascii="宋体" w:eastAsia="宋体" w:hAnsi="宋体" w:cs="Arial"/>
                <w:color w:val="000000"/>
                <w:sz w:val="24"/>
                <w:szCs w:val="24"/>
                <w:shd w:val="clear" w:color="auto" w:fill="FFFFFF"/>
                <w14:ligatures w14:val="none"/>
              </w:rPr>
              <w:t>.</w:t>
            </w:r>
            <w:r>
              <w:rPr>
                <w:rFonts w:ascii="宋体" w:eastAsia="宋体" w:hAnsi="宋体" w:cs="Arial" w:hint="eastAsia"/>
                <w:color w:val="000000"/>
                <w:sz w:val="24"/>
                <w:szCs w:val="24"/>
                <w:shd w:val="clear" w:color="auto" w:fill="FFFFFF"/>
                <w14:ligatures w14:val="none"/>
              </w:rPr>
              <w:t>海报设计</w:t>
            </w:r>
            <w:r w:rsidR="00A039EE" w:rsidRPr="00EF440D">
              <w:rPr>
                <w:rFonts w:ascii="宋体" w:eastAsia="宋体" w:hAnsi="宋体" w:cs="Arial" w:hint="eastAsia"/>
                <w:color w:val="000000"/>
                <w:sz w:val="24"/>
                <w:szCs w:val="24"/>
                <w:shd w:val="clear" w:color="auto" w:fill="FFFFFF"/>
                <w14:ligatures w14:val="none"/>
              </w:rPr>
              <w:t>讲解时能够落落大方，自信从容</w:t>
            </w:r>
          </w:p>
          <w:p w14:paraId="6ED67EAA" w14:textId="657314C3" w:rsidR="00A039EE" w:rsidRPr="00EF440D" w:rsidRDefault="00F60132">
            <w:pPr>
              <w:spacing w:line="360" w:lineRule="auto"/>
              <w:rPr>
                <w:rFonts w:ascii="宋体" w:eastAsia="宋体" w:hAnsi="宋体" w:cs="Arial" w:hint="eastAsia"/>
                <w:color w:val="000000"/>
                <w:sz w:val="24"/>
                <w:szCs w:val="24"/>
                <w:shd w:val="clear" w:color="auto" w:fill="FFFFFF"/>
                <w14:ligatures w14:val="none"/>
              </w:rPr>
            </w:pPr>
            <w:r>
              <w:rPr>
                <w:rFonts w:ascii="Times New Roman" w:hAnsi="Times New Roman" w:cs="Times New Roman" w:hint="eastAsia"/>
                <w:sz w:val="24"/>
                <w:szCs w:val="24"/>
              </w:rPr>
              <w:t>3</w:t>
            </w:r>
            <w:r w:rsidR="00A039EE" w:rsidRPr="00EF440D">
              <w:rPr>
                <w:rFonts w:ascii="宋体" w:eastAsia="宋体" w:hAnsi="宋体" w:cs="Arial"/>
                <w:color w:val="000000"/>
                <w:sz w:val="24"/>
                <w:szCs w:val="24"/>
                <w:shd w:val="clear" w:color="auto" w:fill="FFFFFF"/>
                <w14:ligatures w14:val="none"/>
              </w:rPr>
              <w:t>.</w:t>
            </w:r>
            <w:r>
              <w:rPr>
                <w:rFonts w:ascii="宋体" w:eastAsia="宋体" w:hAnsi="宋体" w:cs="Arial" w:hint="eastAsia"/>
                <w:color w:val="000000"/>
                <w:sz w:val="24"/>
                <w:szCs w:val="24"/>
                <w:shd w:val="clear" w:color="auto" w:fill="FFFFFF"/>
                <w14:ligatures w14:val="none"/>
              </w:rPr>
              <w:t>海报</w:t>
            </w:r>
            <w:r w:rsidR="00A039EE" w:rsidRPr="00EF440D">
              <w:rPr>
                <w:rFonts w:ascii="宋体" w:eastAsia="宋体" w:hAnsi="宋体" w:cs="Arial" w:hint="eastAsia"/>
                <w:color w:val="000000"/>
                <w:sz w:val="24"/>
                <w:szCs w:val="24"/>
                <w:shd w:val="clear" w:color="auto" w:fill="FFFFFF"/>
                <w14:ligatures w14:val="none"/>
              </w:rPr>
              <w:t>设计紧扣主题，逻辑清晰</w:t>
            </w:r>
          </w:p>
        </w:tc>
        <w:tc>
          <w:tcPr>
            <w:tcW w:w="425" w:type="dxa"/>
          </w:tcPr>
          <w:p w14:paraId="35C63E03" w14:textId="77777777" w:rsidR="00A039EE" w:rsidRDefault="00A039EE">
            <w:pPr>
              <w:spacing w:line="360" w:lineRule="auto"/>
              <w:rPr>
                <w:rFonts w:ascii="宋体" w:eastAsia="宋体" w:hAnsi="宋体" w:cs="Arial" w:hint="eastAsia"/>
                <w:color w:val="000000"/>
                <w:sz w:val="24"/>
                <w:szCs w:val="24"/>
                <w:shd w:val="clear" w:color="auto" w:fill="FFFFFF"/>
                <w14:ligatures w14:val="none"/>
              </w:rPr>
            </w:pPr>
          </w:p>
        </w:tc>
        <w:tc>
          <w:tcPr>
            <w:tcW w:w="425" w:type="dxa"/>
          </w:tcPr>
          <w:p w14:paraId="1145D57B" w14:textId="77777777" w:rsidR="00A039EE" w:rsidRDefault="00A039EE">
            <w:pPr>
              <w:spacing w:line="360" w:lineRule="auto"/>
              <w:rPr>
                <w:rFonts w:ascii="宋体" w:eastAsia="宋体" w:hAnsi="宋体" w:cs="Arial" w:hint="eastAsia"/>
                <w:color w:val="000000"/>
                <w:sz w:val="24"/>
                <w:szCs w:val="24"/>
                <w:shd w:val="clear" w:color="auto" w:fill="FFFFFF"/>
                <w14:ligatures w14:val="none"/>
              </w:rPr>
            </w:pPr>
          </w:p>
        </w:tc>
        <w:tc>
          <w:tcPr>
            <w:tcW w:w="425" w:type="dxa"/>
          </w:tcPr>
          <w:p w14:paraId="3F1B81BC" w14:textId="77777777" w:rsidR="00A039EE" w:rsidRDefault="00A039EE">
            <w:pPr>
              <w:spacing w:line="360" w:lineRule="auto"/>
              <w:rPr>
                <w:rFonts w:ascii="宋体" w:eastAsia="宋体" w:hAnsi="宋体" w:cs="Arial" w:hint="eastAsia"/>
                <w:color w:val="000000"/>
                <w:sz w:val="24"/>
                <w:szCs w:val="24"/>
                <w:shd w:val="clear" w:color="auto" w:fill="FFFFFF"/>
                <w14:ligatures w14:val="none"/>
              </w:rPr>
            </w:pPr>
          </w:p>
        </w:tc>
        <w:tc>
          <w:tcPr>
            <w:tcW w:w="363" w:type="dxa"/>
          </w:tcPr>
          <w:p w14:paraId="1D4CF007" w14:textId="77777777" w:rsidR="00A039EE" w:rsidRDefault="00A039EE">
            <w:pPr>
              <w:spacing w:line="360" w:lineRule="auto"/>
              <w:rPr>
                <w:rFonts w:ascii="宋体" w:eastAsia="宋体" w:hAnsi="宋体" w:cs="Arial" w:hint="eastAsia"/>
                <w:color w:val="000000"/>
                <w:sz w:val="24"/>
                <w:szCs w:val="24"/>
                <w:shd w:val="clear" w:color="auto" w:fill="FFFFFF"/>
                <w14:ligatures w14:val="none"/>
              </w:rPr>
            </w:pPr>
          </w:p>
        </w:tc>
      </w:tr>
    </w:tbl>
    <w:p w14:paraId="3BCCE2E7" w14:textId="77777777" w:rsidR="008C56BA" w:rsidRDefault="008C56BA" w:rsidP="00333A8C">
      <w:pPr>
        <w:rPr>
          <w:rFonts w:hint="eastAsia"/>
        </w:rPr>
      </w:pPr>
    </w:p>
    <w:p w14:paraId="7972BB42" w14:textId="55AA6984" w:rsidR="00D77D78" w:rsidRPr="00C9777D" w:rsidRDefault="00D77D78" w:rsidP="00C9777D">
      <w:pPr>
        <w:spacing w:beforeLines="50" w:before="156" w:line="360" w:lineRule="auto"/>
        <w:ind w:firstLineChars="200" w:firstLine="422"/>
        <w:rPr>
          <w:rFonts w:ascii="宋体" w:eastAsia="宋体" w:hAnsi="宋体" w:cs="Arial" w:hint="eastAsia"/>
          <w:b/>
          <w:bCs/>
          <w:color w:val="000000"/>
          <w:szCs w:val="21"/>
          <w:shd w:val="clear" w:color="auto" w:fill="FFFFFF"/>
          <w14:ligatures w14:val="none"/>
        </w:rPr>
      </w:pPr>
      <w:r w:rsidRPr="00C9777D">
        <w:rPr>
          <w:rFonts w:ascii="宋体" w:eastAsia="宋体" w:hAnsi="宋体" w:cs="Arial" w:hint="eastAsia"/>
          <w:b/>
          <w:bCs/>
          <w:color w:val="000000"/>
          <w:szCs w:val="21"/>
          <w:shd w:val="clear" w:color="auto" w:fill="FFFFFF"/>
          <w14:ligatures w14:val="none"/>
        </w:rPr>
        <w:lastRenderedPageBreak/>
        <w:t>三、对跨学科项目化学习的展望</w:t>
      </w:r>
    </w:p>
    <w:p w14:paraId="7F1E31AC" w14:textId="502F98AA" w:rsidR="00F60132" w:rsidRPr="007154AD" w:rsidRDefault="00F60132" w:rsidP="00C9777D">
      <w:pPr>
        <w:spacing w:beforeLines="50" w:before="156"/>
        <w:ind w:firstLineChars="200" w:firstLine="420"/>
        <w:rPr>
          <w:rFonts w:ascii="宋体" w:eastAsia="宋体" w:hAnsi="宋体" w:cs="Arial" w:hint="eastAsia"/>
          <w:color w:val="000000"/>
          <w:szCs w:val="21"/>
          <w:shd w:val="clear" w:color="auto" w:fill="FFFFFF"/>
          <w14:ligatures w14:val="none"/>
        </w:rPr>
      </w:pPr>
      <w:r w:rsidRPr="007154AD">
        <w:rPr>
          <w:rFonts w:ascii="宋体" w:eastAsia="宋体" w:hAnsi="宋体" w:cs="Arial" w:hint="eastAsia"/>
          <w:color w:val="000000"/>
          <w:szCs w:val="21"/>
          <w:shd w:val="clear" w:color="auto" w:fill="FFFFFF"/>
          <w14:ligatures w14:val="none"/>
        </w:rPr>
        <w:t>在当下众多地区、义务教育与高中教育多阶段、名师工作室、一线教师等多层次、多水平、多领域地开展跨学科项目化学习的尝试与探索，在这个过程中积累了大量的经验，跨学科项目化学习的作业实践、综合评价、成果展示等多种角度都有学者、一线教师进行探索，形成一定的经验成果，甚至在浙江地区探索出来较为全面的地区联动模式，通过项目研究共同体推动校际协作研修，进行城乡项目化学习背后故事的分享。当然，在实践中也透露出一些问题：比如跨学科项目成果的完成对学生的素养以及学校的相关配套设施要求较高、对于农村地区或者中西部地区的学校去尝试也有一定的难度、在具体跨学科项目中驱动性问题该如何设计、在项目组织中对于学生的课时安排，多学科联动等多方面还有许多困惑。但不论任何教学方法，都是为了育人，</w:t>
      </w:r>
      <w:r w:rsidR="0039342C" w:rsidRPr="007154AD">
        <w:rPr>
          <w:rFonts w:ascii="宋体" w:eastAsia="宋体" w:hAnsi="宋体" w:cs="Arial" w:hint="eastAsia"/>
          <w:color w:val="000000"/>
          <w:szCs w:val="21"/>
          <w:shd w:val="clear" w:color="auto" w:fill="FFFFFF"/>
          <w14:ligatures w14:val="none"/>
        </w:rPr>
        <w:t>深挖学科教学的多种方法，不断改进和完善教学方式，就是对中国学生素养培育的最有力贡献。</w:t>
      </w:r>
      <w:r w:rsidR="00F90BA7">
        <w:rPr>
          <w:rStyle w:val="ae"/>
          <w:rFonts w:ascii="宋体" w:eastAsia="宋体" w:hAnsi="宋体" w:cs="Arial" w:hint="eastAsia"/>
          <w:color w:val="000000"/>
          <w:szCs w:val="21"/>
          <w:shd w:val="clear" w:color="auto" w:fill="FFFFFF"/>
          <w14:ligatures w14:val="none"/>
        </w:rPr>
        <w:footnoteReference w:id="7"/>
      </w:r>
    </w:p>
    <w:p w14:paraId="2CA18F90" w14:textId="4D009C61" w:rsidR="00337815" w:rsidRPr="0039342C" w:rsidRDefault="00337815" w:rsidP="0039342C">
      <w:pPr>
        <w:adjustRightInd w:val="0"/>
        <w:snapToGrid w:val="0"/>
        <w:rPr>
          <w:rFonts w:ascii="Arial" w:eastAsia="宋体" w:hAnsi="Arial" w:cs="Arial"/>
          <w:color w:val="000000"/>
          <w:sz w:val="24"/>
          <w14:ligatures w14:val="none"/>
        </w:rPr>
      </w:pPr>
    </w:p>
    <w:sectPr w:rsidR="00337815" w:rsidRPr="0039342C">
      <w:footnotePr>
        <w:numFmt w:val="decimalEnclosedCircleChines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1073B" w14:textId="77777777" w:rsidR="005315EA" w:rsidRPr="00337815" w:rsidRDefault="005315EA" w:rsidP="00337815">
      <w:pPr>
        <w:pStyle w:val="a5"/>
        <w:rPr>
          <w:rFonts w:hint="eastAsia"/>
        </w:rPr>
      </w:pPr>
    </w:p>
  </w:endnote>
  <w:endnote w:type="continuationSeparator" w:id="0">
    <w:p w14:paraId="2C688D14" w14:textId="77777777" w:rsidR="005315EA" w:rsidRDefault="005315EA" w:rsidP="00AF70E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00"/>
    <w:family w:val="auto"/>
    <w:pitch w:val="default"/>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E1A653" w14:textId="77777777" w:rsidR="005315EA" w:rsidRDefault="005315EA" w:rsidP="00AF70E4">
      <w:pPr>
        <w:rPr>
          <w:rFonts w:hint="eastAsia"/>
        </w:rPr>
      </w:pPr>
      <w:r>
        <w:separator/>
      </w:r>
    </w:p>
  </w:footnote>
  <w:footnote w:type="continuationSeparator" w:id="0">
    <w:p w14:paraId="5C089066" w14:textId="77777777" w:rsidR="005315EA" w:rsidRDefault="005315EA" w:rsidP="00AF70E4">
      <w:pPr>
        <w:rPr>
          <w:rFonts w:hint="eastAsia"/>
        </w:rPr>
      </w:pPr>
      <w:r>
        <w:continuationSeparator/>
      </w:r>
    </w:p>
  </w:footnote>
  <w:footnote w:id="1">
    <w:p w14:paraId="40DAE692" w14:textId="6FD4EA44" w:rsidR="00CA29E9" w:rsidRPr="00CA29E9" w:rsidRDefault="00CA29E9" w:rsidP="00CA29E9">
      <w:pPr>
        <w:pStyle w:val="a7"/>
        <w:spacing w:line="360" w:lineRule="auto"/>
        <w:rPr>
          <w:rFonts w:ascii="Times New Roman" w:eastAsia="宋体" w:hAnsi="Times New Roman" w:cs="Times New Roman"/>
          <w:sz w:val="18"/>
          <w:szCs w:val="24"/>
          <w14:ligatures w14:val="none"/>
        </w:rPr>
      </w:pPr>
      <w:r w:rsidRPr="00CA29E9">
        <w:rPr>
          <w:rStyle w:val="ae"/>
          <w:rFonts w:ascii="Times New Roman" w:eastAsia="宋体" w:hAnsi="Times New Roman" w:cs="Times New Roman" w:hint="eastAsia"/>
          <w:sz w:val="18"/>
          <w:szCs w:val="24"/>
          <w14:ligatures w14:val="none"/>
        </w:rPr>
        <w:footnoteRef/>
      </w:r>
      <w:r>
        <w:rPr>
          <w:rFonts w:hint="eastAsia"/>
        </w:rPr>
        <w:t xml:space="preserve"> </w:t>
      </w:r>
      <w:proofErr w:type="gramStart"/>
      <w:r w:rsidRPr="00CA29E9">
        <w:rPr>
          <w:rFonts w:ascii="Times New Roman" w:eastAsia="宋体" w:hAnsi="Times New Roman" w:cs="Times New Roman"/>
          <w:sz w:val="18"/>
          <w:szCs w:val="24"/>
          <w14:ligatures w14:val="none"/>
        </w:rPr>
        <w:t>夏雪梅</w:t>
      </w:r>
      <w:proofErr w:type="gramEnd"/>
      <w:r w:rsidR="00F90BA7">
        <w:rPr>
          <w:rFonts w:ascii="Times New Roman" w:eastAsia="宋体" w:hAnsi="Times New Roman" w:cs="Times New Roman" w:hint="eastAsia"/>
          <w:sz w:val="18"/>
          <w:szCs w:val="24"/>
          <w14:ligatures w14:val="none"/>
        </w:rPr>
        <w:t>：《</w:t>
      </w:r>
      <w:r w:rsidRPr="00CA29E9">
        <w:rPr>
          <w:rFonts w:ascii="Times New Roman" w:eastAsia="宋体" w:hAnsi="Times New Roman" w:cs="Times New Roman"/>
          <w:sz w:val="18"/>
          <w:szCs w:val="24"/>
          <w14:ligatures w14:val="none"/>
        </w:rPr>
        <w:t>项目化学习设计</w:t>
      </w:r>
      <w:r w:rsidRPr="00CA29E9">
        <w:rPr>
          <w:rFonts w:ascii="Times New Roman" w:eastAsia="宋体" w:hAnsi="Times New Roman" w:cs="Times New Roman"/>
          <w:sz w:val="18"/>
          <w:szCs w:val="24"/>
          <w14:ligatures w14:val="none"/>
        </w:rPr>
        <w:t xml:space="preserve">: </w:t>
      </w:r>
      <w:r w:rsidRPr="00CA29E9">
        <w:rPr>
          <w:rFonts w:ascii="Times New Roman" w:eastAsia="宋体" w:hAnsi="Times New Roman" w:cs="Times New Roman"/>
          <w:sz w:val="18"/>
          <w:szCs w:val="24"/>
          <w14:ligatures w14:val="none"/>
        </w:rPr>
        <w:t>学习素养视角下的国际与本土实践</w:t>
      </w:r>
      <w:r w:rsidR="00F90BA7">
        <w:rPr>
          <w:rFonts w:ascii="Times New Roman" w:eastAsia="宋体" w:hAnsi="Times New Roman" w:cs="Times New Roman" w:hint="eastAsia"/>
          <w:sz w:val="18"/>
          <w:szCs w:val="24"/>
          <w14:ligatures w14:val="none"/>
        </w:rPr>
        <w:t>》，</w:t>
      </w:r>
      <w:r w:rsidRPr="00CA29E9">
        <w:rPr>
          <w:rFonts w:ascii="Times New Roman" w:eastAsia="宋体" w:hAnsi="Times New Roman" w:cs="Times New Roman"/>
          <w:sz w:val="18"/>
          <w:szCs w:val="24"/>
          <w14:ligatures w14:val="none"/>
        </w:rPr>
        <w:t xml:space="preserve"> </w:t>
      </w:r>
      <w:r w:rsidR="00F90BA7">
        <w:rPr>
          <w:rFonts w:ascii="Times New Roman" w:eastAsia="宋体" w:hAnsi="Times New Roman" w:cs="Times New Roman" w:hint="eastAsia"/>
          <w:sz w:val="18"/>
          <w:szCs w:val="24"/>
          <w14:ligatures w14:val="none"/>
        </w:rPr>
        <w:t>北京：</w:t>
      </w:r>
      <w:r w:rsidRPr="00CA29E9">
        <w:rPr>
          <w:rFonts w:ascii="Times New Roman" w:eastAsia="宋体" w:hAnsi="Times New Roman" w:cs="Times New Roman"/>
          <w:sz w:val="18"/>
          <w:szCs w:val="24"/>
          <w14:ligatures w14:val="none"/>
        </w:rPr>
        <w:t>教育科学出版社</w:t>
      </w:r>
      <w:r w:rsidRPr="00CA29E9">
        <w:rPr>
          <w:rFonts w:ascii="Times New Roman" w:eastAsia="宋体" w:hAnsi="Times New Roman" w:cs="Times New Roman"/>
          <w:sz w:val="18"/>
          <w:szCs w:val="24"/>
          <w14:ligatures w14:val="none"/>
        </w:rPr>
        <w:t>, 2018</w:t>
      </w:r>
      <w:r w:rsidR="00F90BA7">
        <w:rPr>
          <w:rFonts w:ascii="Times New Roman" w:eastAsia="宋体" w:hAnsi="Times New Roman" w:cs="Times New Roman" w:hint="eastAsia"/>
          <w:sz w:val="18"/>
          <w:szCs w:val="24"/>
          <w14:ligatures w14:val="none"/>
        </w:rPr>
        <w:t>年，第</w:t>
      </w:r>
    </w:p>
    <w:p w14:paraId="78714505" w14:textId="79765D6A" w:rsidR="00CA29E9" w:rsidRPr="00CA29E9" w:rsidRDefault="00F90BA7">
      <w:pPr>
        <w:pStyle w:val="ac"/>
        <w:rPr>
          <w:rFonts w:hint="eastAsia"/>
        </w:rPr>
      </w:pPr>
      <w:r w:rsidRPr="00F90BA7">
        <w:rPr>
          <w:rFonts w:ascii="Times New Roman" w:eastAsia="宋体" w:hAnsi="Times New Roman" w:cs="Times New Roman"/>
          <w:szCs w:val="24"/>
          <w14:ligatures w14:val="none"/>
        </w:rPr>
        <w:t>8</w:t>
      </w:r>
      <w:r>
        <w:rPr>
          <w:rFonts w:hint="eastAsia"/>
        </w:rPr>
        <w:t>页。</w:t>
      </w:r>
    </w:p>
  </w:footnote>
  <w:footnote w:id="2">
    <w:p w14:paraId="032CEE09" w14:textId="1D824272" w:rsidR="00CA29E9" w:rsidRPr="00F90BA7" w:rsidRDefault="00CA29E9" w:rsidP="00CA29E9">
      <w:pPr>
        <w:pStyle w:val="a7"/>
        <w:spacing w:line="360" w:lineRule="auto"/>
        <w:rPr>
          <w:rFonts w:ascii="Times New Roman" w:eastAsia="宋体" w:hAnsi="Times New Roman" w:cs="Times New Roman"/>
          <w:sz w:val="18"/>
          <w:szCs w:val="24"/>
          <w14:ligatures w14:val="none"/>
        </w:rPr>
      </w:pPr>
      <w:r w:rsidRPr="00F90BA7">
        <w:rPr>
          <w:rStyle w:val="ae"/>
          <w:rFonts w:ascii="Times New Roman" w:eastAsia="宋体" w:hAnsi="Times New Roman" w:cs="Times New Roman" w:hint="eastAsia"/>
          <w:sz w:val="18"/>
          <w:szCs w:val="24"/>
          <w14:ligatures w14:val="none"/>
        </w:rPr>
        <w:footnoteRef/>
      </w:r>
      <w:r>
        <w:rPr>
          <w:rFonts w:hint="eastAsia"/>
        </w:rPr>
        <w:t xml:space="preserve"> </w:t>
      </w:r>
      <w:r w:rsidR="005D1863" w:rsidRPr="005D1863">
        <w:rPr>
          <w:rFonts w:ascii="Times New Roman" w:eastAsia="宋体" w:hAnsi="Times New Roman" w:cs="Times New Roman" w:hint="eastAsia"/>
          <w:sz w:val="18"/>
          <w:szCs w:val="24"/>
          <w14:ligatures w14:val="none"/>
        </w:rPr>
        <w:t>徐蓝、朱汉国：《〈普通高中历史课程标准（</w:t>
      </w:r>
      <w:r w:rsidR="005D1863" w:rsidRPr="005D1863">
        <w:rPr>
          <w:rFonts w:ascii="Times New Roman" w:eastAsia="宋体" w:hAnsi="Times New Roman" w:cs="Times New Roman" w:hint="eastAsia"/>
          <w:sz w:val="18"/>
          <w:szCs w:val="24"/>
          <w14:ligatures w14:val="none"/>
        </w:rPr>
        <w:t>2017</w:t>
      </w:r>
      <w:r w:rsidR="005D1863" w:rsidRPr="005D1863">
        <w:rPr>
          <w:rFonts w:ascii="Times New Roman" w:eastAsia="宋体" w:hAnsi="Times New Roman" w:cs="Times New Roman" w:hint="eastAsia"/>
          <w:sz w:val="18"/>
          <w:szCs w:val="24"/>
          <w14:ligatures w14:val="none"/>
        </w:rPr>
        <w:t>年版</w:t>
      </w:r>
      <w:r w:rsidR="005D1863" w:rsidRPr="005D1863">
        <w:rPr>
          <w:rFonts w:ascii="Times New Roman" w:eastAsia="宋体" w:hAnsi="Times New Roman" w:cs="Times New Roman" w:hint="eastAsia"/>
          <w:sz w:val="18"/>
          <w:szCs w:val="24"/>
          <w14:ligatures w14:val="none"/>
        </w:rPr>
        <w:t>2020</w:t>
      </w:r>
      <w:r w:rsidR="005D1863" w:rsidRPr="005D1863">
        <w:rPr>
          <w:rFonts w:ascii="Times New Roman" w:eastAsia="宋体" w:hAnsi="Times New Roman" w:cs="Times New Roman" w:hint="eastAsia"/>
          <w:sz w:val="18"/>
          <w:szCs w:val="24"/>
          <w14:ligatures w14:val="none"/>
        </w:rPr>
        <w:t>年修订）〉解读》，北京：高等教育出版社，</w:t>
      </w:r>
      <w:r w:rsidR="005D1863" w:rsidRPr="005D1863">
        <w:rPr>
          <w:rFonts w:ascii="Times New Roman" w:eastAsia="宋体" w:hAnsi="Times New Roman" w:cs="Times New Roman"/>
          <w:sz w:val="18"/>
          <w:szCs w:val="24"/>
          <w14:ligatures w14:val="none"/>
        </w:rPr>
        <w:t>2020</w:t>
      </w:r>
      <w:r w:rsidR="005D1863" w:rsidRPr="005D1863">
        <w:rPr>
          <w:rFonts w:ascii="Times New Roman" w:eastAsia="宋体" w:hAnsi="Times New Roman" w:cs="Times New Roman" w:hint="eastAsia"/>
          <w:sz w:val="18"/>
          <w:szCs w:val="24"/>
          <w14:ligatures w14:val="none"/>
        </w:rPr>
        <w:t>年，第</w:t>
      </w:r>
      <w:r w:rsidR="005D1863" w:rsidRPr="005D1863">
        <w:rPr>
          <w:rFonts w:ascii="Times New Roman" w:eastAsia="宋体" w:hAnsi="Times New Roman" w:cs="Times New Roman"/>
          <w:sz w:val="18"/>
          <w:szCs w:val="24"/>
          <w14:ligatures w14:val="none"/>
        </w:rPr>
        <w:t>46</w:t>
      </w:r>
      <w:r w:rsidR="005D1863" w:rsidRPr="005D1863">
        <w:rPr>
          <w:rFonts w:ascii="Times New Roman" w:eastAsia="宋体" w:hAnsi="Times New Roman" w:cs="Times New Roman" w:hint="eastAsia"/>
          <w:sz w:val="18"/>
          <w:szCs w:val="24"/>
          <w14:ligatures w14:val="none"/>
        </w:rPr>
        <w:t>页。</w:t>
      </w:r>
    </w:p>
  </w:footnote>
  <w:footnote w:id="3">
    <w:p w14:paraId="34C2AA77" w14:textId="5B78CA6C" w:rsidR="00CA29E9" w:rsidRPr="00F90BA7" w:rsidRDefault="00CA29E9" w:rsidP="00CA29E9">
      <w:pPr>
        <w:pStyle w:val="a7"/>
        <w:spacing w:line="360" w:lineRule="auto"/>
        <w:rPr>
          <w:rFonts w:ascii="Times New Roman" w:eastAsia="宋体" w:hAnsi="Times New Roman" w:cs="Times New Roman"/>
          <w:sz w:val="18"/>
          <w:szCs w:val="24"/>
          <w14:ligatures w14:val="none"/>
        </w:rPr>
      </w:pPr>
      <w:r w:rsidRPr="00F90BA7">
        <w:rPr>
          <w:rStyle w:val="ae"/>
          <w:rFonts w:ascii="Times New Roman" w:eastAsia="宋体" w:hAnsi="Times New Roman" w:cs="Times New Roman" w:hint="eastAsia"/>
          <w:sz w:val="18"/>
          <w:szCs w:val="24"/>
          <w14:ligatures w14:val="none"/>
        </w:rPr>
        <w:footnoteRef/>
      </w:r>
      <w:r>
        <w:rPr>
          <w:rFonts w:hint="eastAsia"/>
        </w:rPr>
        <w:t xml:space="preserve"> </w:t>
      </w:r>
      <w:r w:rsidRPr="00F90BA7">
        <w:rPr>
          <w:rFonts w:ascii="Times New Roman" w:eastAsia="宋体" w:hAnsi="Times New Roman" w:cs="Times New Roman"/>
          <w:sz w:val="18"/>
          <w:szCs w:val="24"/>
          <w14:ligatures w14:val="none"/>
        </w:rPr>
        <w:t>中华人民共和国教育部</w:t>
      </w:r>
      <w:r w:rsidR="005D1863">
        <w:rPr>
          <w:rFonts w:ascii="Times New Roman" w:eastAsia="宋体" w:hAnsi="Times New Roman" w:cs="Times New Roman" w:hint="eastAsia"/>
          <w:sz w:val="18"/>
          <w:szCs w:val="24"/>
          <w14:ligatures w14:val="none"/>
        </w:rPr>
        <w:t>：《</w:t>
      </w:r>
      <w:r w:rsidRPr="00F90BA7">
        <w:rPr>
          <w:rFonts w:ascii="Times New Roman" w:eastAsia="宋体" w:hAnsi="Times New Roman" w:cs="Times New Roman"/>
          <w:sz w:val="18"/>
          <w:szCs w:val="24"/>
          <w14:ligatures w14:val="none"/>
        </w:rPr>
        <w:t>义务教育历史课程标准</w:t>
      </w:r>
      <w:r w:rsidRPr="00F90BA7">
        <w:rPr>
          <w:rFonts w:ascii="Times New Roman" w:eastAsia="宋体" w:hAnsi="Times New Roman" w:cs="Times New Roman"/>
          <w:sz w:val="18"/>
          <w:szCs w:val="24"/>
          <w14:ligatures w14:val="none"/>
        </w:rPr>
        <w:t xml:space="preserve"> (2022</w:t>
      </w:r>
      <w:r w:rsidRPr="00F90BA7">
        <w:rPr>
          <w:rFonts w:ascii="Times New Roman" w:eastAsia="宋体" w:hAnsi="Times New Roman" w:cs="Times New Roman"/>
          <w:sz w:val="18"/>
          <w:szCs w:val="24"/>
          <w14:ligatures w14:val="none"/>
        </w:rPr>
        <w:t>年版</w:t>
      </w:r>
      <w:r w:rsidRPr="00F90BA7">
        <w:rPr>
          <w:rFonts w:ascii="Times New Roman" w:eastAsia="宋体" w:hAnsi="Times New Roman" w:cs="Times New Roman"/>
          <w:sz w:val="18"/>
          <w:szCs w:val="24"/>
          <w14:ligatures w14:val="none"/>
        </w:rPr>
        <w:t>)</w:t>
      </w:r>
      <w:r w:rsidR="005D1863">
        <w:rPr>
          <w:rFonts w:ascii="Times New Roman" w:eastAsia="宋体" w:hAnsi="Times New Roman" w:cs="Times New Roman" w:hint="eastAsia"/>
          <w:sz w:val="18"/>
          <w:szCs w:val="24"/>
          <w14:ligatures w14:val="none"/>
        </w:rPr>
        <w:t>》，</w:t>
      </w:r>
      <w:r w:rsidRPr="00F90BA7">
        <w:rPr>
          <w:rFonts w:ascii="Times New Roman" w:eastAsia="宋体" w:hAnsi="Times New Roman" w:cs="Times New Roman"/>
          <w:sz w:val="18"/>
          <w:szCs w:val="24"/>
          <w14:ligatures w14:val="none"/>
        </w:rPr>
        <w:t xml:space="preserve"> </w:t>
      </w:r>
      <w:r w:rsidRPr="00F90BA7">
        <w:rPr>
          <w:rFonts w:ascii="Times New Roman" w:eastAsia="宋体" w:hAnsi="Times New Roman" w:cs="Times New Roman"/>
          <w:sz w:val="18"/>
          <w:szCs w:val="24"/>
          <w14:ligatures w14:val="none"/>
        </w:rPr>
        <w:t>北京</w:t>
      </w:r>
      <w:r w:rsidRPr="00F90BA7">
        <w:rPr>
          <w:rFonts w:ascii="Times New Roman" w:eastAsia="宋体" w:hAnsi="Times New Roman" w:cs="Times New Roman"/>
          <w:sz w:val="18"/>
          <w:szCs w:val="24"/>
          <w14:ligatures w14:val="none"/>
        </w:rPr>
        <w:t xml:space="preserve">: </w:t>
      </w:r>
      <w:r w:rsidRPr="00F90BA7">
        <w:rPr>
          <w:rFonts w:ascii="Times New Roman" w:eastAsia="宋体" w:hAnsi="Times New Roman" w:cs="Times New Roman"/>
          <w:sz w:val="18"/>
          <w:szCs w:val="24"/>
          <w14:ligatures w14:val="none"/>
        </w:rPr>
        <w:t>北京师范大学出版社</w:t>
      </w:r>
      <w:r w:rsidRPr="00F90BA7">
        <w:rPr>
          <w:rFonts w:ascii="Times New Roman" w:eastAsia="宋体" w:hAnsi="Times New Roman" w:cs="Times New Roman"/>
          <w:sz w:val="18"/>
          <w:szCs w:val="24"/>
          <w14:ligatures w14:val="none"/>
        </w:rPr>
        <w:t>, 2022</w:t>
      </w:r>
      <w:r w:rsidR="005D1863">
        <w:rPr>
          <w:rFonts w:ascii="Times New Roman" w:eastAsia="宋体" w:hAnsi="Times New Roman" w:cs="Times New Roman" w:hint="eastAsia"/>
          <w:sz w:val="18"/>
          <w:szCs w:val="24"/>
          <w14:ligatures w14:val="none"/>
        </w:rPr>
        <w:t>年，第</w:t>
      </w:r>
      <w:r w:rsidR="005D1863">
        <w:rPr>
          <w:rFonts w:ascii="Times New Roman" w:eastAsia="宋体" w:hAnsi="Times New Roman" w:cs="Times New Roman" w:hint="eastAsia"/>
          <w:sz w:val="18"/>
          <w:szCs w:val="24"/>
          <w14:ligatures w14:val="none"/>
        </w:rPr>
        <w:t>19</w:t>
      </w:r>
      <w:r w:rsidR="005D1863">
        <w:rPr>
          <w:rFonts w:ascii="Times New Roman" w:eastAsia="宋体" w:hAnsi="Times New Roman" w:cs="Times New Roman" w:hint="eastAsia"/>
          <w:sz w:val="18"/>
          <w:szCs w:val="24"/>
          <w14:ligatures w14:val="none"/>
        </w:rPr>
        <w:t>页。</w:t>
      </w:r>
    </w:p>
  </w:footnote>
  <w:footnote w:id="4">
    <w:p w14:paraId="171B1D44" w14:textId="3CD69335" w:rsidR="00CA29E9" w:rsidRPr="00F90BA7" w:rsidRDefault="00CA29E9" w:rsidP="005D1863">
      <w:pPr>
        <w:pStyle w:val="ac"/>
        <w:rPr>
          <w:rFonts w:ascii="Times New Roman" w:eastAsia="宋体" w:hAnsi="Times New Roman" w:cs="Times New Roman"/>
          <w:szCs w:val="24"/>
          <w14:ligatures w14:val="none"/>
        </w:rPr>
      </w:pPr>
      <w:r w:rsidRPr="00F90BA7">
        <w:rPr>
          <w:rStyle w:val="ae"/>
          <w:rFonts w:ascii="Times New Roman" w:eastAsia="宋体" w:hAnsi="Times New Roman" w:cs="Times New Roman" w:hint="eastAsia"/>
          <w:szCs w:val="24"/>
          <w14:ligatures w14:val="none"/>
        </w:rPr>
        <w:footnoteRef/>
      </w:r>
      <w:r>
        <w:rPr>
          <w:rFonts w:hint="eastAsia"/>
        </w:rPr>
        <w:t xml:space="preserve"> </w:t>
      </w:r>
      <w:r w:rsidR="005D1863" w:rsidRPr="005D1863">
        <w:rPr>
          <w:rFonts w:ascii="Times New Roman" w:eastAsia="宋体" w:hAnsi="Times New Roman" w:cs="Times New Roman" w:hint="eastAsia"/>
          <w:szCs w:val="24"/>
          <w14:ligatures w14:val="none"/>
        </w:rPr>
        <w:t>王喜斌：《学科“大概念”的内涵</w:t>
      </w:r>
      <w:r w:rsidR="003E3FF5">
        <w:rPr>
          <w:rFonts w:ascii="Times New Roman" w:eastAsia="宋体" w:hAnsi="Times New Roman" w:cs="Times New Roman" w:hint="eastAsia"/>
          <w:szCs w:val="24"/>
          <w14:ligatures w14:val="none"/>
        </w:rPr>
        <w:t>，</w:t>
      </w:r>
      <w:r w:rsidR="005D1863" w:rsidRPr="005D1863">
        <w:rPr>
          <w:rFonts w:ascii="Times New Roman" w:eastAsia="宋体" w:hAnsi="Times New Roman" w:cs="Times New Roman" w:hint="eastAsia"/>
          <w:szCs w:val="24"/>
          <w14:ligatures w14:val="none"/>
        </w:rPr>
        <w:t>意义及获取途径》，《教学与管理》</w:t>
      </w:r>
      <w:r w:rsidR="005D1863" w:rsidRPr="005D1863">
        <w:rPr>
          <w:rFonts w:ascii="Times New Roman" w:eastAsia="宋体" w:hAnsi="Times New Roman" w:cs="Times New Roman" w:hint="eastAsia"/>
          <w:szCs w:val="24"/>
          <w14:ligatures w14:val="none"/>
        </w:rPr>
        <w:t>2018</w:t>
      </w:r>
      <w:r w:rsidR="005D1863" w:rsidRPr="005D1863">
        <w:rPr>
          <w:rFonts w:ascii="Times New Roman" w:eastAsia="宋体" w:hAnsi="Times New Roman" w:cs="Times New Roman" w:hint="eastAsia"/>
          <w:szCs w:val="24"/>
          <w14:ligatures w14:val="none"/>
        </w:rPr>
        <w:t>年第</w:t>
      </w:r>
      <w:r w:rsidR="005D1863" w:rsidRPr="005D1863">
        <w:rPr>
          <w:rFonts w:ascii="Times New Roman" w:eastAsia="宋体" w:hAnsi="Times New Roman" w:cs="Times New Roman" w:hint="eastAsia"/>
          <w:szCs w:val="24"/>
          <w14:ligatures w14:val="none"/>
        </w:rPr>
        <w:t>24</w:t>
      </w:r>
      <w:r w:rsidR="005D1863" w:rsidRPr="005D1863">
        <w:rPr>
          <w:rFonts w:ascii="Times New Roman" w:eastAsia="宋体" w:hAnsi="Times New Roman" w:cs="Times New Roman" w:hint="eastAsia"/>
          <w:szCs w:val="24"/>
          <w14:ligatures w14:val="none"/>
        </w:rPr>
        <w:t>期</w:t>
      </w:r>
      <w:r w:rsidR="005D1863">
        <w:rPr>
          <w:rFonts w:ascii="Times New Roman" w:eastAsia="宋体" w:hAnsi="Times New Roman" w:cs="Times New Roman" w:hint="eastAsia"/>
          <w:szCs w:val="24"/>
          <w14:ligatures w14:val="none"/>
        </w:rPr>
        <w:t>，第</w:t>
      </w:r>
      <w:r w:rsidR="005D1863" w:rsidRPr="00F90BA7">
        <w:rPr>
          <w:rFonts w:ascii="Times New Roman" w:eastAsia="宋体" w:hAnsi="Times New Roman" w:cs="Times New Roman"/>
          <w:szCs w:val="24"/>
          <w14:ligatures w14:val="none"/>
        </w:rPr>
        <w:t>86-88</w:t>
      </w:r>
      <w:r w:rsidR="005D1863">
        <w:rPr>
          <w:rFonts w:ascii="Times New Roman" w:eastAsia="宋体" w:hAnsi="Times New Roman" w:cs="Times New Roman" w:hint="eastAsia"/>
          <w:szCs w:val="24"/>
          <w14:ligatures w14:val="none"/>
        </w:rPr>
        <w:t>页。</w:t>
      </w:r>
    </w:p>
    <w:p w14:paraId="3A7A7BA1" w14:textId="063E80AA" w:rsidR="00CA29E9" w:rsidRPr="00CA29E9" w:rsidRDefault="00CA29E9">
      <w:pPr>
        <w:pStyle w:val="ac"/>
        <w:rPr>
          <w:rFonts w:hint="eastAsia"/>
        </w:rPr>
      </w:pPr>
    </w:p>
  </w:footnote>
  <w:footnote w:id="5">
    <w:p w14:paraId="4CC3A1CA" w14:textId="6D224695" w:rsidR="00CA29E9" w:rsidRPr="00F90BA7" w:rsidRDefault="00CA29E9" w:rsidP="00CA29E9">
      <w:pPr>
        <w:pStyle w:val="a7"/>
        <w:spacing w:line="360" w:lineRule="auto"/>
        <w:rPr>
          <w:rFonts w:ascii="Times New Roman" w:eastAsia="宋体" w:hAnsi="Times New Roman" w:cs="Times New Roman"/>
          <w:sz w:val="18"/>
          <w:szCs w:val="24"/>
          <w14:ligatures w14:val="none"/>
        </w:rPr>
      </w:pPr>
      <w:r w:rsidRPr="00F90BA7">
        <w:rPr>
          <w:rStyle w:val="ae"/>
          <w:rFonts w:ascii="Times New Roman" w:eastAsia="宋体" w:hAnsi="Times New Roman" w:cs="Times New Roman" w:hint="eastAsia"/>
          <w:sz w:val="18"/>
          <w:szCs w:val="24"/>
          <w14:ligatures w14:val="none"/>
        </w:rPr>
        <w:footnoteRef/>
      </w:r>
      <w:r>
        <w:rPr>
          <w:rFonts w:hint="eastAsia"/>
        </w:rPr>
        <w:t xml:space="preserve"> </w:t>
      </w:r>
      <w:proofErr w:type="gramStart"/>
      <w:r w:rsidRPr="00F90BA7">
        <w:rPr>
          <w:rFonts w:ascii="Times New Roman" w:eastAsia="宋体" w:hAnsi="Times New Roman" w:cs="Times New Roman"/>
          <w:sz w:val="18"/>
          <w:szCs w:val="24"/>
          <w14:ligatures w14:val="none"/>
        </w:rPr>
        <w:t>夏雪梅</w:t>
      </w:r>
      <w:proofErr w:type="gramEnd"/>
      <w:r w:rsidRPr="00F90BA7">
        <w:rPr>
          <w:rFonts w:ascii="Times New Roman" w:eastAsia="宋体" w:hAnsi="Times New Roman" w:cs="Times New Roman"/>
          <w:sz w:val="18"/>
          <w:szCs w:val="24"/>
          <w14:ligatures w14:val="none"/>
        </w:rPr>
        <w:t>.</w:t>
      </w:r>
      <w:r w:rsidR="003E3FF5">
        <w:rPr>
          <w:rFonts w:ascii="Times New Roman" w:eastAsia="宋体" w:hAnsi="Times New Roman" w:cs="Times New Roman" w:hint="eastAsia"/>
          <w:sz w:val="18"/>
          <w:szCs w:val="24"/>
          <w14:ligatures w14:val="none"/>
        </w:rPr>
        <w:t>：《</w:t>
      </w:r>
      <w:r w:rsidRPr="00F90BA7">
        <w:rPr>
          <w:rFonts w:ascii="Times New Roman" w:eastAsia="宋体" w:hAnsi="Times New Roman" w:cs="Times New Roman"/>
          <w:sz w:val="18"/>
          <w:szCs w:val="24"/>
          <w14:ligatures w14:val="none"/>
        </w:rPr>
        <w:t>跨学科项目化学习</w:t>
      </w:r>
      <w:r w:rsidRPr="00F90BA7">
        <w:rPr>
          <w:rFonts w:ascii="Times New Roman" w:eastAsia="宋体" w:hAnsi="Times New Roman" w:cs="Times New Roman"/>
          <w:sz w:val="18"/>
          <w:szCs w:val="24"/>
          <w14:ligatures w14:val="none"/>
        </w:rPr>
        <w:t xml:space="preserve">: </w:t>
      </w:r>
      <w:r w:rsidRPr="00F90BA7">
        <w:rPr>
          <w:rFonts w:ascii="Times New Roman" w:eastAsia="宋体" w:hAnsi="Times New Roman" w:cs="Times New Roman"/>
          <w:sz w:val="18"/>
          <w:szCs w:val="24"/>
          <w14:ligatures w14:val="none"/>
        </w:rPr>
        <w:t>内涵</w:t>
      </w:r>
      <w:r w:rsidRPr="00F90BA7">
        <w:rPr>
          <w:rFonts w:ascii="Times New Roman" w:eastAsia="宋体" w:hAnsi="Times New Roman" w:cs="Times New Roman"/>
          <w:sz w:val="18"/>
          <w:szCs w:val="24"/>
          <w14:ligatures w14:val="none"/>
        </w:rPr>
        <w:t xml:space="preserve">, </w:t>
      </w:r>
      <w:r w:rsidRPr="00F90BA7">
        <w:rPr>
          <w:rFonts w:ascii="Times New Roman" w:eastAsia="宋体" w:hAnsi="Times New Roman" w:cs="Times New Roman"/>
          <w:sz w:val="18"/>
          <w:szCs w:val="24"/>
          <w14:ligatures w14:val="none"/>
        </w:rPr>
        <w:t>设计逻辑与实践原型</w:t>
      </w:r>
      <w:r w:rsidR="003E3FF5">
        <w:rPr>
          <w:rFonts w:ascii="Times New Roman" w:eastAsia="宋体" w:hAnsi="Times New Roman" w:cs="Times New Roman" w:hint="eastAsia"/>
          <w:sz w:val="18"/>
          <w:szCs w:val="24"/>
          <w14:ligatures w14:val="none"/>
        </w:rPr>
        <w:t>》，《</w:t>
      </w:r>
      <w:r w:rsidRPr="00F90BA7">
        <w:rPr>
          <w:rFonts w:ascii="Times New Roman" w:eastAsia="宋体" w:hAnsi="Times New Roman" w:cs="Times New Roman"/>
          <w:sz w:val="18"/>
          <w:szCs w:val="24"/>
          <w14:ligatures w14:val="none"/>
        </w:rPr>
        <w:t>课程</w:t>
      </w:r>
      <w:r w:rsidRPr="00F90BA7">
        <w:rPr>
          <w:rFonts w:ascii="Times New Roman" w:eastAsia="宋体" w:hAnsi="Times New Roman" w:cs="Times New Roman"/>
          <w:sz w:val="18"/>
          <w:szCs w:val="24"/>
          <w14:ligatures w14:val="none"/>
        </w:rPr>
        <w:t xml:space="preserve">. </w:t>
      </w:r>
      <w:r w:rsidRPr="00F90BA7">
        <w:rPr>
          <w:rFonts w:ascii="Times New Roman" w:eastAsia="宋体" w:hAnsi="Times New Roman" w:cs="Times New Roman"/>
          <w:sz w:val="18"/>
          <w:szCs w:val="24"/>
          <w14:ligatures w14:val="none"/>
        </w:rPr>
        <w:t>教材</w:t>
      </w:r>
      <w:r w:rsidRPr="00F90BA7">
        <w:rPr>
          <w:rFonts w:ascii="Times New Roman" w:eastAsia="宋体" w:hAnsi="Times New Roman" w:cs="Times New Roman"/>
          <w:sz w:val="18"/>
          <w:szCs w:val="24"/>
          <w14:ligatures w14:val="none"/>
        </w:rPr>
        <w:t xml:space="preserve">. </w:t>
      </w:r>
      <w:r w:rsidRPr="00F90BA7">
        <w:rPr>
          <w:rFonts w:ascii="Times New Roman" w:eastAsia="宋体" w:hAnsi="Times New Roman" w:cs="Times New Roman"/>
          <w:sz w:val="18"/>
          <w:szCs w:val="24"/>
          <w14:ligatures w14:val="none"/>
        </w:rPr>
        <w:t>教法</w:t>
      </w:r>
      <w:r w:rsidR="003E3FF5">
        <w:rPr>
          <w:rFonts w:ascii="Times New Roman" w:eastAsia="宋体" w:hAnsi="Times New Roman" w:cs="Times New Roman" w:hint="eastAsia"/>
          <w:sz w:val="18"/>
          <w:szCs w:val="24"/>
          <w14:ligatures w14:val="none"/>
        </w:rPr>
        <w:t>》，</w:t>
      </w:r>
      <w:r w:rsidRPr="00F90BA7">
        <w:rPr>
          <w:rFonts w:ascii="Times New Roman" w:eastAsia="宋体" w:hAnsi="Times New Roman" w:cs="Times New Roman"/>
          <w:sz w:val="18"/>
          <w:szCs w:val="24"/>
          <w14:ligatures w14:val="none"/>
        </w:rPr>
        <w:t xml:space="preserve"> 2022</w:t>
      </w:r>
      <w:r w:rsidR="003E3FF5">
        <w:rPr>
          <w:rFonts w:ascii="Times New Roman" w:eastAsia="宋体" w:hAnsi="Times New Roman" w:cs="Times New Roman" w:hint="eastAsia"/>
          <w:sz w:val="18"/>
          <w:szCs w:val="24"/>
          <w14:ligatures w14:val="none"/>
        </w:rPr>
        <w:t>年第</w:t>
      </w:r>
      <w:r w:rsidR="003E3FF5">
        <w:rPr>
          <w:rFonts w:ascii="Times New Roman" w:eastAsia="宋体" w:hAnsi="Times New Roman" w:cs="Times New Roman" w:hint="eastAsia"/>
          <w:sz w:val="18"/>
          <w:szCs w:val="24"/>
          <w14:ligatures w14:val="none"/>
        </w:rPr>
        <w:t>42</w:t>
      </w:r>
      <w:r w:rsidR="003E3FF5">
        <w:rPr>
          <w:rFonts w:ascii="Times New Roman" w:eastAsia="宋体" w:hAnsi="Times New Roman" w:cs="Times New Roman" w:hint="eastAsia"/>
          <w:sz w:val="18"/>
          <w:szCs w:val="24"/>
          <w14:ligatures w14:val="none"/>
        </w:rPr>
        <w:t>期，第</w:t>
      </w:r>
      <w:r w:rsidRPr="00F90BA7">
        <w:rPr>
          <w:rFonts w:ascii="Times New Roman" w:eastAsia="宋体" w:hAnsi="Times New Roman" w:cs="Times New Roman"/>
          <w:sz w:val="18"/>
          <w:szCs w:val="24"/>
          <w14:ligatures w14:val="none"/>
        </w:rPr>
        <w:t>78-84</w:t>
      </w:r>
      <w:r w:rsidR="003E3FF5">
        <w:rPr>
          <w:rFonts w:ascii="Times New Roman" w:eastAsia="宋体" w:hAnsi="Times New Roman" w:cs="Times New Roman" w:hint="eastAsia"/>
          <w:sz w:val="18"/>
          <w:szCs w:val="24"/>
          <w14:ligatures w14:val="none"/>
        </w:rPr>
        <w:t>页。</w:t>
      </w:r>
    </w:p>
    <w:p w14:paraId="1F53AF32" w14:textId="08229FBF" w:rsidR="00CA29E9" w:rsidRPr="00CA29E9" w:rsidRDefault="00CA29E9">
      <w:pPr>
        <w:pStyle w:val="ac"/>
        <w:rPr>
          <w:rFonts w:hint="eastAsia"/>
        </w:rPr>
      </w:pPr>
    </w:p>
  </w:footnote>
  <w:footnote w:id="6">
    <w:p w14:paraId="22556EA7" w14:textId="056CAC98" w:rsidR="00F90BA7" w:rsidRPr="003E3FF5" w:rsidRDefault="00F90BA7">
      <w:pPr>
        <w:pStyle w:val="ac"/>
        <w:rPr>
          <w:rFonts w:ascii="Times New Roman" w:eastAsia="宋体" w:hAnsi="Times New Roman" w:cs="Times New Roman"/>
          <w:szCs w:val="24"/>
          <w14:ligatures w14:val="none"/>
        </w:rPr>
      </w:pPr>
      <w:r w:rsidRPr="00F90BA7">
        <w:rPr>
          <w:rStyle w:val="ae"/>
          <w:rFonts w:ascii="Times New Roman" w:eastAsia="宋体" w:hAnsi="Times New Roman" w:cs="Times New Roman" w:hint="eastAsia"/>
          <w:szCs w:val="24"/>
          <w14:ligatures w14:val="none"/>
        </w:rPr>
        <w:footnoteRef/>
      </w:r>
      <w:r w:rsidRPr="00F90BA7">
        <w:rPr>
          <w:rStyle w:val="ae"/>
          <w:rFonts w:ascii="Times New Roman" w:eastAsia="宋体" w:hAnsi="Times New Roman" w:cs="Times New Roman" w:hint="eastAsia"/>
          <w:szCs w:val="24"/>
          <w14:ligatures w14:val="none"/>
        </w:rPr>
        <w:t xml:space="preserve"> </w:t>
      </w:r>
      <w:r w:rsidR="003E3FF5" w:rsidRPr="003E3FF5">
        <w:rPr>
          <w:rFonts w:ascii="Times New Roman" w:eastAsia="宋体" w:hAnsi="Times New Roman" w:cs="Times New Roman" w:hint="eastAsia"/>
          <w:szCs w:val="24"/>
          <w14:ligatures w14:val="none"/>
        </w:rPr>
        <w:t>王云：《项目化学习的评价设计》，《上海课程教学研究》</w:t>
      </w:r>
      <w:r w:rsidR="003E3FF5">
        <w:rPr>
          <w:rFonts w:ascii="Times New Roman" w:eastAsia="宋体" w:hAnsi="Times New Roman" w:cs="Times New Roman" w:hint="eastAsia"/>
          <w:szCs w:val="24"/>
          <w14:ligatures w14:val="none"/>
        </w:rPr>
        <w:t>，</w:t>
      </w:r>
      <w:r w:rsidR="003E3FF5" w:rsidRPr="003E3FF5">
        <w:rPr>
          <w:rFonts w:ascii="Times New Roman" w:eastAsia="宋体" w:hAnsi="Times New Roman" w:cs="Times New Roman" w:hint="eastAsia"/>
          <w:szCs w:val="24"/>
          <w14:ligatures w14:val="none"/>
        </w:rPr>
        <w:t>2021</w:t>
      </w:r>
      <w:r w:rsidR="003E3FF5" w:rsidRPr="003E3FF5">
        <w:rPr>
          <w:rFonts w:ascii="Times New Roman" w:eastAsia="宋体" w:hAnsi="Times New Roman" w:cs="Times New Roman" w:hint="eastAsia"/>
          <w:szCs w:val="24"/>
          <w14:ligatures w14:val="none"/>
        </w:rPr>
        <w:t>年第</w:t>
      </w:r>
      <w:r w:rsidR="003E3FF5" w:rsidRPr="003E3FF5">
        <w:rPr>
          <w:rFonts w:ascii="Times New Roman" w:eastAsia="宋体" w:hAnsi="Times New Roman" w:cs="Times New Roman" w:hint="eastAsia"/>
          <w:szCs w:val="24"/>
          <w14:ligatures w14:val="none"/>
        </w:rPr>
        <w:t>4</w:t>
      </w:r>
      <w:r w:rsidR="003E3FF5" w:rsidRPr="003E3FF5">
        <w:rPr>
          <w:rFonts w:ascii="Times New Roman" w:eastAsia="宋体" w:hAnsi="Times New Roman" w:cs="Times New Roman" w:hint="eastAsia"/>
          <w:szCs w:val="24"/>
          <w14:ligatures w14:val="none"/>
        </w:rPr>
        <w:t>期。</w:t>
      </w:r>
    </w:p>
  </w:footnote>
  <w:footnote w:id="7">
    <w:p w14:paraId="67061D98" w14:textId="3AB323AE" w:rsidR="00F90BA7" w:rsidRPr="00F90BA7" w:rsidRDefault="00F90BA7" w:rsidP="00F90BA7">
      <w:pPr>
        <w:pStyle w:val="a7"/>
        <w:spacing w:line="360" w:lineRule="auto"/>
        <w:rPr>
          <w:rFonts w:ascii="Times New Roman" w:eastAsia="宋体" w:hAnsi="Times New Roman" w:cs="Times New Roman"/>
          <w:sz w:val="18"/>
          <w:szCs w:val="24"/>
          <w14:ligatures w14:val="none"/>
        </w:rPr>
      </w:pPr>
      <w:r w:rsidRPr="00F90BA7">
        <w:rPr>
          <w:rStyle w:val="ae"/>
          <w:rFonts w:ascii="Times New Roman" w:eastAsia="宋体" w:hAnsi="Times New Roman" w:cs="Times New Roman" w:hint="eastAsia"/>
          <w:sz w:val="18"/>
          <w:szCs w:val="24"/>
          <w14:ligatures w14:val="none"/>
        </w:rPr>
        <w:footnoteRef/>
      </w:r>
      <w:r w:rsidRPr="00F90BA7">
        <w:rPr>
          <w:rStyle w:val="ae"/>
          <w:rFonts w:ascii="Times New Roman" w:eastAsia="宋体" w:hAnsi="Times New Roman" w:cs="Times New Roman" w:hint="eastAsia"/>
          <w:sz w:val="18"/>
          <w:szCs w:val="24"/>
          <w14:ligatures w14:val="none"/>
        </w:rPr>
        <w:t xml:space="preserve"> </w:t>
      </w:r>
      <w:r w:rsidR="003E3FF5" w:rsidRPr="003E3FF5">
        <w:rPr>
          <w:rFonts w:ascii="Times New Roman" w:eastAsia="宋体" w:hAnsi="Times New Roman" w:cs="Times New Roman" w:hint="eastAsia"/>
          <w:sz w:val="18"/>
          <w:szCs w:val="24"/>
          <w14:ligatures w14:val="none"/>
        </w:rPr>
        <w:t>任学宝：《核心素养培育要落实到学科教学的四个层次》，《人民教育》</w:t>
      </w:r>
      <w:r w:rsidR="003E3FF5">
        <w:rPr>
          <w:rFonts w:ascii="Times New Roman" w:eastAsia="宋体" w:hAnsi="Times New Roman" w:cs="Times New Roman" w:hint="eastAsia"/>
          <w:sz w:val="18"/>
          <w:szCs w:val="24"/>
          <w14:ligatures w14:val="none"/>
        </w:rPr>
        <w:t>，</w:t>
      </w:r>
      <w:r w:rsidR="003E3FF5" w:rsidRPr="003E3FF5">
        <w:rPr>
          <w:rFonts w:ascii="Times New Roman" w:eastAsia="宋体" w:hAnsi="Times New Roman" w:cs="Times New Roman" w:hint="eastAsia"/>
          <w:sz w:val="18"/>
          <w:szCs w:val="24"/>
          <w14:ligatures w14:val="none"/>
        </w:rPr>
        <w:t>2017</w:t>
      </w:r>
      <w:r w:rsidR="003E3FF5" w:rsidRPr="003E3FF5">
        <w:rPr>
          <w:rFonts w:ascii="Times New Roman" w:eastAsia="宋体" w:hAnsi="Times New Roman" w:cs="Times New Roman" w:hint="eastAsia"/>
          <w:sz w:val="18"/>
          <w:szCs w:val="24"/>
          <w14:ligatures w14:val="none"/>
        </w:rPr>
        <w:t>年第</w:t>
      </w:r>
      <w:r w:rsidR="003E3FF5" w:rsidRPr="003E3FF5">
        <w:rPr>
          <w:rFonts w:ascii="Times New Roman" w:eastAsia="宋体" w:hAnsi="Times New Roman" w:cs="Times New Roman" w:hint="eastAsia"/>
          <w:sz w:val="18"/>
          <w:szCs w:val="24"/>
          <w14:ligatures w14:val="none"/>
        </w:rPr>
        <w:t>1</w:t>
      </w:r>
      <w:r w:rsidR="003E3FF5" w:rsidRPr="003E3FF5">
        <w:rPr>
          <w:rFonts w:ascii="Times New Roman" w:eastAsia="宋体" w:hAnsi="Times New Roman" w:cs="Times New Roman" w:hint="eastAsia"/>
          <w:sz w:val="18"/>
          <w:szCs w:val="24"/>
          <w14:ligatures w14:val="none"/>
        </w:rPr>
        <w:t>期</w:t>
      </w:r>
      <w:r w:rsidR="003E3FF5">
        <w:rPr>
          <w:rFonts w:ascii="Times New Roman" w:eastAsia="宋体" w:hAnsi="Times New Roman" w:cs="Times New Roman" w:hint="eastAsia"/>
          <w:sz w:val="18"/>
          <w:szCs w:val="24"/>
          <w14:ligatures w14:val="none"/>
        </w:rPr>
        <w:t>，第</w:t>
      </w:r>
      <w:r w:rsidR="003E3FF5" w:rsidRPr="00F90BA7">
        <w:rPr>
          <w:rFonts w:ascii="Times New Roman" w:eastAsia="宋体" w:hAnsi="Times New Roman" w:cs="Times New Roman"/>
          <w:sz w:val="18"/>
          <w:szCs w:val="24"/>
          <w14:ligatures w14:val="none"/>
        </w:rPr>
        <w:t>55-59</w:t>
      </w:r>
      <w:r w:rsidR="003E3FF5">
        <w:rPr>
          <w:rFonts w:ascii="Times New Roman" w:eastAsia="宋体" w:hAnsi="Times New Roman" w:cs="Times New Roman" w:hint="eastAsia"/>
          <w:sz w:val="18"/>
          <w:szCs w:val="24"/>
          <w14:ligatures w14:val="none"/>
        </w:rPr>
        <w:t>页。</w:t>
      </w:r>
    </w:p>
    <w:p w14:paraId="452723CF" w14:textId="70AA4BEC" w:rsidR="00F90BA7" w:rsidRPr="00F90BA7" w:rsidRDefault="00F90BA7">
      <w:pPr>
        <w:pStyle w:val="ac"/>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95D10"/>
    <w:multiLevelType w:val="hybridMultilevel"/>
    <w:tmpl w:val="9796BFC6"/>
    <w:lvl w:ilvl="0" w:tplc="A45836E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70711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F"/>
    <w:rsid w:val="000142C1"/>
    <w:rsid w:val="0007631A"/>
    <w:rsid w:val="000A0A52"/>
    <w:rsid w:val="000D1C06"/>
    <w:rsid w:val="000D3013"/>
    <w:rsid w:val="000D6F89"/>
    <w:rsid w:val="000E0EA5"/>
    <w:rsid w:val="000E143A"/>
    <w:rsid w:val="00107431"/>
    <w:rsid w:val="001433AE"/>
    <w:rsid w:val="001463BF"/>
    <w:rsid w:val="001856CF"/>
    <w:rsid w:val="00233976"/>
    <w:rsid w:val="002A0958"/>
    <w:rsid w:val="002D0499"/>
    <w:rsid w:val="002D6E09"/>
    <w:rsid w:val="00331CE0"/>
    <w:rsid w:val="00333A8C"/>
    <w:rsid w:val="00337815"/>
    <w:rsid w:val="00377D0D"/>
    <w:rsid w:val="00380E6B"/>
    <w:rsid w:val="0039342C"/>
    <w:rsid w:val="003E3FF5"/>
    <w:rsid w:val="003E6BCF"/>
    <w:rsid w:val="003E7DE7"/>
    <w:rsid w:val="00415C11"/>
    <w:rsid w:val="00453D98"/>
    <w:rsid w:val="00473106"/>
    <w:rsid w:val="00482AC6"/>
    <w:rsid w:val="00484B7E"/>
    <w:rsid w:val="00495672"/>
    <w:rsid w:val="004A6111"/>
    <w:rsid w:val="00502604"/>
    <w:rsid w:val="00506A5C"/>
    <w:rsid w:val="0051496A"/>
    <w:rsid w:val="005315EA"/>
    <w:rsid w:val="00534613"/>
    <w:rsid w:val="0053636D"/>
    <w:rsid w:val="005637DA"/>
    <w:rsid w:val="005C345C"/>
    <w:rsid w:val="005D1863"/>
    <w:rsid w:val="005F4D78"/>
    <w:rsid w:val="00621D9A"/>
    <w:rsid w:val="006254C8"/>
    <w:rsid w:val="006F1851"/>
    <w:rsid w:val="00701FEE"/>
    <w:rsid w:val="007154AD"/>
    <w:rsid w:val="007916FF"/>
    <w:rsid w:val="00792FA8"/>
    <w:rsid w:val="007D5924"/>
    <w:rsid w:val="007E10AC"/>
    <w:rsid w:val="00812FD4"/>
    <w:rsid w:val="00841D79"/>
    <w:rsid w:val="00842373"/>
    <w:rsid w:val="00874DF5"/>
    <w:rsid w:val="00897CFD"/>
    <w:rsid w:val="008A4D0F"/>
    <w:rsid w:val="008A527D"/>
    <w:rsid w:val="008C0867"/>
    <w:rsid w:val="008C56BA"/>
    <w:rsid w:val="008E3EB1"/>
    <w:rsid w:val="008E7B9B"/>
    <w:rsid w:val="00951716"/>
    <w:rsid w:val="0099289D"/>
    <w:rsid w:val="00993043"/>
    <w:rsid w:val="00A039EE"/>
    <w:rsid w:val="00A110BA"/>
    <w:rsid w:val="00A406EE"/>
    <w:rsid w:val="00A532E5"/>
    <w:rsid w:val="00A7199A"/>
    <w:rsid w:val="00AB2A03"/>
    <w:rsid w:val="00AE231E"/>
    <w:rsid w:val="00AE73B2"/>
    <w:rsid w:val="00AF70E4"/>
    <w:rsid w:val="00BA156D"/>
    <w:rsid w:val="00BB4B76"/>
    <w:rsid w:val="00BC2819"/>
    <w:rsid w:val="00C01557"/>
    <w:rsid w:val="00C02EE1"/>
    <w:rsid w:val="00C96DD1"/>
    <w:rsid w:val="00C97191"/>
    <w:rsid w:val="00C9777D"/>
    <w:rsid w:val="00CA29E9"/>
    <w:rsid w:val="00CB6B22"/>
    <w:rsid w:val="00CD370F"/>
    <w:rsid w:val="00D13FD3"/>
    <w:rsid w:val="00D348D6"/>
    <w:rsid w:val="00D77D78"/>
    <w:rsid w:val="00DC0FD5"/>
    <w:rsid w:val="00DD1587"/>
    <w:rsid w:val="00E149A7"/>
    <w:rsid w:val="00E8311B"/>
    <w:rsid w:val="00EB33B2"/>
    <w:rsid w:val="00EB7804"/>
    <w:rsid w:val="00EC4932"/>
    <w:rsid w:val="00EF259D"/>
    <w:rsid w:val="00F01C5C"/>
    <w:rsid w:val="00F37115"/>
    <w:rsid w:val="00F4617C"/>
    <w:rsid w:val="00F60132"/>
    <w:rsid w:val="00F90BA7"/>
    <w:rsid w:val="00F9619D"/>
    <w:rsid w:val="00FB24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5EF21"/>
  <w15:chartTrackingRefBased/>
  <w15:docId w15:val="{3F888B3D-B7B1-4C39-9B34-31E8A193B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14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70E4"/>
    <w:pPr>
      <w:tabs>
        <w:tab w:val="center" w:pos="4153"/>
        <w:tab w:val="right" w:pos="8306"/>
      </w:tabs>
      <w:snapToGrid w:val="0"/>
      <w:jc w:val="center"/>
    </w:pPr>
    <w:rPr>
      <w:sz w:val="18"/>
      <w:szCs w:val="18"/>
    </w:rPr>
  </w:style>
  <w:style w:type="character" w:customStyle="1" w:styleId="a4">
    <w:name w:val="页眉 字符"/>
    <w:basedOn w:val="a0"/>
    <w:link w:val="a3"/>
    <w:uiPriority w:val="99"/>
    <w:rsid w:val="00AF70E4"/>
    <w:rPr>
      <w:sz w:val="18"/>
      <w:szCs w:val="18"/>
    </w:rPr>
  </w:style>
  <w:style w:type="paragraph" w:styleId="a5">
    <w:name w:val="footer"/>
    <w:basedOn w:val="a"/>
    <w:link w:val="a6"/>
    <w:uiPriority w:val="99"/>
    <w:unhideWhenUsed/>
    <w:rsid w:val="00AF70E4"/>
    <w:pPr>
      <w:tabs>
        <w:tab w:val="center" w:pos="4153"/>
        <w:tab w:val="right" w:pos="8306"/>
      </w:tabs>
      <w:snapToGrid w:val="0"/>
      <w:jc w:val="left"/>
    </w:pPr>
    <w:rPr>
      <w:sz w:val="18"/>
      <w:szCs w:val="18"/>
    </w:rPr>
  </w:style>
  <w:style w:type="character" w:customStyle="1" w:styleId="a6">
    <w:name w:val="页脚 字符"/>
    <w:basedOn w:val="a0"/>
    <w:link w:val="a5"/>
    <w:uiPriority w:val="99"/>
    <w:rsid w:val="00AF70E4"/>
    <w:rPr>
      <w:sz w:val="18"/>
      <w:szCs w:val="18"/>
    </w:rPr>
  </w:style>
  <w:style w:type="paragraph" w:styleId="a7">
    <w:name w:val="endnote text"/>
    <w:basedOn w:val="a"/>
    <w:link w:val="a8"/>
    <w:uiPriority w:val="99"/>
    <w:unhideWhenUsed/>
    <w:rsid w:val="006F1851"/>
    <w:pPr>
      <w:snapToGrid w:val="0"/>
      <w:jc w:val="left"/>
    </w:pPr>
  </w:style>
  <w:style w:type="character" w:customStyle="1" w:styleId="a8">
    <w:name w:val="尾注文本 字符"/>
    <w:basedOn w:val="a0"/>
    <w:link w:val="a7"/>
    <w:uiPriority w:val="99"/>
    <w:rsid w:val="006F1851"/>
  </w:style>
  <w:style w:type="character" w:styleId="a9">
    <w:name w:val="endnote reference"/>
    <w:basedOn w:val="a0"/>
    <w:uiPriority w:val="99"/>
    <w:semiHidden/>
    <w:unhideWhenUsed/>
    <w:rsid w:val="006F1851"/>
    <w:rPr>
      <w:vertAlign w:val="superscript"/>
    </w:rPr>
  </w:style>
  <w:style w:type="paragraph" w:styleId="aa">
    <w:name w:val="List Paragraph"/>
    <w:basedOn w:val="a"/>
    <w:uiPriority w:val="34"/>
    <w:qFormat/>
    <w:rsid w:val="004A6111"/>
    <w:pPr>
      <w:ind w:firstLineChars="200" w:firstLine="420"/>
    </w:pPr>
  </w:style>
  <w:style w:type="table" w:styleId="ab">
    <w:name w:val="Table Grid"/>
    <w:basedOn w:val="a1"/>
    <w:uiPriority w:val="39"/>
    <w:rsid w:val="00A03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unhideWhenUsed/>
    <w:rsid w:val="00F60132"/>
    <w:pPr>
      <w:snapToGrid w:val="0"/>
      <w:jc w:val="left"/>
    </w:pPr>
    <w:rPr>
      <w:sz w:val="18"/>
      <w:szCs w:val="18"/>
    </w:rPr>
  </w:style>
  <w:style w:type="character" w:customStyle="1" w:styleId="ad">
    <w:name w:val="脚注文本 字符"/>
    <w:basedOn w:val="a0"/>
    <w:link w:val="ac"/>
    <w:uiPriority w:val="99"/>
    <w:rsid w:val="00F60132"/>
    <w:rPr>
      <w:sz w:val="18"/>
      <w:szCs w:val="18"/>
    </w:rPr>
  </w:style>
  <w:style w:type="character" w:styleId="ae">
    <w:name w:val="footnote reference"/>
    <w:basedOn w:val="a0"/>
    <w:unhideWhenUsed/>
    <w:rsid w:val="00F601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3C370-6AD8-447D-BD62-67AB92A73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2984</TotalTime>
  <Pages>8</Pages>
  <Words>863</Words>
  <Characters>4921</Characters>
  <Application>Microsoft Office Word</Application>
  <DocSecurity>0</DocSecurity>
  <Lines>41</Lines>
  <Paragraphs>11</Paragraphs>
  <ScaleCrop>false</ScaleCrop>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jingna ning</dc:creator>
  <cp:keywords/>
  <dc:description/>
  <cp:lastModifiedBy>jingna ning</cp:lastModifiedBy>
  <cp:revision>39</cp:revision>
  <dcterms:created xsi:type="dcterms:W3CDTF">2024-06-28T06:50:00Z</dcterms:created>
  <dcterms:modified xsi:type="dcterms:W3CDTF">2024-09-25T00:37:00Z</dcterms:modified>
</cp:coreProperties>
</file>