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84D35">
      <w:pPr>
        <w:pStyle w:val="16"/>
        <w:bidi w:val="0"/>
        <w:ind w:left="0" w:leftChars="0" w:firstLine="0" w:firstLineChars="0"/>
        <w:jc w:val="center"/>
        <w:rPr>
          <w:rFonts w:hint="eastAsia"/>
          <w:b/>
          <w:bCs/>
          <w:sz w:val="32"/>
          <w:szCs w:val="32"/>
          <w:lang w:val="en-US" w:eastAsia="zh-CN"/>
        </w:rPr>
      </w:pPr>
      <w:r>
        <w:rPr>
          <w:rFonts w:hint="eastAsia"/>
          <w:b/>
          <w:bCs/>
          <w:sz w:val="32"/>
          <w:szCs w:val="32"/>
          <w:lang w:val="en-US" w:eastAsia="zh-CN"/>
        </w:rPr>
        <w:t>项目化学习：依托种植园探索五育融合的实践研究</w:t>
      </w:r>
    </w:p>
    <w:p w14:paraId="468C2E3D">
      <w:pPr>
        <w:pStyle w:val="16"/>
        <w:bidi w:val="0"/>
        <w:ind w:left="0" w:leftChars="0" w:firstLine="0" w:firstLineChars="0"/>
        <w:jc w:val="center"/>
        <w:rPr>
          <w:rFonts w:hint="eastAsia"/>
          <w:b/>
          <w:bCs/>
          <w:sz w:val="32"/>
          <w:szCs w:val="32"/>
          <w:lang w:val="en-US" w:eastAsia="zh-CN"/>
        </w:rPr>
      </w:pPr>
      <w:r>
        <w:rPr>
          <w:rFonts w:hint="eastAsia"/>
          <w:b/>
          <w:bCs/>
          <w:sz w:val="32"/>
          <w:szCs w:val="32"/>
          <w:lang w:val="en-US" w:eastAsia="zh-CN"/>
        </w:rPr>
        <w:t>中期研究报告</w:t>
      </w:r>
    </w:p>
    <w:p w14:paraId="260E02D4">
      <w:pPr>
        <w:pStyle w:val="16"/>
        <w:bidi w:val="0"/>
        <w:ind w:left="0" w:leftChars="0" w:firstLine="0" w:firstLineChars="0"/>
        <w:jc w:val="center"/>
        <w:rPr>
          <w:rFonts w:hint="default"/>
          <w:b/>
          <w:bCs/>
          <w:sz w:val="24"/>
          <w:szCs w:val="24"/>
          <w:lang w:val="en-US" w:eastAsia="zh-CN"/>
        </w:rPr>
      </w:pPr>
      <w:r>
        <w:rPr>
          <w:rFonts w:hint="eastAsia"/>
          <w:b/>
          <w:bCs/>
          <w:sz w:val="24"/>
          <w:szCs w:val="24"/>
          <w:lang w:val="en-US" w:eastAsia="zh-CN"/>
        </w:rPr>
        <w:t>执笔：毕盛媛 程浩  常州市郑陆实验小学</w:t>
      </w:r>
    </w:p>
    <w:p w14:paraId="68AA1762">
      <w:pPr>
        <w:pStyle w:val="16"/>
        <w:bidi w:val="0"/>
        <w:rPr>
          <w:rFonts w:hint="eastAsia" w:ascii="楷体" w:hAnsi="楷体" w:eastAsia="楷体" w:cs="楷体"/>
          <w:lang w:val="en-US" w:eastAsia="zh-CN"/>
        </w:rPr>
      </w:pPr>
      <w:r>
        <w:rPr>
          <w:rFonts w:hint="eastAsia" w:ascii="楷体" w:hAnsi="楷体" w:eastAsia="楷体" w:cs="楷体"/>
          <w:lang w:val="en-US" w:eastAsia="zh-CN"/>
        </w:rPr>
        <w:t>《项目化学习：依托种植园探索五育融合的实践研究》课题在2024年3月28日进行了开题论证。在天宁区教研室的具体指导下，我们以《中小学综合实践活动课程指导纲要》、《中小学综合实践活动课程指导纲要》、《小学综合实践活动课程的设计、实施与评价》、《小学实践类课程综合评价指南》、《小学数学“综合与实践”典型课例》、《小学综合实践活动课程设计与实施》、《跨学科实践活动的设计与实施》、《跨学科的项目化学习》、《项目式学习指导手册》、《项目化学习设计：学习素养视角下的国际与本土实践》等为依据，根据课题的目标和任务，结合本课题组员所在学校的实际情况，我们建设项目化学习：依托种植园探索五育融合的实践研究的目标和内容、途径和方法进行了深入的研究，取得了一些阶段性的成果，获得了一些粗浅的经验，现将主要工作汇报如下：</w:t>
      </w:r>
    </w:p>
    <w:p w14:paraId="0F4FFF7F">
      <w:pPr>
        <w:pStyle w:val="16"/>
        <w:bidi w:val="0"/>
        <w:rPr>
          <w:rFonts w:hint="eastAsia" w:ascii="楷体" w:hAnsi="楷体" w:eastAsia="楷体" w:cs="楷体"/>
          <w:lang w:val="en-US" w:eastAsia="zh-CN"/>
        </w:rPr>
      </w:pPr>
    </w:p>
    <w:p w14:paraId="36CD751F">
      <w:pPr>
        <w:pStyle w:val="3"/>
        <w:bidi w:val="0"/>
        <w:rPr>
          <w:rFonts w:hint="eastAsia"/>
          <w:lang w:val="en-US" w:eastAsia="zh-CN"/>
        </w:rPr>
      </w:pPr>
      <w:r>
        <w:rPr>
          <w:rFonts w:hint="eastAsia"/>
          <w:lang w:val="en-US" w:eastAsia="zh-CN"/>
        </w:rPr>
        <w:t>一、研究基本情况</w:t>
      </w:r>
    </w:p>
    <w:p w14:paraId="550D579A">
      <w:pPr>
        <w:pStyle w:val="4"/>
        <w:bidi w:val="0"/>
        <w:rPr>
          <w:rFonts w:hint="eastAsia"/>
          <w:lang w:val="en-US" w:eastAsia="zh-CN"/>
        </w:rPr>
      </w:pPr>
      <w:r>
        <w:rPr>
          <w:rFonts w:hint="eastAsia"/>
          <w:lang w:val="en-US" w:eastAsia="zh-CN"/>
        </w:rPr>
        <w:t>（一）意义与价值</w:t>
      </w:r>
    </w:p>
    <w:p w14:paraId="71A95406">
      <w:pPr>
        <w:pStyle w:val="5"/>
        <w:bidi w:val="0"/>
        <w:rPr>
          <w:rFonts w:hint="eastAsia"/>
          <w:lang w:val="en-US" w:eastAsia="zh-CN"/>
        </w:rPr>
      </w:pPr>
      <w:r>
        <w:rPr>
          <w:rFonts w:hint="eastAsia"/>
          <w:lang w:val="en-US" w:eastAsia="zh-CN"/>
        </w:rPr>
        <w:t>1.依托种植园的实践活动，推动五育融合的创新路径</w:t>
      </w:r>
    </w:p>
    <w:p w14:paraId="453DD9EA">
      <w:pPr>
        <w:pStyle w:val="16"/>
        <w:bidi w:val="0"/>
      </w:pPr>
      <w:r>
        <w:rPr>
          <w:rFonts w:hint="eastAsia"/>
          <w:lang w:val="en-US" w:eastAsia="zh-CN"/>
        </w:rPr>
        <w:t>随</w:t>
      </w:r>
      <w:r>
        <w:t>着教育改革的不断深入，国家大力提倡五育（德育、智育、体育、美育、劳育）的全面发展，旨在培养德智体美劳全面发展的学生。然而，传统学科教学往往偏重智育，而忽视了其他育人的综合培养。项目化学习作为一种注重实践的新型教育方法，为实现五育融合提供了全新的探索路径。</w:t>
      </w:r>
    </w:p>
    <w:p w14:paraId="79A2BE11">
      <w:pPr>
        <w:pStyle w:val="16"/>
        <w:bidi w:val="0"/>
      </w:pPr>
      <w:r>
        <w:t>依托种植园这一真实场景，学生不仅能通过实践巩固学科知识，还能在德、智、体、美、劳五个方面获得全面锻炼。通过种植、管理与收获，学生能够培养责任感、团队合作意识，同时增强环保意识和身体素质。在自然与艺术的交汇中，他们还能感受到独特的美学体验。例如，低年级学生可以通过简单的植物种植与观察了解自然规律；而高年级学生则通过参与农田规划、种植管理及市场调研等复杂项目，锻炼综合能力与创新思维。教师通过小组合作、任务驱动等方式，引导学生在真实情境中理解并实践五育内涵，为教育实践提供了可操作性更强的路径。</w:t>
      </w:r>
    </w:p>
    <w:p w14:paraId="2A1DADF6">
      <w:pPr>
        <w:pStyle w:val="16"/>
        <w:bidi w:val="0"/>
      </w:pPr>
      <w:r>
        <w:t>与传统课堂相比，种植园项目化学习使学生能够将理论与实践相结合，在亲身体验中更深刻地理解五育的意义，全面提升自身综合素质。</w:t>
      </w:r>
    </w:p>
    <w:p w14:paraId="154AF60E">
      <w:pPr>
        <w:pStyle w:val="5"/>
        <w:bidi w:val="0"/>
        <w:rPr>
          <w:rFonts w:hint="eastAsia"/>
          <w:lang w:val="en-US" w:eastAsia="zh-CN"/>
        </w:rPr>
      </w:pPr>
      <w:r>
        <w:rPr>
          <w:rFonts w:hint="eastAsia"/>
          <w:lang w:val="en-US" w:eastAsia="zh-CN"/>
        </w:rPr>
        <w:t>2.促进劳动教育与绿色教育的深度融合</w:t>
      </w:r>
    </w:p>
    <w:p w14:paraId="572B8434">
      <w:pPr>
        <w:pStyle w:val="16"/>
        <w:bidi w:val="0"/>
      </w:pPr>
      <w:r>
        <w:t>劳动教育的地位近年来逐步提高，但如何通过有效的实践活动让学生真正体验劳动的价值，一直是教育中的难点。种植园作为劳动教育和生态教育的交汇点，为学生提供了亲历劳动、理解自然的机会。在种植与管理的过程中，学生不仅体验劳动的艰辛与成就感，还培养了责任心与集体意识，深刻理解劳动的意义与价值。</w:t>
      </w:r>
    </w:p>
    <w:p w14:paraId="2A74D986">
      <w:pPr>
        <w:pStyle w:val="16"/>
        <w:bidi w:val="0"/>
      </w:pPr>
      <w:r>
        <w:t>与此同时，种植园作为一个生态教育平台，可以让学生零距离接触自然，感悟可持续发展的重</w:t>
      </w:r>
      <w:r>
        <w:rPr>
          <w:rFonts w:hint="eastAsia"/>
          <w:lang w:val="en-US" w:eastAsia="zh-CN"/>
        </w:rPr>
        <w:t>要</w:t>
      </w:r>
      <w:r>
        <w:t>性。例如，学生通过观察种植园内的生态循环过程，学会珍惜资源、保护环境。在这样的学习中，他们不仅获得了劳动技能，还增强了环保意识与社会责任感。与传统教育相比，种植园项目化学习更关注学生的综合发展和绿色价值观的培养。</w:t>
      </w:r>
    </w:p>
    <w:p w14:paraId="1FA733EF">
      <w:pPr>
        <w:pStyle w:val="5"/>
        <w:bidi w:val="0"/>
        <w:rPr>
          <w:rFonts w:hint="eastAsia"/>
          <w:lang w:val="en-US" w:eastAsia="zh-CN"/>
        </w:rPr>
      </w:pPr>
      <w:r>
        <w:rPr>
          <w:rFonts w:hint="eastAsia"/>
          <w:lang w:val="en-US" w:eastAsia="zh-CN"/>
        </w:rPr>
        <w:t>3.培养学生的综合能力与创新精神</w:t>
      </w:r>
    </w:p>
    <w:p w14:paraId="67B988D8">
      <w:pPr>
        <w:pStyle w:val="16"/>
        <w:bidi w:val="0"/>
      </w:pPr>
      <w:r>
        <w:t>项目化学习突出实践情境中的能力培养。依托种植园，学生需要结合实际问题，灵活运用学科知识，锻炼解决问题的能力。在规划种植计划、应对突发问题、管理种植园运行等活动中，学生不仅发展了团队合作能力，还提升了创新思维与决策能力。例如，他们在种植过程中尝试改进种植方法、优化种植流程，并通过跨学科协作，激发批判性思维和社会适应能力。</w:t>
      </w:r>
    </w:p>
    <w:p w14:paraId="502F0922">
      <w:pPr>
        <w:pStyle w:val="16"/>
        <w:bidi w:val="0"/>
        <w:rPr>
          <w:rFonts w:hint="eastAsia"/>
          <w:lang w:val="en-US" w:eastAsia="zh-CN"/>
        </w:rPr>
      </w:pPr>
      <w:r>
        <w:t>此外，项目化学习注重反思与总结，这不仅帮助学生梳理学习成果，还培养了自我调节能力和终身学习意识。这种综合能力的培养，不仅能帮助学生在校内取得优异表现，更为他们未来的职业发展打下坚实基础。</w:t>
      </w:r>
    </w:p>
    <w:p w14:paraId="5F8931CD">
      <w:pPr>
        <w:pStyle w:val="5"/>
        <w:bidi w:val="0"/>
        <w:rPr>
          <w:rFonts w:hint="eastAsia"/>
          <w:lang w:val="en-US" w:eastAsia="zh-CN"/>
        </w:rPr>
      </w:pPr>
      <w:r>
        <w:rPr>
          <w:rFonts w:hint="eastAsia"/>
          <w:lang w:val="en-US" w:eastAsia="zh-CN"/>
        </w:rPr>
        <w:t>4.促进教育评价的多元化与全面性</w:t>
      </w:r>
    </w:p>
    <w:p w14:paraId="2C44105C">
      <w:pPr>
        <w:pStyle w:val="16"/>
        <w:bidi w:val="0"/>
      </w:pPr>
      <w:r>
        <w:t>与传统教育评价侧重学业成绩不同，项目化学习更强调过程性评价，关注学生的综合素质发展。依托种植园这一实践平台，学生的每一个环节——从计划制定到成果呈现，都能得到科学、全面的评价。教师不仅能够从学科知识的掌握程度上评估学生，还可以观察学生的团队协作、责任感及创新能力。</w:t>
      </w:r>
    </w:p>
    <w:p w14:paraId="0F8D2C31">
      <w:pPr>
        <w:pStyle w:val="16"/>
        <w:bidi w:val="0"/>
      </w:pPr>
      <w:r>
        <w:t>通过实践中的实时反馈与持续观察，教师能够更全面地了解学生的成长轨迹，并据此提供个性化的指导。这种多元化的评价体系弥补了传统单一成绩评价的不足，为构建科学、全面的教育评价体系提供了有力支撑。</w:t>
      </w:r>
    </w:p>
    <w:p w14:paraId="51924904">
      <w:pPr>
        <w:pStyle w:val="5"/>
        <w:bidi w:val="0"/>
        <w:rPr>
          <w:rFonts w:hint="eastAsia"/>
          <w:lang w:val="en-US" w:eastAsia="zh-CN"/>
        </w:rPr>
      </w:pPr>
      <w:r>
        <w:rPr>
          <w:rFonts w:hint="eastAsia"/>
          <w:lang w:val="en-US" w:eastAsia="zh-CN"/>
        </w:rPr>
        <w:t>5.为学校教育改革提供实践经验</w:t>
      </w:r>
    </w:p>
    <w:p w14:paraId="191F8CFC">
      <w:pPr>
        <w:pStyle w:val="16"/>
        <w:bidi w:val="0"/>
      </w:pPr>
      <w:r>
        <w:t>种植园项目化学习不仅促进了学生的全面发展，也为学校教育改革提供了宝贵经验。这种将教学与实践相结合的教育模式，使课程内容更加灵活、教学方法更加创新，为学校教育的实用性与互动性注入了活力。例如，学校可以根据自身情况，将项目化学习融入常规课堂，或联合社区、家长资源开展课外活动，实现协同育人。</w:t>
      </w:r>
    </w:p>
    <w:p w14:paraId="2DEA047E">
      <w:pPr>
        <w:pStyle w:val="16"/>
        <w:bidi w:val="0"/>
      </w:pPr>
      <w:r>
        <w:t>这一教学模式集五育融合、劳动教育与项目化学习于一体，既体现了现代教育理念，又具备高度实践性，为学校教育质量的提升提供了重要参考价值。同时，灵活的实施方式和显著的教育成效，使其在推广和普及中具有广阔前景。</w:t>
      </w:r>
    </w:p>
    <w:p w14:paraId="387F6A60">
      <w:pPr>
        <w:pStyle w:val="16"/>
        <w:bidi w:val="0"/>
      </w:pPr>
    </w:p>
    <w:p w14:paraId="2A890F05">
      <w:pPr>
        <w:pStyle w:val="4"/>
        <w:bidi w:val="0"/>
        <w:rPr>
          <w:rFonts w:hint="eastAsia"/>
        </w:rPr>
      </w:pPr>
      <w:r>
        <w:rPr>
          <w:rFonts w:hint="eastAsia"/>
        </w:rPr>
        <w:t>（二）核心概念与界定</w:t>
      </w:r>
    </w:p>
    <w:p w14:paraId="25E858D2">
      <w:pPr>
        <w:pStyle w:val="5"/>
        <w:bidi w:val="0"/>
        <w:rPr>
          <w:rFonts w:hint="eastAsia"/>
          <w:lang w:val="en-US" w:eastAsia="zh-CN"/>
        </w:rPr>
      </w:pPr>
      <w:r>
        <w:rPr>
          <w:rFonts w:hint="eastAsia"/>
          <w:lang w:val="en-US" w:eastAsia="zh-CN"/>
        </w:rPr>
        <w:t>1.五育融合</w:t>
      </w:r>
    </w:p>
    <w:p w14:paraId="249D4D1E">
      <w:pPr>
        <w:pStyle w:val="16"/>
        <w:bidi w:val="0"/>
        <w:rPr>
          <w:rFonts w:hint="eastAsia"/>
          <w:lang w:val="en-US" w:eastAsia="zh-CN"/>
        </w:rPr>
      </w:pPr>
      <w:r>
        <w:rPr>
          <w:rFonts w:hint="eastAsia"/>
          <w:lang w:val="en-US" w:eastAsia="zh-CN"/>
        </w:rPr>
        <w:t>五育融合是指德育、智育、体育、美育和劳动教育五个教育领域的有机结合，目标是全面提升学生的综合素质。在传统教育模式中，通常偏重学术成绩，忽略了德行、身体素质、艺术欣赏及劳动能力等方面的培养。而五育融合则强调教育的多维度目标——既传授知识，又注重学生品德修养、身心健康和动手能力的协调发展。在本研究中，五育融合通过种植园中的项目化学习得以具体实施。通过亲身实践，学生在完成种植、观察、记录等任务时，不仅在科学领域获得知识，还在团队合作中锻炼责任感，通过劳动培养动手能力，在园区设计中激发艺术创意，并通过体力劳动增强身体素质（体育）。这种有机结合让学生在多方面素质的提升中实现全面成长。</w:t>
      </w:r>
    </w:p>
    <w:p w14:paraId="76CC967A">
      <w:pPr>
        <w:pStyle w:val="5"/>
        <w:bidi w:val="0"/>
        <w:rPr>
          <w:rFonts w:hint="eastAsia"/>
          <w:lang w:val="en-US" w:eastAsia="zh-CN"/>
        </w:rPr>
      </w:pPr>
      <w:r>
        <w:rPr>
          <w:rFonts w:hint="eastAsia"/>
          <w:lang w:val="en-US" w:eastAsia="zh-CN"/>
        </w:rPr>
        <w:t>2.种植园</w:t>
      </w:r>
    </w:p>
    <w:p w14:paraId="3BDE2E07">
      <w:pPr>
        <w:pStyle w:val="16"/>
        <w:bidi w:val="0"/>
        <w:rPr>
          <w:rFonts w:hint="eastAsia"/>
          <w:lang w:val="en-US" w:eastAsia="zh-CN"/>
        </w:rPr>
      </w:pPr>
      <w:r>
        <w:rPr>
          <w:rFonts w:hint="eastAsia"/>
          <w:lang w:val="en-US" w:eastAsia="zh-CN"/>
        </w:rPr>
        <w:t>种植园是学校内专门用于植物种植与农业实践的场所，它为学生提供了一个动手实践和接触自然的空间。在种植园中，学生通过亲自种植、管理和观察植物，能够深刻理解植物学、生态学等自然科学的基本概念，并通过实际操作培养动手能力、团队合作和问题解决能力。种植园作为五育融合的实践平台，不仅仅是一个简单的种植场地，而是一个跨学科、全方位育人的教育场所。通过种植园的活动，学生不仅可以学习植物的生长原理，理解科学实验的过程，还可以通过参与环境保护、园艺设计等活动，增强责任感和环保意识，提升艺术审美能力，并通过体力劳动锻炼身体。因此，种植园在本研究中承载了实现五育融合的核心功能。</w:t>
      </w:r>
    </w:p>
    <w:p w14:paraId="32F7F015">
      <w:pPr>
        <w:pStyle w:val="5"/>
        <w:bidi w:val="0"/>
        <w:rPr>
          <w:rFonts w:hint="eastAsia"/>
          <w:lang w:val="en-US" w:eastAsia="zh-CN"/>
        </w:rPr>
      </w:pPr>
      <w:r>
        <w:rPr>
          <w:rFonts w:hint="eastAsia"/>
          <w:lang w:val="en-US" w:eastAsia="zh-CN"/>
        </w:rPr>
        <w:t>3.项目化学习</w:t>
      </w:r>
    </w:p>
    <w:p w14:paraId="27539803">
      <w:pPr>
        <w:pStyle w:val="16"/>
        <w:bidi w:val="0"/>
        <w:rPr>
          <w:rFonts w:hint="eastAsia"/>
          <w:lang w:val="en-US" w:eastAsia="zh-CN"/>
        </w:rPr>
      </w:pPr>
      <w:r>
        <w:rPr>
          <w:rFonts w:hint="eastAsia"/>
          <w:lang w:val="en-US" w:eastAsia="zh-CN"/>
        </w:rPr>
        <w:t>项目化学习（PBL）是一种通过具体项目来驱动学习的方式，它强调通过解决实际问题来整合知识，发展学生的创新能力、团队协作精神和问题解决能力。在项目化学习中，学生通常以小组为单位，围绕实际任务展开合作，通过探究式学习和实践操作深化对知识的理解和应用。项目化学习通过种植园实践活动进行具体实施。学生在种植园中参与实际项目，如设计种植方案、分析不同环境对植物生长的影响、研究节水灌溉系统等。每一个项目都需要学生运用科学、数学、艺术等多学科的知识来解决实际问题。通过项目化学习，学生不仅在课堂上所学的知识得到应用，还能够在实践中提高创新能力和批判性思维，进而提升其综合素质和社会适应能力。</w:t>
      </w:r>
    </w:p>
    <w:p w14:paraId="75B85767">
      <w:pPr>
        <w:pStyle w:val="5"/>
        <w:bidi w:val="0"/>
        <w:rPr>
          <w:rFonts w:hint="eastAsia"/>
          <w:lang w:val="en-US" w:eastAsia="zh-CN"/>
        </w:rPr>
      </w:pPr>
      <w:r>
        <w:rPr>
          <w:rFonts w:hint="eastAsia"/>
          <w:lang w:val="en-US" w:eastAsia="zh-CN"/>
        </w:rPr>
        <w:t>4.项目化学习：依托种植园探索五育融合的实践研究</w:t>
      </w:r>
    </w:p>
    <w:p w14:paraId="299286A4">
      <w:pPr>
        <w:pStyle w:val="16"/>
        <w:bidi w:val="0"/>
        <w:rPr>
          <w:rFonts w:hint="eastAsia"/>
          <w:lang w:val="en-US" w:eastAsia="zh-CN"/>
        </w:rPr>
      </w:pPr>
      <w:r>
        <w:rPr>
          <w:rFonts w:hint="eastAsia"/>
          <w:lang w:val="en-US" w:eastAsia="zh-CN"/>
        </w:rPr>
        <w:t>“项目化学习：依托种植园探索五育融合的实践研究”是基于种植园这一实际场地，通过项目化学习的方式，探索如何在实际的教育情境中实现五育融合的教育目标。种植园为学生提供了一个多功能、多学科交织的实践平台，在这里，学生不仅能通过项目化学习解决实际问题，还能在德、智、体、美、劳等方面得到全面锻炼。基于项目的学习方式，通过引导学生在真实情境中完成任务，帮助他们将理论与实践结合，促进学生综合素质的提升。在此过程中，五育融合的教育目标能够被具体化为每一个项目中的任务和实践活动，确保学生在完成项目的同时，获得多方面的成长与发展。</w:t>
      </w:r>
    </w:p>
    <w:p w14:paraId="2D1933CE">
      <w:pPr>
        <w:pStyle w:val="16"/>
        <w:bidi w:val="0"/>
        <w:rPr>
          <w:rFonts w:hint="eastAsia"/>
          <w:lang w:val="en-US" w:eastAsia="zh-CN"/>
        </w:rPr>
      </w:pPr>
    </w:p>
    <w:p w14:paraId="46EC78DC">
      <w:pPr>
        <w:pStyle w:val="4"/>
        <w:bidi w:val="0"/>
        <w:rPr>
          <w:rFonts w:hint="eastAsia"/>
        </w:rPr>
      </w:pPr>
      <w:r>
        <w:rPr>
          <w:rFonts w:hint="eastAsia"/>
          <w:lang w:eastAsia="zh-CN"/>
        </w:rPr>
        <w:t>（三）</w:t>
      </w:r>
      <w:r>
        <w:rPr>
          <w:rFonts w:hint="eastAsia"/>
        </w:rPr>
        <w:t>研究目标、内容与方法</w:t>
      </w:r>
    </w:p>
    <w:p w14:paraId="7B92B758">
      <w:pPr>
        <w:pStyle w:val="5"/>
        <w:bidi w:val="0"/>
        <w:rPr>
          <w:rFonts w:hint="eastAsia"/>
          <w:lang w:eastAsia="zh-CN"/>
        </w:rPr>
      </w:pPr>
      <w:r>
        <w:rPr>
          <w:rFonts w:hint="eastAsia"/>
          <w:lang w:val="en-US" w:eastAsia="zh-CN"/>
        </w:rPr>
        <w:t>【</w:t>
      </w:r>
      <w:r>
        <w:rPr>
          <w:rFonts w:hint="eastAsia"/>
        </w:rPr>
        <w:t>研究目标</w:t>
      </w:r>
      <w:r>
        <w:rPr>
          <w:rFonts w:hint="eastAsia"/>
          <w:lang w:eastAsia="zh-CN"/>
        </w:rPr>
        <w:t>】</w:t>
      </w:r>
    </w:p>
    <w:p w14:paraId="3DD4F88F">
      <w:pPr>
        <w:pStyle w:val="5"/>
        <w:bidi w:val="0"/>
        <w:rPr>
          <w:rFonts w:hint="eastAsia"/>
          <w:lang w:val="en-US" w:eastAsia="zh-CN"/>
        </w:rPr>
      </w:pPr>
      <w:r>
        <w:rPr>
          <w:rFonts w:hint="eastAsia"/>
          <w:lang w:val="en-US" w:eastAsia="zh-CN"/>
        </w:rPr>
        <w:t>1.构建种植园项目化学习的内容体系。</w:t>
      </w:r>
    </w:p>
    <w:p w14:paraId="3F547181">
      <w:pPr>
        <w:pStyle w:val="16"/>
        <w:bidi w:val="0"/>
      </w:pPr>
      <w:r>
        <w:t>通过对当前学校种植园活动的调研与分析，了解存在的问题及师生、学校对种植活动的需求，制定有序列性的种植园活动。包括：设计不同学段的种植活动，结合各学科的知识，构建清晰的教学目标和实施步骤，并根据不同年级的特点调整活动难度，确保每个学段的学生都能在种植园的实践中得到全面发展。</w:t>
      </w:r>
    </w:p>
    <w:p w14:paraId="00A4E04D">
      <w:pPr>
        <w:pStyle w:val="5"/>
        <w:bidi w:val="0"/>
        <w:rPr>
          <w:rFonts w:hint="eastAsia"/>
        </w:rPr>
      </w:pPr>
      <w:r>
        <w:rPr>
          <w:rFonts w:hint="eastAsia"/>
          <w:lang w:val="en-US" w:eastAsia="zh-CN"/>
        </w:rPr>
        <w:t>2.积累并总结成熟的种植园案例。</w:t>
      </w:r>
    </w:p>
    <w:p w14:paraId="7E6FD1B0">
      <w:pPr>
        <w:pStyle w:val="16"/>
        <w:bidi w:val="0"/>
        <w:rPr>
          <w:rFonts w:hint="eastAsia"/>
        </w:rPr>
      </w:pPr>
      <w:r>
        <w:rPr>
          <w:rFonts w:hint="eastAsia"/>
          <w:lang w:val="en-US" w:eastAsia="zh-CN"/>
        </w:rPr>
        <w:t>选择1-2个具有代表性的种植项目，基于五育融合的理念进行详细策划，并实际组织实施。每个项目将从活动设计、组织实施、学生参与、师生反馈等多方面进行总结，重点关注学生在实践中的学习成果、能力提升及素养发展。通过对实施效果的回顾和反思，总结出切实可行的实施方案，形成具体的案例报告，并从中提炼出可复制的经验，为其他学校提供操作性强的教学案例。</w:t>
      </w:r>
    </w:p>
    <w:p w14:paraId="1DBE77AD">
      <w:pPr>
        <w:pStyle w:val="5"/>
        <w:bidi w:val="0"/>
        <w:rPr>
          <w:rFonts w:hint="eastAsia"/>
          <w:lang w:eastAsia="zh-CN"/>
        </w:rPr>
      </w:pPr>
      <w:r>
        <w:rPr>
          <w:rFonts w:hint="eastAsia"/>
          <w:lang w:val="en-US" w:eastAsia="zh-CN"/>
        </w:rPr>
        <w:t>3.形成基于五育融合的种植园实施举措。</w:t>
      </w:r>
    </w:p>
    <w:p w14:paraId="3389D4BB">
      <w:pPr>
        <w:pStyle w:val="16"/>
        <w:bidi w:val="0"/>
        <w:rPr>
          <w:rFonts w:hint="eastAsia"/>
          <w:lang w:val="en-US" w:eastAsia="zh-CN"/>
        </w:rPr>
      </w:pPr>
      <w:r>
        <w:rPr>
          <w:rFonts w:hint="eastAsia"/>
          <w:lang w:val="en-US" w:eastAsia="zh-CN"/>
        </w:rPr>
        <w:t>在总结多个种植园活动案例的基础上，整理出一套适合不同学校与年段的实施举措。这些举措将具体涉及活动的设计流程、教师的组织策略、学生的参与方式及评价方法等，确保每个环节都能贯彻五育融合的理念。例如，活动中将明确德育与智育如何结合、体育和劳育如何实现互补，确保种植园活动不仅关注学科知识，还能促进学生的情感、身体素质、艺术兴趣等多方面发展。此外，制定灵活的活动方案，便于不同学校根据实际情况进行调整与应用。</w:t>
      </w:r>
    </w:p>
    <w:p w14:paraId="1CA3CEF8">
      <w:pPr>
        <w:pStyle w:val="5"/>
        <w:bidi w:val="0"/>
        <w:rPr>
          <w:rFonts w:hint="eastAsia"/>
          <w:lang w:eastAsia="zh-CN"/>
        </w:rPr>
      </w:pPr>
      <w:r>
        <w:rPr>
          <w:rFonts w:hint="eastAsia"/>
          <w:lang w:val="en-US" w:eastAsia="zh-CN"/>
        </w:rPr>
        <w:t>4.</w:t>
      </w:r>
      <w:r>
        <w:rPr>
          <w:rFonts w:hint="eastAsia"/>
        </w:rPr>
        <w:t>构建基于项目化实践的综合素养评价体系</w:t>
      </w:r>
      <w:r>
        <w:rPr>
          <w:rFonts w:hint="eastAsia"/>
          <w:lang w:eastAsia="zh-CN"/>
        </w:rPr>
        <w:t>。</w:t>
      </w:r>
    </w:p>
    <w:p w14:paraId="55A508CA">
      <w:pPr>
        <w:pStyle w:val="16"/>
        <w:bidi w:val="0"/>
      </w:pPr>
      <w:r>
        <w:t>根据种植园项目化学习的特点，构建一套适用于学生综合素养的评价体系。该体系将关注学生在五育融合过程中的表现，既包含知识掌握、技能提升，也涵盖创新能力、社会责任感、团队合作等综合素质。评价方式将采用多元化手段，包括学生自评、同伴互评、教师观察和成果展示等，确保评价过程全面、客观。同时，结合不同年段学生的身心发展特点，设计符合其成长规律的评价标准，力求为教师提供科学的学生成长评估数据。</w:t>
      </w:r>
    </w:p>
    <w:p w14:paraId="05F8C163">
      <w:pPr>
        <w:pStyle w:val="5"/>
        <w:bidi w:val="0"/>
        <w:rPr>
          <w:rFonts w:hint="eastAsia"/>
          <w:lang w:val="en-US" w:eastAsia="zh-CN"/>
        </w:rPr>
      </w:pPr>
      <w:r>
        <w:rPr>
          <w:rFonts w:hint="eastAsia"/>
          <w:lang w:eastAsia="zh-CN"/>
        </w:rPr>
        <w:t>【</w:t>
      </w:r>
      <w:r>
        <w:rPr>
          <w:rFonts w:hint="eastAsia"/>
          <w:lang w:val="en-US" w:eastAsia="zh-CN"/>
        </w:rPr>
        <w:t>研究内容】</w:t>
      </w:r>
    </w:p>
    <w:p w14:paraId="44DA08F8">
      <w:pPr>
        <w:pStyle w:val="5"/>
        <w:bidi w:val="0"/>
        <w:rPr>
          <w:rFonts w:hint="eastAsia"/>
          <w:lang w:val="en-US" w:eastAsia="zh-CN"/>
        </w:rPr>
      </w:pPr>
      <w:r>
        <w:rPr>
          <w:rFonts w:hint="eastAsia"/>
          <w:lang w:val="en-US" w:eastAsia="zh-CN"/>
        </w:rPr>
        <w:t>1.调研现有种植园活动现状及需求分析</w:t>
      </w:r>
    </w:p>
    <w:p w14:paraId="7D249AF8">
      <w:pPr>
        <w:pStyle w:val="16"/>
        <w:bidi w:val="0"/>
      </w:pPr>
      <w:r>
        <w:t>通过问卷调查、访谈和座谈会等方式，调研当前学校种植园活动的开展情况，收集并分析师生、家长对种植园活动的看法与需求，明确现有种植活动中存在的问题与不足。通过对调研数据的综合分析，为后续构建种植园活动内容体系提供科学依据，确保活动设计更具针对性和实效性。</w:t>
      </w:r>
    </w:p>
    <w:p w14:paraId="7B374B86">
      <w:pPr>
        <w:pStyle w:val="5"/>
        <w:bidi w:val="0"/>
        <w:rPr>
          <w:rFonts w:hint="eastAsia"/>
          <w:lang w:val="en-US" w:eastAsia="zh-CN"/>
        </w:rPr>
      </w:pPr>
      <w:r>
        <w:rPr>
          <w:rFonts w:hint="eastAsia"/>
          <w:lang w:val="en-US" w:eastAsia="zh-CN"/>
        </w:rPr>
        <w:t>2.关于“五育融合”、“项目化学习”的文献研究</w:t>
      </w:r>
    </w:p>
    <w:p w14:paraId="46056FF0">
      <w:pPr>
        <w:pStyle w:val="16"/>
        <w:bidi w:val="0"/>
        <w:rPr>
          <w:rFonts w:hint="eastAsia"/>
          <w:lang w:val="en-US" w:eastAsia="zh-CN"/>
        </w:rPr>
      </w:pPr>
      <w:r>
        <w:rPr>
          <w:rFonts w:hint="eastAsia"/>
          <w:lang w:val="en-US" w:eastAsia="zh-CN"/>
        </w:rPr>
        <w:t>依托常州市和天宁区小学综合实践活动的学习平台，</w:t>
      </w:r>
      <w:r>
        <w:t>项目化学习的课堂与讲座资源丰富</w:t>
      </w:r>
      <w:r>
        <w:rPr>
          <w:rFonts w:hint="eastAsia"/>
          <w:lang w:eastAsia="zh-CN"/>
        </w:rPr>
        <w:t>，</w:t>
      </w:r>
      <w:r>
        <w:t>为本课题的理论研究与实践提供了宝贵的参考资料。课题组成员将收集国内外与“五育融合”和“项目化学习”相关的研究文献，全面梳理领域内的研究现状与关键成果，明确已有研究的启示与局限，结合学校实际情况，展开学习讨论。在总结研究要点的基础上，为课题开展提供理论支撑和实施指导。</w:t>
      </w:r>
    </w:p>
    <w:p w14:paraId="6A436EA0">
      <w:pPr>
        <w:pStyle w:val="5"/>
        <w:bidi w:val="0"/>
        <w:rPr>
          <w:rFonts w:hint="eastAsia"/>
          <w:lang w:val="en-US" w:eastAsia="zh-CN"/>
        </w:rPr>
      </w:pPr>
      <w:r>
        <w:rPr>
          <w:rFonts w:hint="eastAsia"/>
          <w:lang w:val="en-US" w:eastAsia="zh-CN"/>
        </w:rPr>
        <w:t>3.五育融合理念下种植项目主题的系列化建构研究</w:t>
      </w:r>
    </w:p>
    <w:p w14:paraId="5AAEDFC4">
      <w:pPr>
        <w:pStyle w:val="16"/>
        <w:bidi w:val="0"/>
        <w:rPr>
          <w:rFonts w:hint="eastAsia"/>
          <w:lang w:val="en-US" w:eastAsia="zh-CN"/>
        </w:rPr>
      </w:pPr>
      <w:r>
        <w:rPr>
          <w:rFonts w:hint="eastAsia"/>
          <w:lang w:val="en-US" w:eastAsia="zh-CN"/>
        </w:rPr>
        <w:t>（1）种植项目主题的分类与框架建构</w:t>
      </w:r>
    </w:p>
    <w:p w14:paraId="7219F34D">
      <w:pPr>
        <w:pStyle w:val="16"/>
        <w:bidi w:val="0"/>
      </w:pPr>
      <w:r>
        <w:t>根据五育目标和不同学段教学需求，设计涵盖“德、智、体、美、劳”五育导向的种植项目主题，形成系统化、模块化框架。</w:t>
      </w:r>
    </w:p>
    <w:p w14:paraId="4E59F809">
      <w:pPr>
        <w:pStyle w:val="16"/>
        <w:bidi w:val="0"/>
        <w:rPr>
          <w:rFonts w:hint="eastAsia"/>
          <w:lang w:val="en-US" w:eastAsia="zh-CN"/>
        </w:rPr>
      </w:pPr>
      <w:r>
        <w:rPr>
          <w:rFonts w:hint="eastAsia"/>
          <w:lang w:val="en-US" w:eastAsia="zh-CN"/>
        </w:rPr>
        <w:t>• 德育导向型：如“责任种植——我为种植园负责”、“环保先锋——低碳种植行动”。</w:t>
      </w:r>
    </w:p>
    <w:p w14:paraId="47001726">
      <w:pPr>
        <w:pStyle w:val="16"/>
        <w:bidi w:val="0"/>
        <w:rPr>
          <w:rFonts w:hint="eastAsia"/>
          <w:lang w:val="en-US" w:eastAsia="zh-CN"/>
        </w:rPr>
      </w:pPr>
      <w:r>
        <w:rPr>
          <w:rFonts w:hint="eastAsia"/>
          <w:lang w:val="en-US" w:eastAsia="zh-CN"/>
        </w:rPr>
        <w:t>• 智育导向型：如“科学实验——不同种子发芽率的比较”、“数据分析——作物生长曲线研究”。</w:t>
      </w:r>
    </w:p>
    <w:p w14:paraId="6F614BDA">
      <w:pPr>
        <w:pStyle w:val="16"/>
        <w:bidi w:val="0"/>
        <w:rPr>
          <w:rFonts w:hint="eastAsia"/>
          <w:lang w:val="en-US" w:eastAsia="zh-CN"/>
        </w:rPr>
      </w:pPr>
      <w:r>
        <w:rPr>
          <w:rFonts w:hint="eastAsia"/>
          <w:lang w:val="en-US" w:eastAsia="zh-CN"/>
        </w:rPr>
        <w:t>• 体育导向型：如“田间健身——劳动中的健康管理”、“体能挑战赛——田间运动会”。</w:t>
      </w:r>
    </w:p>
    <w:p w14:paraId="72E05000">
      <w:pPr>
        <w:pStyle w:val="16"/>
        <w:bidi w:val="0"/>
        <w:rPr>
          <w:rFonts w:hint="eastAsia"/>
          <w:lang w:val="en-US" w:eastAsia="zh-CN"/>
        </w:rPr>
      </w:pPr>
      <w:r>
        <w:rPr>
          <w:rFonts w:hint="eastAsia"/>
          <w:lang w:val="en-US" w:eastAsia="zh-CN"/>
        </w:rPr>
        <w:t>• 美育导向型：如“植物景观设计大赛”、“自然艺术品创作”。</w:t>
      </w:r>
    </w:p>
    <w:p w14:paraId="659A9E35">
      <w:pPr>
        <w:pStyle w:val="16"/>
        <w:bidi w:val="0"/>
        <w:rPr>
          <w:rFonts w:hint="eastAsia"/>
          <w:lang w:val="en-US" w:eastAsia="zh-CN"/>
        </w:rPr>
      </w:pPr>
      <w:r>
        <w:rPr>
          <w:rFonts w:hint="eastAsia"/>
          <w:lang w:val="en-US" w:eastAsia="zh-CN"/>
        </w:rPr>
        <w:t>• 劳动教育导向型：如“从种子到果实——全程种植体验”、“作物管理实训——解决种植难题”。</w:t>
      </w:r>
    </w:p>
    <w:p w14:paraId="7967700F">
      <w:pPr>
        <w:pStyle w:val="16"/>
        <w:bidi w:val="0"/>
      </w:pPr>
      <w:r>
        <w:t>项目主题将覆盖全年或多学年的种植活动，并根据季节特点逐步递进：</w:t>
      </w:r>
    </w:p>
    <w:p w14:paraId="3EA7C55A">
      <w:pPr>
        <w:pStyle w:val="16"/>
        <w:bidi w:val="0"/>
        <w:rPr>
          <w:rFonts w:hint="eastAsia"/>
        </w:rPr>
      </w:pPr>
      <w:r>
        <w:rPr>
          <w:rFonts w:hint="eastAsia"/>
        </w:rPr>
        <w:t>• 春季主题：播种与生命起源（如“春种希望”）。</w:t>
      </w:r>
    </w:p>
    <w:p w14:paraId="0C135E3B">
      <w:pPr>
        <w:pStyle w:val="16"/>
        <w:bidi w:val="0"/>
        <w:rPr>
          <w:rFonts w:hint="eastAsia"/>
        </w:rPr>
      </w:pPr>
      <w:r>
        <w:rPr>
          <w:rFonts w:hint="eastAsia"/>
        </w:rPr>
        <w:t>• 夏季主题：生长与观察（如“追踪成长足迹”）。</w:t>
      </w:r>
    </w:p>
    <w:p w14:paraId="0B61CA6F">
      <w:pPr>
        <w:pStyle w:val="16"/>
        <w:bidi w:val="0"/>
        <w:rPr>
          <w:rFonts w:hint="eastAsia"/>
        </w:rPr>
      </w:pPr>
      <w:r>
        <w:rPr>
          <w:rFonts w:hint="eastAsia"/>
        </w:rPr>
        <w:t>• 秋季主题：丰收与分享（如“金秋采摘节”）。</w:t>
      </w:r>
    </w:p>
    <w:p w14:paraId="5F2978D9">
      <w:pPr>
        <w:pStyle w:val="16"/>
        <w:bidi w:val="0"/>
        <w:rPr>
          <w:rFonts w:hint="eastAsia"/>
          <w:lang w:val="en-US" w:eastAsia="zh-CN"/>
        </w:rPr>
      </w:pPr>
      <w:r>
        <w:rPr>
          <w:rFonts w:hint="eastAsia"/>
        </w:rPr>
        <w:t>• 冬季主题：总结与创新（如“种植成果与未来设计”）</w:t>
      </w:r>
    </w:p>
    <w:p w14:paraId="700308E7">
      <w:pPr>
        <w:pStyle w:val="16"/>
        <w:bidi w:val="0"/>
        <w:rPr>
          <w:rFonts w:hint="eastAsia"/>
          <w:lang w:val="en-US" w:eastAsia="zh-CN"/>
        </w:rPr>
      </w:pPr>
      <w:r>
        <w:rPr>
          <w:rFonts w:hint="eastAsia"/>
          <w:lang w:val="en-US" w:eastAsia="zh-CN"/>
        </w:rPr>
        <w:t>（2）系列化主题的长效实施机制研究</w:t>
      </w:r>
    </w:p>
    <w:p w14:paraId="466282BA">
      <w:pPr>
        <w:pStyle w:val="16"/>
        <w:bidi w:val="0"/>
        <w:rPr>
          <w:rFonts w:hint="eastAsia"/>
          <w:lang w:val="en-US" w:eastAsia="zh-CN"/>
        </w:rPr>
      </w:pPr>
      <w:r>
        <w:rPr>
          <w:rFonts w:hint="eastAsia"/>
          <w:lang w:val="en-US" w:eastAsia="zh-CN"/>
        </w:rPr>
        <w:t>建立种植项目的长效运行机制，保障项目主题的连续性和实施效果的可持续性。比如：采用学年主题递进机制；主题动态调整机制，根据种植园资源、气候条件及学生反馈，每年调整优化种植项目主题内容；多方协作支持，引入家长志愿者、农业专家、社区资源，完善种植园管理与教育实施。</w:t>
      </w:r>
    </w:p>
    <w:p w14:paraId="0D380ABF">
      <w:pPr>
        <w:pStyle w:val="16"/>
        <w:bidi w:val="0"/>
        <w:rPr>
          <w:rFonts w:hint="eastAsia"/>
          <w:lang w:val="en-US" w:eastAsia="zh-CN"/>
        </w:rPr>
      </w:pPr>
      <w:r>
        <w:rPr>
          <w:rFonts w:hint="eastAsia"/>
          <w:lang w:val="en-US" w:eastAsia="zh-CN"/>
        </w:rPr>
        <w:t>（3）系列化主题的成果转化研究</w:t>
      </w:r>
    </w:p>
    <w:p w14:paraId="216CEE43">
      <w:pPr>
        <w:pStyle w:val="16"/>
        <w:bidi w:val="0"/>
      </w:pPr>
      <w:r>
        <w:t>将种植项目主题的实践经验转化为可推广的教育资源，编制“种植项目主题系列案例集”，开发主题活动任务单、教学视频及学生记录模板等教学资源。通过举办种植园成果展示会或实践交流活动，分享成功经验，形成示范效应。</w:t>
      </w:r>
    </w:p>
    <w:p w14:paraId="777AF7C1">
      <w:pPr>
        <w:pStyle w:val="5"/>
        <w:bidi w:val="0"/>
        <w:rPr>
          <w:rFonts w:hint="eastAsia"/>
          <w:lang w:val="en-US" w:eastAsia="zh-CN"/>
        </w:rPr>
      </w:pPr>
      <w:r>
        <w:rPr>
          <w:rFonts w:hint="eastAsia"/>
          <w:lang w:val="en-US" w:eastAsia="zh-CN"/>
        </w:rPr>
        <w:t>4.五育融合视域下种植园项目化学习典型案例的开发研究</w:t>
      </w:r>
    </w:p>
    <w:p w14:paraId="0B5DC7A1">
      <w:pPr>
        <w:pStyle w:val="16"/>
        <w:bidi w:val="0"/>
        <w:rPr>
          <w:rFonts w:hint="eastAsia"/>
          <w:lang w:val="en-US" w:eastAsia="zh-CN"/>
        </w:rPr>
      </w:pPr>
      <w:r>
        <w:rPr>
          <w:rFonts w:hint="eastAsia"/>
          <w:lang w:val="en-US" w:eastAsia="zh-CN"/>
        </w:rPr>
        <w:t>（1）确定典型案例开发的研究原则</w:t>
      </w:r>
    </w:p>
    <w:p w14:paraId="60D9DF79">
      <w:pPr>
        <w:pStyle w:val="16"/>
        <w:bidi w:val="0"/>
        <w:rPr>
          <w:rFonts w:hint="eastAsia"/>
          <w:lang w:val="en-US" w:eastAsia="zh-CN"/>
        </w:rPr>
      </w:pPr>
      <w:r>
        <w:rPr>
          <w:rFonts w:hint="eastAsia"/>
          <w:lang w:val="en-US" w:eastAsia="zh-CN"/>
        </w:rPr>
        <w:t>案例内容需要围绕五育开展，重点解决“五育融合”难以落地的问题。每个案例设计明确的项目目标、任务和评价成果，避免单一活动化。引入多学科知识、科学探究、数据分析、艺术创作，提升学生综合素养。</w:t>
      </w:r>
    </w:p>
    <w:p w14:paraId="180E0ADD">
      <w:pPr>
        <w:pStyle w:val="16"/>
        <w:bidi w:val="0"/>
        <w:rPr>
          <w:rFonts w:hint="eastAsia"/>
          <w:lang w:val="en-US" w:eastAsia="zh-CN"/>
        </w:rPr>
      </w:pPr>
      <w:r>
        <w:rPr>
          <w:rFonts w:hint="eastAsia"/>
          <w:lang w:val="en-US" w:eastAsia="zh-CN"/>
        </w:rPr>
        <w:t>（2）开发种植园项目化学习典型案例的主题库</w:t>
      </w:r>
    </w:p>
    <w:p w14:paraId="0B5DCF6A">
      <w:pPr>
        <w:pStyle w:val="16"/>
        <w:numPr>
          <w:ilvl w:val="0"/>
          <w:numId w:val="1"/>
        </w:numPr>
        <w:bidi w:val="0"/>
        <w:rPr>
          <w:rFonts w:hint="eastAsia"/>
          <w:lang w:val="en-US" w:eastAsia="zh-CN"/>
        </w:rPr>
      </w:pPr>
      <w:r>
        <w:rPr>
          <w:rFonts w:hint="eastAsia"/>
          <w:lang w:val="en-US" w:eastAsia="zh-CN"/>
        </w:rPr>
        <w:t>明确案例库的目标与功能</w:t>
      </w:r>
    </w:p>
    <w:p w14:paraId="67787A6F">
      <w:pPr>
        <w:pStyle w:val="16"/>
        <w:bidi w:val="0"/>
        <w:rPr>
          <w:rFonts w:hint="eastAsia"/>
          <w:lang w:val="en-US" w:eastAsia="zh-CN"/>
        </w:rPr>
      </w:pPr>
      <w:r>
        <w:rPr>
          <w:rFonts w:hint="eastAsia"/>
          <w:lang w:val="en-US" w:eastAsia="zh-CN"/>
        </w:rPr>
        <w:t>开发种植园项目化学习典型案例库的首要任务是明确其目标和功能。这个案例库的核心目标，是为教师提供一套系统化、标准化的教学资源，帮助教师通过项目化学习实施五育融合。案例库要解决两个关键问题：一是如何确保每个项目既能够达成学科知识的传授，又能涵盖德、智、体、美、劳五个方面的教育目标；二是如何让教师能够在实践中灵活运用这些案例，充分发挥学生在项目中的主动性和创新能力。案例库的功能，不仅仅是提供教学参考，还要帮助教师设计适应不同学段、不同学科的项目活动，确保教学内容具有针对性和可操作性。</w:t>
      </w:r>
    </w:p>
    <w:p w14:paraId="45C46262">
      <w:pPr>
        <w:pStyle w:val="16"/>
        <w:numPr>
          <w:ilvl w:val="0"/>
          <w:numId w:val="1"/>
        </w:numPr>
        <w:bidi w:val="0"/>
        <w:rPr>
          <w:rFonts w:hint="eastAsia"/>
          <w:lang w:val="en-US" w:eastAsia="zh-CN"/>
        </w:rPr>
      </w:pPr>
      <w:r>
        <w:rPr>
          <w:rFonts w:hint="eastAsia"/>
          <w:lang w:val="en-US" w:eastAsia="zh-CN"/>
        </w:rPr>
        <w:t>筛选与分类典型案例</w:t>
      </w:r>
    </w:p>
    <w:p w14:paraId="6B28FE6D">
      <w:pPr>
        <w:pStyle w:val="16"/>
        <w:bidi w:val="0"/>
        <w:rPr>
          <w:rFonts w:hint="eastAsia"/>
          <w:lang w:val="en-US" w:eastAsia="zh-CN"/>
        </w:rPr>
      </w:pPr>
      <w:r>
        <w:rPr>
          <w:rFonts w:hint="eastAsia"/>
          <w:lang w:val="en-US" w:eastAsia="zh-CN"/>
        </w:rPr>
        <w:t>在构建案例库时，我们将根据项目的实际效果与教学目标进行严格筛选，并对其进行分类。这些项目案例将围绕五育融合的核心理念进行设计，并根据学段的不同要求，细化项目内容。例如，在低年级阶段，项目的设计侧重于基础知识的学习和技能的培养，如植物的观察与记录；在高年级阶段，项目则侧重于跨学科整合和高阶思维的训练，如植物生长的科学实验或数据分析。每个项目案例都将从德育、智育、体育、美育和劳动教育的角度出发，确保学生在学习过程中得到全面的培养。例如，“责任种植”项目将通过小组合作和管理，培养学生的责任感和集体主义精神（德育）；“科学实验——种子发芽率的比较”项目，将通过实验探究，让学生掌握基本的科学方法和数据分析技巧（智育）。</w:t>
      </w:r>
    </w:p>
    <w:p w14:paraId="01C4EF23">
      <w:pPr>
        <w:pStyle w:val="16"/>
        <w:numPr>
          <w:ilvl w:val="0"/>
          <w:numId w:val="1"/>
        </w:numPr>
        <w:bidi w:val="0"/>
        <w:rPr>
          <w:rFonts w:hint="eastAsia"/>
          <w:lang w:val="en-US" w:eastAsia="zh-CN"/>
        </w:rPr>
      </w:pPr>
      <w:r>
        <w:rPr>
          <w:rFonts w:hint="eastAsia"/>
          <w:lang w:val="en-US" w:eastAsia="zh-CN"/>
        </w:rPr>
        <w:t>案例内容的收集与开发</w:t>
      </w:r>
    </w:p>
    <w:p w14:paraId="1EF6581C">
      <w:pPr>
        <w:pStyle w:val="16"/>
        <w:bidi w:val="0"/>
        <w:rPr>
          <w:rFonts w:hint="eastAsia"/>
          <w:lang w:val="en-US" w:eastAsia="zh-CN"/>
        </w:rPr>
      </w:pPr>
      <w:r>
        <w:rPr>
          <w:rFonts w:hint="eastAsia"/>
          <w:lang w:val="en-US" w:eastAsia="zh-CN"/>
        </w:rPr>
        <w:t>案例的收集和开发是确保主题库内容丰富性和实用性的关键。我们将从当前学校和其他学校的实际种植园项目中，收集到多样化的教学案例，并进行系统整理和优化。在此过程中，我们不仅要从学生的反馈、教师的经验和项目的成效出发，筛选出具有代表性和可复制性的案例，还将邀请相关领域的专家参与其中。例如，农业专家可以为植物种植项目提供专业指导，帮助教师设计更具科学性和可行性的实验项目；教育专家可以从五育融合的角度，对案例内容进行评估和调整。通过专家的参与，我们将确保每个项目的设计不仅符合学科要求，更能有效实现五育融合的教育目标。</w:t>
      </w:r>
    </w:p>
    <w:p w14:paraId="32627307">
      <w:pPr>
        <w:pStyle w:val="16"/>
        <w:numPr>
          <w:ilvl w:val="0"/>
          <w:numId w:val="1"/>
        </w:numPr>
        <w:bidi w:val="0"/>
        <w:rPr>
          <w:rFonts w:hint="eastAsia"/>
          <w:lang w:val="en-US" w:eastAsia="zh-CN"/>
        </w:rPr>
      </w:pPr>
      <w:r>
        <w:rPr>
          <w:rFonts w:hint="eastAsia"/>
          <w:lang w:val="en-US" w:eastAsia="zh-CN"/>
        </w:rPr>
        <w:t>案例的框架化整理与组织</w:t>
      </w:r>
    </w:p>
    <w:p w14:paraId="425E2287">
      <w:pPr>
        <w:pStyle w:val="16"/>
        <w:bidi w:val="0"/>
        <w:rPr>
          <w:rFonts w:hint="eastAsia"/>
          <w:lang w:val="en-US" w:eastAsia="zh-CN"/>
        </w:rPr>
      </w:pPr>
      <w:r>
        <w:rPr>
          <w:rFonts w:hint="eastAsia"/>
          <w:lang w:val="en-US" w:eastAsia="zh-CN"/>
        </w:rPr>
        <w:t>将所有收集到的案例按一定的框架进行整理是构建案例库的重要步骤。通过明确的框架结构，我们可以让教师更加便捷地找到所需的教学资源，并在此基础上灵活调整自己的教学方案。案例库将根据学段、学科、五育目标进行层次化和模块化的整理。例如，可以按“低年级-德育导向”“高年级-智育导向”等分类进行查找，确保教师在不同教学需求下，都能找到适合的案例资源。每个案例将包含项目目标、实施步骤、所需资源、评价方式等具体内容，教师能够根据这些信息快速上手并实施项目。</w:t>
      </w:r>
    </w:p>
    <w:p w14:paraId="05DE86CF">
      <w:pPr>
        <w:bidi w:val="0"/>
        <w:jc w:val="center"/>
        <w:rPr>
          <w:rFonts w:hint="eastAsia"/>
          <w:lang w:val="en-US" w:eastAsia="zh-CN"/>
        </w:rPr>
      </w:pPr>
      <w:r>
        <w:rPr>
          <w:rFonts w:hint="eastAsia"/>
          <w:lang w:val="en-US" w:eastAsia="zh-CN"/>
        </w:rPr>
        <w:drawing>
          <wp:inline distT="0" distB="0" distL="114300" distR="114300">
            <wp:extent cx="3509010" cy="5869305"/>
            <wp:effectExtent l="0" t="0" r="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5"/>
                    <a:stretch>
                      <a:fillRect/>
                    </a:stretch>
                  </pic:blipFill>
                  <pic:spPr>
                    <a:xfrm>
                      <a:off x="0" y="0"/>
                      <a:ext cx="3509010" cy="5869305"/>
                    </a:xfrm>
                    <a:prstGeom prst="rect">
                      <a:avLst/>
                    </a:prstGeom>
                  </pic:spPr>
                </pic:pic>
              </a:graphicData>
            </a:graphic>
          </wp:inline>
        </w:drawing>
      </w:r>
    </w:p>
    <w:p w14:paraId="01F3F29F">
      <w:pPr>
        <w:pStyle w:val="5"/>
        <w:bidi w:val="0"/>
        <w:rPr>
          <w:rFonts w:hint="eastAsia"/>
          <w:lang w:val="en-US" w:eastAsia="zh-CN"/>
        </w:rPr>
      </w:pPr>
      <w:r>
        <w:rPr>
          <w:rFonts w:hint="eastAsia"/>
          <w:lang w:val="en-US" w:eastAsia="zh-CN"/>
        </w:rPr>
        <w:t>5.有利于促进五育融合的项目化实施策略研究</w:t>
      </w:r>
    </w:p>
    <w:p w14:paraId="41CEC054">
      <w:pPr>
        <w:pStyle w:val="16"/>
        <w:bidi w:val="0"/>
        <w:rPr>
          <w:rFonts w:hint="eastAsia"/>
          <w:lang w:val="en-US" w:eastAsia="zh-CN"/>
        </w:rPr>
      </w:pPr>
      <w:r>
        <w:rPr>
          <w:rFonts w:hint="eastAsia"/>
          <w:lang w:val="en-US" w:eastAsia="zh-CN"/>
        </w:rPr>
        <w:t>（1）引入有效的评价体系</w:t>
      </w:r>
    </w:p>
    <w:p w14:paraId="304E168E">
      <w:pPr>
        <w:pStyle w:val="16"/>
        <w:bidi w:val="0"/>
        <w:rPr>
          <w:rFonts w:hint="default"/>
        </w:rPr>
      </w:pPr>
      <w:r>
        <w:t>评价体系从德、智、体、美、劳五个维度全面衡量学生在项目中的表现。德育通过责任感、合作精神和社会责任感的体现进行评估；智育则关注学生的科学探究能力、创新思维和数据分析能力；体育通过体能与运动协调性进行评价；美育则衡量学生的艺术创作和审美能力；劳育重点考查学生的劳动意识、动手实践能力及耐力。评价方式采用多元化手段，包括学生自评、同伴互评和教师观察，确保评价过程全面、立体，且与项目内容紧密结合，真正反映学生的综合素养提升。</w:t>
      </w:r>
    </w:p>
    <w:p w14:paraId="7A09DAA6">
      <w:pPr>
        <w:pStyle w:val="16"/>
        <w:bidi w:val="0"/>
        <w:rPr>
          <w:rFonts w:hint="eastAsia"/>
          <w:lang w:val="en-US" w:eastAsia="zh-CN"/>
        </w:rPr>
      </w:pPr>
      <w:r>
        <w:rPr>
          <w:rFonts w:hint="eastAsia"/>
          <w:lang w:val="en-US" w:eastAsia="zh-CN"/>
        </w:rPr>
        <w:t>（2）重视学科统整与“五育融合”</w:t>
      </w:r>
    </w:p>
    <w:p w14:paraId="7FC364E4">
      <w:pPr>
        <w:pStyle w:val="16"/>
        <w:bidi w:val="0"/>
        <w:rPr>
          <w:rFonts w:hint="eastAsia"/>
          <w:lang w:val="en-US" w:eastAsia="zh-CN"/>
        </w:rPr>
      </w:pPr>
      <w:r>
        <w:t>项目设计强调跨学科整合，确保学生在多学科交织的学习中掌握知识并应用实践。例如，“植物生长实验”项目结合数学与语言艺术，学生不仅学习植物生长原理，还要进行数据分析、实验报告撰写和创意表达。项目活动注重五育目标的融入，如在“田间运动会”中，学生通过体力活动增强体能，通过团队合作培养责任感，通过艺术创作提升审美能力，并通过实践强化劳动意识与技能。这种学科统整与五育融合的模式能够实现知识、能力和情感的全面培养。</w:t>
      </w:r>
    </w:p>
    <w:p w14:paraId="32B066A2">
      <w:pPr>
        <w:pStyle w:val="5"/>
        <w:bidi w:val="0"/>
        <w:rPr>
          <w:rFonts w:hint="eastAsia"/>
          <w:lang w:val="en-US" w:eastAsia="zh-CN"/>
        </w:rPr>
      </w:pPr>
      <w:r>
        <w:rPr>
          <w:rFonts w:hint="eastAsia"/>
          <w:lang w:val="en-US" w:eastAsia="zh-CN"/>
        </w:rPr>
        <w:t>6.项目化种植园实践活动学生综合素养发展评价体系</w:t>
      </w:r>
    </w:p>
    <w:p w14:paraId="3ABC7700">
      <w:pPr>
        <w:pStyle w:val="16"/>
        <w:bidi w:val="0"/>
        <w:rPr>
          <w:rFonts w:hint="eastAsia"/>
          <w:lang w:val="en-US" w:eastAsia="zh-CN"/>
        </w:rPr>
      </w:pPr>
      <w:r>
        <w:rPr>
          <w:rFonts w:hint="eastAsia"/>
          <w:lang w:val="en-US" w:eastAsia="zh-CN"/>
        </w:rPr>
        <w:t>（1）建立多元化的评价维度</w:t>
      </w:r>
    </w:p>
    <w:p w14:paraId="0D70FC95">
      <w:pPr>
        <w:pStyle w:val="16"/>
        <w:bidi w:val="0"/>
        <w:rPr>
          <w:rFonts w:hint="eastAsia"/>
          <w:lang w:val="en-US" w:eastAsia="zh-CN"/>
        </w:rPr>
      </w:pPr>
      <w:r>
        <w:rPr>
          <w:rFonts w:hint="eastAsia"/>
          <w:lang w:val="en-US" w:eastAsia="zh-CN"/>
        </w:rPr>
        <w:t>评价体系以德育、智育、体育、美育和劳育五个维度为核心，全面反映学生在项目中的成长与发展。</w:t>
      </w:r>
    </w:p>
    <w:p w14:paraId="7159D944">
      <w:pPr>
        <w:pStyle w:val="16"/>
        <w:bidi w:val="0"/>
        <w:rPr>
          <w:rFonts w:hint="eastAsia"/>
          <w:lang w:val="en-US" w:eastAsia="zh-CN"/>
        </w:rPr>
      </w:pPr>
      <w:r>
        <w:rPr>
          <w:rFonts w:hint="eastAsia"/>
          <w:lang w:val="en-US" w:eastAsia="zh-CN"/>
        </w:rPr>
        <w:t>• 德育：评估学生的责任感、团队合作意识及社会责任感。</w:t>
      </w:r>
    </w:p>
    <w:p w14:paraId="14623388">
      <w:pPr>
        <w:pStyle w:val="16"/>
        <w:bidi w:val="0"/>
        <w:rPr>
          <w:rFonts w:hint="eastAsia"/>
          <w:lang w:val="en-US" w:eastAsia="zh-CN"/>
        </w:rPr>
      </w:pPr>
      <w:r>
        <w:rPr>
          <w:rFonts w:hint="eastAsia"/>
          <w:lang w:val="en-US" w:eastAsia="zh-CN"/>
        </w:rPr>
        <w:t>• 智育：关注学生在科学探究、数据分析与创新思维上的表现。</w:t>
      </w:r>
    </w:p>
    <w:p w14:paraId="631E1597">
      <w:pPr>
        <w:pStyle w:val="16"/>
        <w:bidi w:val="0"/>
        <w:rPr>
          <w:rFonts w:hint="eastAsia"/>
          <w:lang w:val="en-US" w:eastAsia="zh-CN"/>
        </w:rPr>
      </w:pPr>
      <w:r>
        <w:rPr>
          <w:rFonts w:hint="eastAsia"/>
          <w:lang w:val="en-US" w:eastAsia="zh-CN"/>
        </w:rPr>
        <w:t>• 体育：通过劳动中的体能表现和运动协调性评价学生的身体素质与耐力。</w:t>
      </w:r>
    </w:p>
    <w:p w14:paraId="274D7B56">
      <w:pPr>
        <w:pStyle w:val="16"/>
        <w:bidi w:val="0"/>
        <w:rPr>
          <w:rFonts w:hint="eastAsia"/>
          <w:lang w:val="en-US" w:eastAsia="zh-CN"/>
        </w:rPr>
      </w:pPr>
      <w:r>
        <w:rPr>
          <w:rFonts w:hint="eastAsia"/>
          <w:lang w:val="en-US" w:eastAsia="zh-CN"/>
        </w:rPr>
        <w:t>• 美育：衡量学生的审美素养、艺术创作能力与自然感悟力。</w:t>
      </w:r>
    </w:p>
    <w:p w14:paraId="0EA65D3C">
      <w:pPr>
        <w:pStyle w:val="16"/>
        <w:bidi w:val="0"/>
        <w:rPr>
          <w:rFonts w:hint="eastAsia"/>
          <w:lang w:val="en-US" w:eastAsia="zh-CN"/>
        </w:rPr>
      </w:pPr>
      <w:r>
        <w:rPr>
          <w:rFonts w:hint="eastAsia"/>
          <w:lang w:val="en-US" w:eastAsia="zh-CN"/>
        </w:rPr>
        <w:t>• 劳育：评估学生在实践中的动手能力、劳动意识和社会责任感。</w:t>
      </w:r>
    </w:p>
    <w:p w14:paraId="266C5726">
      <w:pPr>
        <w:pStyle w:val="16"/>
        <w:bidi w:val="0"/>
        <w:rPr>
          <w:rFonts w:hint="eastAsia"/>
          <w:lang w:val="en-US" w:eastAsia="zh-CN"/>
        </w:rPr>
      </w:pPr>
      <w:r>
        <w:rPr>
          <w:rFonts w:hint="eastAsia"/>
          <w:lang w:val="en-US" w:eastAsia="zh-CN"/>
        </w:rPr>
        <w:t>通过这些多维度评价，确保学生的五育目标在项目化学习中落地，并通过综合评估反映其全面发展。</w:t>
      </w:r>
    </w:p>
    <w:p w14:paraId="40B40621">
      <w:pPr>
        <w:pStyle w:val="16"/>
        <w:bidi w:val="0"/>
        <w:rPr>
          <w:rFonts w:hint="eastAsia"/>
          <w:lang w:val="en-US" w:eastAsia="zh-CN"/>
        </w:rPr>
      </w:pPr>
      <w:r>
        <w:rPr>
          <w:rFonts w:hint="eastAsia"/>
          <w:lang w:val="en-US" w:eastAsia="zh-CN"/>
        </w:rPr>
        <w:t>（2）坚持过程与结果相结合的评价方式</w:t>
      </w:r>
    </w:p>
    <w:p w14:paraId="40F09FB0">
      <w:pPr>
        <w:pStyle w:val="16"/>
        <w:bidi w:val="0"/>
        <w:rPr>
          <w:rFonts w:hint="eastAsia"/>
          <w:lang w:val="en-US" w:eastAsia="zh-CN"/>
        </w:rPr>
      </w:pPr>
      <w:r>
        <w:rPr>
          <w:rFonts w:hint="eastAsia"/>
          <w:lang w:val="en-US" w:eastAsia="zh-CN"/>
        </w:rPr>
        <w:t>过程性评价与结果性评价相结合，注重学生在项目学习中的全面成长与持续进步。</w:t>
      </w:r>
    </w:p>
    <w:p w14:paraId="059996B8">
      <w:pPr>
        <w:pStyle w:val="16"/>
        <w:bidi w:val="0"/>
        <w:rPr>
          <w:rFonts w:hint="eastAsia"/>
          <w:lang w:val="en-US" w:eastAsia="zh-CN"/>
        </w:rPr>
      </w:pPr>
      <w:r>
        <w:rPr>
          <w:rFonts w:hint="eastAsia"/>
          <w:lang w:val="en-US" w:eastAsia="zh-CN"/>
        </w:rPr>
        <w:t>•过程性评价：聚焦学生在项目中的参与度、思维方式与创新表现，通过自评和教师反馈，帮助学生了解每个阶段的成长点并及时调整学习策略。学生还可通过《学生综合素质评价报告》记录学习过程，养成反思与总结的习惯。</w:t>
      </w:r>
    </w:p>
    <w:p w14:paraId="7CD9B678">
      <w:pPr>
        <w:pStyle w:val="16"/>
        <w:bidi w:val="0"/>
        <w:rPr>
          <w:rFonts w:hint="eastAsia"/>
          <w:lang w:val="en-US" w:eastAsia="zh-CN"/>
        </w:rPr>
      </w:pPr>
      <w:r>
        <w:rPr>
          <w:rFonts w:hint="eastAsia"/>
          <w:lang w:val="en-US" w:eastAsia="zh-CN"/>
        </w:rPr>
        <w:t>•结果性评价：通过最终成果展示（如植物生长情况、实验报告等），综合评估学生的学习成效，确保每个项目在知识与实践两方面的目标均能达成。</w:t>
      </w:r>
    </w:p>
    <w:p w14:paraId="07410AB1">
      <w:pPr>
        <w:pStyle w:val="16"/>
        <w:bidi w:val="0"/>
        <w:rPr>
          <w:rFonts w:hint="eastAsia"/>
          <w:lang w:val="en-US" w:eastAsia="zh-CN"/>
        </w:rPr>
      </w:pPr>
      <w:r>
        <w:rPr>
          <w:rFonts w:hint="eastAsia"/>
          <w:lang w:val="en-US" w:eastAsia="zh-CN"/>
        </w:rPr>
        <w:t>这种评价方式不仅能为学生提供持续反馈，还能帮助他们在各环节中不断完善，实现知识与能力的双提升。</w:t>
      </w:r>
    </w:p>
    <w:p w14:paraId="07D153A2">
      <w:pPr>
        <w:pStyle w:val="16"/>
        <w:bidi w:val="0"/>
        <w:rPr>
          <w:rFonts w:hint="eastAsia"/>
          <w:lang w:val="en-US" w:eastAsia="zh-CN"/>
        </w:rPr>
      </w:pPr>
      <w:r>
        <w:rPr>
          <w:rFonts w:hint="eastAsia"/>
          <w:lang w:val="en-US" w:eastAsia="zh-CN"/>
        </w:rPr>
        <w:t>（3）多元化评价方式，推动学生主动参与</w:t>
      </w:r>
    </w:p>
    <w:p w14:paraId="3FF01F8B">
      <w:pPr>
        <w:pStyle w:val="16"/>
        <w:bidi w:val="0"/>
        <w:rPr>
          <w:rFonts w:hint="eastAsia"/>
          <w:lang w:val="en-US" w:eastAsia="zh-CN"/>
        </w:rPr>
      </w:pPr>
      <w:r>
        <w:rPr>
          <w:rFonts w:hint="eastAsia"/>
          <w:lang w:val="en-US" w:eastAsia="zh-CN"/>
        </w:rPr>
        <w:t>采用多元化评价方式，通过自评、同伴评价、教师评价及家长反馈，全方位评估学生的学习成果。</w:t>
      </w:r>
    </w:p>
    <w:p w14:paraId="51F0FF2B">
      <w:pPr>
        <w:pStyle w:val="16"/>
        <w:bidi w:val="0"/>
        <w:rPr>
          <w:rFonts w:hint="eastAsia"/>
          <w:lang w:val="en-US" w:eastAsia="zh-CN"/>
        </w:rPr>
      </w:pPr>
      <w:r>
        <w:rPr>
          <w:rFonts w:hint="eastAsia"/>
          <w:lang w:val="en-US" w:eastAsia="zh-CN"/>
        </w:rPr>
        <w:t>• 自评：学生通过《学生综合素质评价报告》反思学习中的亮点与不足，记录创新与成长过程，强化自主改进能力。</w:t>
      </w:r>
    </w:p>
    <w:p w14:paraId="30F56EBA">
      <w:pPr>
        <w:pStyle w:val="16"/>
        <w:bidi w:val="0"/>
        <w:rPr>
          <w:rFonts w:hint="eastAsia"/>
          <w:lang w:val="en-US" w:eastAsia="zh-CN"/>
        </w:rPr>
      </w:pPr>
      <w:r>
        <w:rPr>
          <w:rFonts w:hint="eastAsia"/>
          <w:lang w:val="en-US" w:eastAsia="zh-CN"/>
        </w:rPr>
        <w:t>• 同伴评价：促进学生间的合作与交流，培养团队意识与协作能力。</w:t>
      </w:r>
    </w:p>
    <w:p w14:paraId="5EC85DED">
      <w:pPr>
        <w:pStyle w:val="16"/>
        <w:bidi w:val="0"/>
        <w:rPr>
          <w:rFonts w:hint="eastAsia"/>
          <w:lang w:val="en-US" w:eastAsia="zh-CN"/>
        </w:rPr>
      </w:pPr>
      <w:r>
        <w:rPr>
          <w:rFonts w:hint="eastAsia"/>
          <w:lang w:val="en-US" w:eastAsia="zh-CN"/>
        </w:rPr>
        <w:t>• 家长评价：引入家庭视角，强化学生对劳动意识与责任感的理解，帮助其建立家校协同的教育观念。</w:t>
      </w:r>
    </w:p>
    <w:p w14:paraId="39C42E68">
      <w:pPr>
        <w:pStyle w:val="16"/>
        <w:bidi w:val="0"/>
        <w:rPr>
          <w:rFonts w:hint="eastAsia"/>
          <w:lang w:val="en-US" w:eastAsia="zh-CN"/>
        </w:rPr>
      </w:pPr>
      <w:r>
        <w:rPr>
          <w:rFonts w:hint="eastAsia"/>
          <w:lang w:val="en-US" w:eastAsia="zh-CN"/>
        </w:rPr>
        <w:t>这种多元化评价方式有效推动学生在学习中主动参与，全面感知自我成长，激发内在动力。</w:t>
      </w:r>
    </w:p>
    <w:p w14:paraId="777697E3">
      <w:pPr>
        <w:pStyle w:val="16"/>
        <w:bidi w:val="0"/>
        <w:rPr>
          <w:rFonts w:hint="eastAsia"/>
          <w:lang w:val="en-US" w:eastAsia="zh-CN"/>
        </w:rPr>
      </w:pPr>
      <w:r>
        <w:rPr>
          <w:rFonts w:hint="eastAsia"/>
          <w:lang w:val="en-US" w:eastAsia="zh-CN"/>
        </w:rPr>
        <w:t>（4）动态跟踪与反馈，确保持续改进</w:t>
      </w:r>
    </w:p>
    <w:p w14:paraId="0EC6579A">
      <w:pPr>
        <w:pStyle w:val="16"/>
        <w:bidi w:val="0"/>
        <w:rPr>
          <w:rFonts w:hint="eastAsia"/>
          <w:lang w:val="en-US" w:eastAsia="zh-CN"/>
        </w:rPr>
      </w:pPr>
      <w:r>
        <w:rPr>
          <w:rFonts w:hint="eastAsia"/>
          <w:lang w:val="en-US" w:eastAsia="zh-CN"/>
        </w:rPr>
        <w:t>建立动态跟踪与反馈机制，通过定期活动与评价节点，确保学生在项目中的持续进步。</w:t>
      </w:r>
    </w:p>
    <w:p w14:paraId="4CFCE135">
      <w:pPr>
        <w:pStyle w:val="16"/>
        <w:bidi w:val="0"/>
      </w:pPr>
      <w:r>
        <w:rPr>
          <w:rFonts w:hint="eastAsia"/>
          <w:lang w:val="en-US" w:eastAsia="zh-CN"/>
        </w:rPr>
        <w:t>• 定期活动：如“丰收节”“种植科普节”等主题活动，将作为阶段性评价节点，教师通过观察与记录学生表现，提供及时反馈，帮助其调</w:t>
      </w:r>
      <w:r>
        <w:t>整策略。</w:t>
      </w:r>
    </w:p>
    <w:p w14:paraId="2C36B0FB">
      <w:pPr>
        <w:pStyle w:val="16"/>
        <w:bidi w:val="0"/>
      </w:pPr>
      <w:r>
        <w:t>• 项目总结：每个项目结束后，学生通过展示会总结自己的成果，既展示学术进步，也全方位检视综合素养的提升，激发进一步学习的热情。</w:t>
      </w:r>
    </w:p>
    <w:p w14:paraId="6C25CBAE">
      <w:pPr>
        <w:pStyle w:val="16"/>
        <w:bidi w:val="0"/>
      </w:pPr>
      <w:r>
        <w:t>• 表彰机制：每学期末的“最美劳动者”评选通过公开展示学生的努力与成果，树立榜样，鼓励更多学生积极参与种植项目，营造良好的学习氛围。</w:t>
      </w:r>
    </w:p>
    <w:p w14:paraId="07C24FBA">
      <w:pPr>
        <w:pStyle w:val="16"/>
        <w:bidi w:val="0"/>
        <w:rPr>
          <w:rFonts w:hint="eastAsia"/>
          <w:lang w:val="en-US" w:eastAsia="zh-CN"/>
        </w:rPr>
      </w:pPr>
      <w:r>
        <w:t>这种动态跟踪机制通过持续反馈和正向激励，确保项目实施的有效性和学生能力的全面提升。</w:t>
      </w:r>
    </w:p>
    <w:p w14:paraId="5BBAE8DF">
      <w:pPr>
        <w:pStyle w:val="5"/>
        <w:bidi w:val="0"/>
        <w:rPr>
          <w:rFonts w:hint="eastAsia"/>
          <w:lang w:eastAsia="zh-CN"/>
        </w:rPr>
      </w:pPr>
      <w:r>
        <w:rPr>
          <w:rFonts w:hint="eastAsia"/>
          <w:lang w:eastAsia="zh-CN"/>
        </w:rPr>
        <w:t>【</w:t>
      </w:r>
      <w:r>
        <w:rPr>
          <w:rFonts w:hint="eastAsia"/>
        </w:rPr>
        <w:t>研究方法</w:t>
      </w:r>
      <w:r>
        <w:rPr>
          <w:rFonts w:hint="eastAsia"/>
          <w:lang w:eastAsia="zh-CN"/>
        </w:rPr>
        <w:t>】</w:t>
      </w:r>
    </w:p>
    <w:p w14:paraId="5EF1CB88">
      <w:pPr>
        <w:pStyle w:val="16"/>
        <w:numPr>
          <w:ilvl w:val="0"/>
          <w:numId w:val="2"/>
        </w:numPr>
        <w:bidi w:val="0"/>
        <w:rPr>
          <w:rFonts w:hint="eastAsia"/>
        </w:rPr>
      </w:pPr>
      <w:r>
        <w:rPr>
          <w:rFonts w:hint="eastAsia"/>
        </w:rPr>
        <w:t>文献法：通过中国知网、万方数据库、人大复印资料等检索平台，系统搜索与“五育融合”“项目化学习”“种植园”等相关关键词的理论及实践成果，分类整理并分析</w:t>
      </w:r>
      <w:r>
        <w:rPr>
          <w:rFonts w:hint="eastAsia"/>
          <w:lang w:eastAsia="zh-CN"/>
        </w:rPr>
        <w:t>。</w:t>
      </w:r>
      <w:r>
        <w:rPr>
          <w:rFonts w:hint="eastAsia"/>
        </w:rPr>
        <w:t>在此基础上，结合课题研究需求，筛选并提炼具有实际指导意义的案例数据，在专家引领下形成文献综述研究报告，为课题提供理论支撑。</w:t>
      </w:r>
    </w:p>
    <w:p w14:paraId="1AA1BE76">
      <w:pPr>
        <w:pStyle w:val="16"/>
        <w:numPr>
          <w:ilvl w:val="0"/>
          <w:numId w:val="2"/>
        </w:numPr>
        <w:bidi w:val="0"/>
        <w:rPr>
          <w:rFonts w:hint="eastAsia"/>
          <w:lang w:eastAsia="zh-CN"/>
        </w:rPr>
      </w:pPr>
      <w:r>
        <w:rPr>
          <w:rFonts w:hint="eastAsia"/>
          <w:lang w:eastAsia="zh-CN"/>
        </w:rPr>
        <w:t>访谈调查法：</w:t>
      </w:r>
      <w:r>
        <w:t>依据课题研究目标，设计针对性访谈提纲，调查学生、教师及家长对于种植园规划和种植内容的看法与建议。通过访谈与问卷调查，梳理当前种植园活动中存在的问题，明确需求与改进方向，形成调研分析报告，为活动优化提供数据支持。</w:t>
      </w:r>
    </w:p>
    <w:p w14:paraId="60BC1CA4">
      <w:pPr>
        <w:pStyle w:val="16"/>
        <w:numPr>
          <w:ilvl w:val="0"/>
          <w:numId w:val="2"/>
        </w:numPr>
        <w:bidi w:val="0"/>
        <w:rPr>
          <w:rFonts w:hint="eastAsia"/>
          <w:lang w:val="en-US" w:eastAsia="zh-CN"/>
        </w:rPr>
      </w:pPr>
      <w:r>
        <w:rPr>
          <w:rFonts w:hint="eastAsia"/>
          <w:lang w:val="en-US" w:eastAsia="zh-CN"/>
        </w:rPr>
        <w:t>观察法：</w:t>
      </w:r>
      <w:r>
        <w:t>通过田野调查，选择具有代表性的小学进行实地考察，观察并记录校园种植园活动的实施特点、目标、方法及实际效果</w:t>
      </w:r>
      <w:r>
        <w:rPr>
          <w:rFonts w:hint="eastAsia"/>
          <w:lang w:eastAsia="zh-CN"/>
        </w:rPr>
        <w:t>。</w:t>
      </w:r>
      <w:r>
        <w:t>在观察过程中，重点关注活动设计是否契合“五育融合”理念，以及学生在项目中的参与情况与发展成效。通过观察获得真实、第一手的研究资料，为课题实施提供客观依据。</w:t>
      </w:r>
    </w:p>
    <w:p w14:paraId="692D0BA9">
      <w:pPr>
        <w:pStyle w:val="16"/>
        <w:numPr>
          <w:ilvl w:val="0"/>
          <w:numId w:val="2"/>
        </w:numPr>
        <w:bidi w:val="0"/>
        <w:rPr>
          <w:rFonts w:hint="eastAsia"/>
          <w:lang w:val="en-US" w:eastAsia="zh-CN"/>
        </w:rPr>
      </w:pPr>
      <w:r>
        <w:rPr>
          <w:rFonts w:hint="eastAsia"/>
        </w:rPr>
        <w:t>行动研究法：</w:t>
      </w:r>
      <w:r>
        <w:t>将研究重点定位于课堂教学设计与实践，结合项目化学习指导，通过实证研究的方式进行教学优化。各学科教师在行动研究中，对课堂教学结构、过程及方法进行创新设计，明确教学目标并在实际教学中实施。教学活动中，有目的地培养学生的综合能力，如科学探究、团队合作和创新思维，验证种植园项目化学习的有效性。</w:t>
      </w:r>
    </w:p>
    <w:p w14:paraId="73D5FD08">
      <w:pPr>
        <w:pStyle w:val="16"/>
        <w:numPr>
          <w:ilvl w:val="0"/>
          <w:numId w:val="2"/>
        </w:numPr>
        <w:bidi w:val="0"/>
        <w:rPr>
          <w:rFonts w:hint="eastAsia"/>
          <w:lang w:val="en-US" w:eastAsia="zh-CN"/>
        </w:rPr>
      </w:pPr>
      <w:r>
        <w:rPr>
          <w:rFonts w:hint="eastAsia"/>
          <w:lang w:val="en-US" w:eastAsia="zh-CN"/>
        </w:rPr>
        <w:t>案例研究法：</w:t>
      </w:r>
      <w:r>
        <w:t>通过课题组成员共同参与，设计教学方案、撰写教学案例并应用案例研究方法，系统分析教学活动的有效性和典型性。结合实际教学，反复优化案例内容，提炼教学策略，形成可推广的教学案例集。在这一过程中，逐步提升课题组成员的科研能力与教学水平，推动教学科研相互促进。</w:t>
      </w:r>
    </w:p>
    <w:p w14:paraId="6AE2FF6E">
      <w:pPr>
        <w:pStyle w:val="16"/>
        <w:bidi w:val="0"/>
        <w:rPr>
          <w:rFonts w:hint="eastAsia"/>
          <w:lang w:val="en-US" w:eastAsia="zh-CN"/>
        </w:rPr>
      </w:pPr>
    </w:p>
    <w:p w14:paraId="0AA3DE5C">
      <w:pPr>
        <w:pStyle w:val="3"/>
        <w:bidi w:val="0"/>
        <w:rPr>
          <w:rFonts w:hint="eastAsia"/>
        </w:rPr>
      </w:pPr>
      <w:r>
        <w:rPr>
          <w:rFonts w:hint="eastAsia"/>
        </w:rPr>
        <w:t>二、研究过程</w:t>
      </w:r>
    </w:p>
    <w:p w14:paraId="662EB007">
      <w:pPr>
        <w:pStyle w:val="4"/>
        <w:bidi w:val="0"/>
        <w:rPr>
          <w:rFonts w:hint="eastAsia"/>
        </w:rPr>
      </w:pPr>
      <w:r>
        <w:rPr>
          <w:rFonts w:hint="eastAsia"/>
        </w:rPr>
        <w:t>（一）研究历程的概述</w:t>
      </w:r>
    </w:p>
    <w:p w14:paraId="2F0B2ACC">
      <w:pPr>
        <w:pStyle w:val="16"/>
        <w:bidi w:val="0"/>
        <w:rPr>
          <w:rFonts w:hint="eastAsia"/>
        </w:rPr>
      </w:pPr>
      <w:r>
        <w:rPr>
          <w:rFonts w:hint="eastAsia"/>
        </w:rPr>
        <w:t>本课题自20</w:t>
      </w:r>
      <w:r>
        <w:rPr>
          <w:rFonts w:hint="eastAsia"/>
          <w:lang w:val="en-US" w:eastAsia="zh-CN"/>
        </w:rPr>
        <w:t>24</w:t>
      </w:r>
      <w:r>
        <w:rPr>
          <w:rFonts w:hint="eastAsia"/>
        </w:rPr>
        <w:t>年</w:t>
      </w:r>
      <w:r>
        <w:rPr>
          <w:rFonts w:hint="eastAsia"/>
          <w:lang w:val="en-US" w:eastAsia="zh-CN"/>
        </w:rPr>
        <w:t>3</w:t>
      </w:r>
      <w:r>
        <w:rPr>
          <w:rFonts w:hint="eastAsia"/>
        </w:rPr>
        <w:t>月确定为</w:t>
      </w:r>
      <w:r>
        <w:rPr>
          <w:rFonts w:hint="eastAsia"/>
          <w:lang w:val="en-US" w:eastAsia="zh-CN"/>
        </w:rPr>
        <w:t>天宁区教科研一般课题</w:t>
      </w:r>
      <w:r>
        <w:rPr>
          <w:rFonts w:hint="eastAsia"/>
          <w:lang w:eastAsia="zh-CN"/>
        </w:rPr>
        <w:t>，</w:t>
      </w:r>
      <w:r>
        <w:rPr>
          <w:rFonts w:hint="eastAsia"/>
          <w:lang w:val="en-US" w:eastAsia="zh-CN"/>
        </w:rPr>
        <w:t>在此期间我们</w:t>
      </w:r>
      <w:r>
        <w:rPr>
          <w:rFonts w:hint="eastAsia"/>
        </w:rPr>
        <w:t>根据研究目标，围绕研究内容，采取切实措施，积极开展研究和行动，历经以下几个阶段：</w:t>
      </w:r>
    </w:p>
    <w:p w14:paraId="1E55875D">
      <w:pPr>
        <w:pStyle w:val="5"/>
        <w:bidi w:val="0"/>
        <w:rPr>
          <w:rFonts w:hint="eastAsia"/>
          <w:lang w:val="en-US" w:eastAsia="zh-CN"/>
        </w:rPr>
      </w:pPr>
      <w:r>
        <w:rPr>
          <w:rFonts w:hint="eastAsia"/>
          <w:lang w:val="en-US" w:eastAsia="zh-CN"/>
        </w:rPr>
        <w:t>1.准备阶段（2023.12-2024.3）</w:t>
      </w:r>
    </w:p>
    <w:p w14:paraId="5DCF4A87">
      <w:pPr>
        <w:pStyle w:val="16"/>
        <w:bidi w:val="0"/>
      </w:pPr>
      <w:r>
        <w:t>本阶段的中心工作是做好课题的论证、申请及开题工作。</w:t>
      </w:r>
    </w:p>
    <w:p w14:paraId="3C1FEE9B">
      <w:pPr>
        <w:pStyle w:val="16"/>
        <w:bidi w:val="0"/>
      </w:pPr>
      <w:r>
        <w:t>（1）制定课题研究方案:组建课题组，进行课题申报的各项准备工作，并明确分工。</w:t>
      </w:r>
    </w:p>
    <w:p w14:paraId="5B57CA42">
      <w:pPr>
        <w:pStyle w:val="16"/>
        <w:bidi w:val="0"/>
      </w:pPr>
      <w:r>
        <w:t>（2）完成课题调研和分析，对现有种植园资源进行调研，发现问题。</w:t>
      </w:r>
    </w:p>
    <w:p w14:paraId="52F1D9F6">
      <w:pPr>
        <w:pStyle w:val="16"/>
        <w:bidi w:val="0"/>
      </w:pPr>
      <w:r>
        <w:t>（3）收集与项目化学习、五育融合相关的教育理论和实践案例，为研究提供理论支持。</w:t>
      </w:r>
    </w:p>
    <w:p w14:paraId="7FB91E42">
      <w:pPr>
        <w:pStyle w:val="16"/>
        <w:bidi w:val="0"/>
      </w:pPr>
      <w:r>
        <w:t>（4）组织开题论证：进行课题的可行性论证，课题组全体成员论证会，根据专家的指导意见，课题组调整研究方案，使研究内容、方案设计更趋合理与规范，完成调查报告。</w:t>
      </w:r>
    </w:p>
    <w:p w14:paraId="74B3636C">
      <w:pPr>
        <w:pStyle w:val="5"/>
        <w:bidi w:val="0"/>
        <w:rPr>
          <w:rFonts w:hint="eastAsia"/>
          <w:lang w:val="en-US" w:eastAsia="zh-CN"/>
        </w:rPr>
      </w:pPr>
      <w:r>
        <w:rPr>
          <w:rFonts w:hint="eastAsia"/>
          <w:lang w:val="en-US" w:eastAsia="zh-CN"/>
        </w:rPr>
        <w:t>2.研究实施阶段（2024.4-2024.12）</w:t>
      </w:r>
    </w:p>
    <w:p w14:paraId="4B30DBC9">
      <w:pPr>
        <w:pStyle w:val="16"/>
        <w:bidi w:val="0"/>
      </w:pPr>
      <w:r>
        <w:t>（1）在调查分析的基础上，各子课题组按照行动研究、案例研究及经验总结相结合的方法，</w:t>
      </w:r>
    </w:p>
    <w:p w14:paraId="168BAE9A">
      <w:pPr>
        <w:pStyle w:val="16"/>
        <w:bidi w:val="0"/>
      </w:pPr>
      <w:r>
        <w:t>（2）综合运用行动研究、案例研究、个案研究与经验总结的方法，对初步实践的相关成果进行反复实践、论证，进一步验证、修改、完善操作模式。</w:t>
      </w:r>
    </w:p>
    <w:p w14:paraId="3DACC27B">
      <w:pPr>
        <w:pStyle w:val="16"/>
        <w:bidi w:val="0"/>
      </w:pPr>
      <w:r>
        <w:t>（3）开展交流研讨、精选并汇编案例、教学设计等。</w:t>
      </w:r>
    </w:p>
    <w:p w14:paraId="1B83AF40">
      <w:pPr>
        <w:pStyle w:val="16"/>
        <w:bidi w:val="0"/>
      </w:pPr>
      <w:r>
        <w:t>（4）撰写相关论文并完成中期评估报告。</w:t>
      </w:r>
    </w:p>
    <w:p w14:paraId="6F6E316E">
      <w:pPr>
        <w:pStyle w:val="16"/>
        <w:bidi w:val="0"/>
      </w:pPr>
      <w:r>
        <w:t>在此过程中，我们根据研究目标，围绕研究内容，采取切实措施，扎实推进研究。</w:t>
      </w:r>
    </w:p>
    <w:p w14:paraId="27E22675">
      <w:pPr>
        <w:pStyle w:val="5"/>
        <w:bidi w:val="0"/>
        <w:rPr>
          <w:rFonts w:hint="eastAsia"/>
        </w:rPr>
      </w:pPr>
      <w:r>
        <w:rPr>
          <w:rFonts w:hint="eastAsia"/>
          <w:lang w:val="en-US" w:eastAsia="zh-CN"/>
        </w:rPr>
        <w:t>1.</w:t>
      </w:r>
      <w:r>
        <w:rPr>
          <w:rFonts w:hint="eastAsia"/>
        </w:rPr>
        <w:t>收集文献资料，加强理论学习。</w:t>
      </w:r>
    </w:p>
    <w:p w14:paraId="04A578B1">
      <w:pPr>
        <w:pStyle w:val="16"/>
        <w:bidi w:val="0"/>
        <w:rPr>
          <w:rFonts w:hint="eastAsia"/>
          <w:lang w:val="en-US" w:eastAsia="zh-CN"/>
        </w:rPr>
      </w:pPr>
      <w:r>
        <w:rPr>
          <w:rFonts w:hint="eastAsia"/>
        </w:rPr>
        <w:t>扎实的理论学习，可以使研究的展开建立在坚实的理论基础和丰富的实践背景上。为此，我们十分重视教师的理论学习。主要学习的书籍杂志有：</w:t>
      </w:r>
      <w:r>
        <w:rPr>
          <w:rFonts w:hint="eastAsia"/>
          <w:lang w:val="en-US" w:eastAsia="zh-CN"/>
        </w:rPr>
        <w:t>《中小学综合实践活动课程指导纲要》、《中小学综合实践活动课程指导纲要》、《小学综合实践活动课程的设计、实施与评价》、《小学实践类课程综合评价指南》、《小学数学“综合与实践”典型课例》、《小学综合实践活动课程设计与实施》、《跨学科实践活动的设计与实施》、《跨学科的项目化学习》、《项目式学习指导手册》、《项目化学习设计：学习素养视角下的国际与本土实践》等。通过撰写学习心得、课题论坛等，加深对理论的理解，发挥理论更好的指导作用。</w:t>
      </w:r>
    </w:p>
    <w:p w14:paraId="546A0EFC">
      <w:pPr>
        <w:pStyle w:val="5"/>
        <w:bidi w:val="0"/>
        <w:rPr>
          <w:rFonts w:hint="eastAsia"/>
        </w:rPr>
      </w:pPr>
      <w:r>
        <w:rPr>
          <w:rFonts w:hint="eastAsia"/>
          <w:lang w:val="en-US" w:eastAsia="zh-CN"/>
        </w:rPr>
        <w:t>2.</w:t>
      </w:r>
      <w:r>
        <w:rPr>
          <w:rFonts w:hint="eastAsia"/>
        </w:rPr>
        <w:t>建立课题管理制度，加强课程管理。</w:t>
      </w:r>
    </w:p>
    <w:p w14:paraId="38C40FB4">
      <w:pPr>
        <w:pStyle w:val="16"/>
        <w:bidi w:val="0"/>
      </w:pPr>
      <w:r>
        <w:t>完善的课题管理制度是研究取得成功的保障，我们制订了较完备的课题管理制度，明确分工，落实责任。为了增加课题的可操作性，规范地收集课题研究的资料，记录课题研究的动态，我们建立了内容全面的课题网站，设计了学习材料、研究过程、研究成果三大块，在研究过程中设计了集体备课、教学研讨、课题论坛等栏目。</w:t>
      </w:r>
    </w:p>
    <w:p w14:paraId="0B8F5CE5">
      <w:pPr>
        <w:pStyle w:val="16"/>
        <w:bidi w:val="0"/>
      </w:pPr>
      <w:r>
        <w:t>我们将课题研究活动纳入学校工作计划，在期初制订出切实可行的学期计划和工作计划，根据计划开展各项研究工作，我们坚持①“两固”：固定人员、固定时间；每月集中一次，以保证科研工作的深入开展。②“两查”：随机检查、互看互查；③“有活动”：围绕课题，定期开展全校性的开放活动，以活动促研究；④有报告：注意经验的总结，每学期末写课题研究小结，写一篇高质量论文进行交流。</w:t>
      </w:r>
    </w:p>
    <w:p w14:paraId="76A53A55">
      <w:pPr>
        <w:pStyle w:val="5"/>
        <w:bidi w:val="0"/>
        <w:rPr>
          <w:rFonts w:hint="eastAsia"/>
        </w:rPr>
      </w:pPr>
      <w:r>
        <w:rPr>
          <w:rFonts w:hint="eastAsia"/>
          <w:lang w:val="en-US" w:eastAsia="zh-CN"/>
        </w:rPr>
        <w:t>3.</w:t>
      </w:r>
      <w:r>
        <w:rPr>
          <w:rFonts w:hint="eastAsia"/>
        </w:rPr>
        <w:t>结合教学实践，积极开展各类研究活动。</w:t>
      </w:r>
    </w:p>
    <w:p w14:paraId="579499CC">
      <w:pPr>
        <w:pStyle w:val="16"/>
        <w:bidi w:val="0"/>
        <w:rPr>
          <w:rFonts w:hint="eastAsia"/>
        </w:rPr>
      </w:pPr>
      <w:r>
        <w:rPr>
          <w:rFonts w:hint="eastAsia"/>
        </w:rPr>
        <w:t>结合各级各类教学研讨活动，进行课堂研讨：如，校级教研组、区级教研研讨</w:t>
      </w:r>
      <w:r>
        <w:rPr>
          <w:rFonts w:hint="eastAsia"/>
          <w:lang w:val="en-US" w:eastAsia="zh-CN"/>
        </w:rPr>
        <w:t>、参与区讲座培训</w:t>
      </w:r>
      <w:r>
        <w:rPr>
          <w:rFonts w:hint="eastAsia"/>
        </w:rPr>
        <w:t>等，积极开展针对</w:t>
      </w:r>
      <w:r>
        <w:rPr>
          <w:rFonts w:hint="eastAsia"/>
          <w:lang w:val="en-US" w:eastAsia="zh-CN"/>
        </w:rPr>
        <w:t>项目化学习，依托种植园的五育融合实践研究</w:t>
      </w:r>
      <w:r>
        <w:rPr>
          <w:rFonts w:hint="eastAsia"/>
        </w:rPr>
        <w:t>的集体备课。</w:t>
      </w:r>
    </w:p>
    <w:p w14:paraId="61AA1D7C">
      <w:pPr>
        <w:pStyle w:val="16"/>
        <w:bidi w:val="0"/>
        <w:rPr>
          <w:rFonts w:hint="eastAsia"/>
        </w:rPr>
      </w:pPr>
    </w:p>
    <w:p w14:paraId="0D50E7BD">
      <w:pPr>
        <w:pStyle w:val="4"/>
        <w:bidi w:val="0"/>
        <w:rPr>
          <w:rFonts w:hint="eastAsia"/>
        </w:rPr>
      </w:pPr>
      <w:r>
        <w:rPr>
          <w:rFonts w:hint="eastAsia"/>
          <w:lang w:val="en-US" w:eastAsia="zh-CN"/>
        </w:rPr>
        <w:t>（二）课题研究阶段成果</w:t>
      </w:r>
    </w:p>
    <w:p w14:paraId="386F0D20">
      <w:pPr>
        <w:pStyle w:val="5"/>
        <w:bidi w:val="0"/>
        <w:rPr>
          <w:rFonts w:hint="eastAsia"/>
          <w:lang w:val="en-US" w:eastAsia="zh-CN"/>
        </w:rPr>
      </w:pPr>
      <w:r>
        <w:rPr>
          <w:rFonts w:hint="eastAsia"/>
          <w:lang w:val="en-US" w:eastAsia="zh-CN"/>
        </w:rPr>
        <w:t>1.教师各类</w:t>
      </w:r>
      <w:r>
        <w:rPr>
          <w:rFonts w:hint="eastAsia"/>
        </w:rPr>
        <w:t>比赛</w:t>
      </w:r>
    </w:p>
    <w:p w14:paraId="05118EA3">
      <w:pPr>
        <w:pStyle w:val="16"/>
        <w:bidi w:val="0"/>
        <w:rPr>
          <w:rFonts w:hint="eastAsia"/>
          <w:lang w:val="en-US" w:eastAsia="zh-CN"/>
        </w:rPr>
      </w:pPr>
      <w:r>
        <w:rPr>
          <w:rFonts w:hint="eastAsia"/>
          <w:lang w:val="en-US" w:eastAsia="zh-CN"/>
        </w:rPr>
        <w:t>2023年11月，天宁区小学综合实践活动评优课如期开展，本课题组负责人毕盛媛参赛，获一等奖。在课堂教学评比中，也渗透了项目化学习，融合德育、智育、美育，提升学生素养。2024年4月，丁莉老师组织小队员开展研究性学习，其成果《让舜山小镇“乡”味浓浓——关于舜山小镇建设中渗透家乡特色的研究》在天宁区中小学研究性学习优秀成果评选中荣获一等奖。</w:t>
      </w:r>
    </w:p>
    <w:p w14:paraId="798630D7">
      <w:pPr>
        <w:pStyle w:val="5"/>
        <w:bidi w:val="0"/>
        <w:rPr>
          <w:rFonts w:hint="eastAsia"/>
          <w:lang w:val="en-US" w:eastAsia="zh-CN"/>
        </w:rPr>
      </w:pPr>
      <w:r>
        <w:rPr>
          <w:rFonts w:hint="eastAsia"/>
          <w:lang w:val="en-US" w:eastAsia="zh-CN"/>
        </w:rPr>
        <w:t>2.</w:t>
      </w:r>
      <w:r>
        <w:rPr>
          <w:rFonts w:hint="eastAsia"/>
        </w:rPr>
        <w:t>校级</w:t>
      </w:r>
      <w:r>
        <w:rPr>
          <w:rFonts w:hint="eastAsia"/>
          <w:lang w:val="en-US" w:eastAsia="zh-CN"/>
        </w:rPr>
        <w:t>教研活动</w:t>
      </w:r>
    </w:p>
    <w:p w14:paraId="6E6D6BA6">
      <w:pPr>
        <w:pStyle w:val="16"/>
        <w:bidi w:val="0"/>
        <w:rPr>
          <w:rFonts w:hint="default"/>
          <w:lang w:val="en-US" w:eastAsia="zh-CN"/>
        </w:rPr>
      </w:pPr>
      <w:r>
        <w:rPr>
          <w:rFonts w:hint="eastAsia"/>
          <w:lang w:val="en-US" w:eastAsia="zh-CN"/>
        </w:rPr>
        <w:t>每月教研活动我们以课题研究为主题，</w:t>
      </w:r>
      <w:r>
        <w:rPr>
          <w:rFonts w:hint="eastAsia"/>
        </w:rPr>
        <w:t>由</w:t>
      </w:r>
      <w:r>
        <w:rPr>
          <w:rFonts w:hint="eastAsia"/>
          <w:lang w:val="en-US" w:eastAsia="zh-CN"/>
        </w:rPr>
        <w:t>朱丽婕</w:t>
      </w:r>
      <w:r>
        <w:rPr>
          <w:rFonts w:hint="eastAsia"/>
        </w:rPr>
        <w:t>、</w:t>
      </w:r>
      <w:r>
        <w:rPr>
          <w:rFonts w:hint="eastAsia"/>
          <w:lang w:val="en-US" w:eastAsia="zh-CN"/>
        </w:rPr>
        <w:t>龚静、薛鹏、丁莉、吴楷文等</w:t>
      </w:r>
      <w:r>
        <w:rPr>
          <w:rFonts w:hint="eastAsia"/>
        </w:rPr>
        <w:t>老师分别执教</w:t>
      </w:r>
      <w:r>
        <w:rPr>
          <w:rFonts w:hint="eastAsia"/>
          <w:lang w:val="en-US" w:eastAsia="zh-CN"/>
        </w:rPr>
        <w:t>习作课</w:t>
      </w:r>
      <w:r>
        <w:rPr>
          <w:rFonts w:hint="eastAsia"/>
        </w:rPr>
        <w:t>《</w:t>
      </w:r>
      <w:r>
        <w:rPr>
          <w:rFonts w:hint="eastAsia"/>
          <w:lang w:val="en-US" w:eastAsia="zh-CN"/>
        </w:rPr>
        <w:t>植物的秘密</w:t>
      </w:r>
      <w:r>
        <w:rPr>
          <w:rFonts w:hint="eastAsia"/>
        </w:rPr>
        <w:t>》、《</w:t>
      </w:r>
      <w:r>
        <w:rPr>
          <w:rFonts w:hint="eastAsia"/>
          <w:lang w:val="en-US" w:eastAsia="zh-CN"/>
        </w:rPr>
        <w:t>种子旅行记</w:t>
      </w:r>
      <w:r>
        <w:rPr>
          <w:rFonts w:hint="eastAsia"/>
        </w:rPr>
        <w:t>》、《</w:t>
      </w:r>
      <w:r>
        <w:rPr>
          <w:rFonts w:hint="eastAsia"/>
          <w:lang w:val="en-US" w:eastAsia="zh-CN"/>
        </w:rPr>
        <w:t>四季之美</w:t>
      </w:r>
      <w:r>
        <w:rPr>
          <w:rFonts w:hint="eastAsia"/>
        </w:rPr>
        <w:t>》、</w:t>
      </w:r>
      <w:r>
        <w:rPr>
          <w:rFonts w:hint="eastAsia"/>
          <w:lang w:val="en-US" w:eastAsia="zh-CN"/>
        </w:rPr>
        <w:t>美术课</w:t>
      </w:r>
      <w:r>
        <w:rPr>
          <w:rFonts w:hint="eastAsia"/>
          <w:lang w:eastAsia="zh-CN"/>
        </w:rPr>
        <w:t>《</w:t>
      </w:r>
      <w:r>
        <w:rPr>
          <w:rFonts w:hint="eastAsia"/>
          <w:lang w:val="en-US" w:eastAsia="zh-CN"/>
        </w:rPr>
        <w:t>菜地小班牌</w:t>
      </w:r>
      <w:r>
        <w:rPr>
          <w:rFonts w:hint="eastAsia"/>
          <w:lang w:eastAsia="zh-CN"/>
        </w:rPr>
        <w:t>》</w:t>
      </w:r>
      <w:r>
        <w:rPr>
          <w:rFonts w:hint="eastAsia"/>
          <w:lang w:val="en-US" w:eastAsia="zh-CN"/>
        </w:rPr>
        <w:t>和数学课《菜园规划》，执行校长杜英姿</w:t>
      </w:r>
      <w:r>
        <w:rPr>
          <w:rFonts w:hint="eastAsia"/>
        </w:rPr>
        <w:t>负责评课</w:t>
      </w:r>
      <w:r>
        <w:rPr>
          <w:rFonts w:hint="eastAsia"/>
          <w:lang w:val="en-US" w:eastAsia="zh-CN"/>
        </w:rPr>
        <w:t>和指导</w:t>
      </w:r>
      <w:r>
        <w:rPr>
          <w:rFonts w:hint="eastAsia"/>
        </w:rPr>
        <w:t>。课后，组内老师针对</w:t>
      </w:r>
      <w:r>
        <w:rPr>
          <w:rFonts w:hint="eastAsia"/>
          <w:lang w:val="en-US" w:eastAsia="zh-CN"/>
        </w:rPr>
        <w:t>如何在班队课、数学课、语文课和美术课中融入五育融合的理念，完善种植园课程</w:t>
      </w:r>
      <w:r>
        <w:rPr>
          <w:rFonts w:hint="eastAsia"/>
        </w:rPr>
        <w:t>展开激烈的讨论，并对</w:t>
      </w:r>
      <w:r>
        <w:rPr>
          <w:rFonts w:hint="eastAsia"/>
          <w:lang w:val="en-US" w:eastAsia="zh-CN"/>
        </w:rPr>
        <w:t>这几节课</w:t>
      </w:r>
      <w:r>
        <w:rPr>
          <w:rFonts w:hint="eastAsia"/>
        </w:rPr>
        <w:t>提出了修改意见。活动最后，</w:t>
      </w:r>
      <w:r>
        <w:rPr>
          <w:rFonts w:hint="eastAsia"/>
          <w:lang w:val="en-US" w:eastAsia="zh-CN"/>
        </w:rPr>
        <w:t>蔡红副</w:t>
      </w:r>
      <w:r>
        <w:rPr>
          <w:rFonts w:hint="eastAsia"/>
        </w:rPr>
        <w:t>校长也为课题的后续发展指明方向。</w:t>
      </w:r>
      <w:r>
        <w:rPr>
          <w:rFonts w:hint="eastAsia"/>
          <w:lang w:val="en-US" w:eastAsia="zh-CN"/>
        </w:rPr>
        <w:t>毕盛媛老师撰写了《融入节气文化的小学高年级主题式综合实践活动课程开发与实施</w:t>
      </w:r>
      <w:r>
        <w:t>》《</w:t>
      </w:r>
      <w:r>
        <w:rPr>
          <w:rFonts w:hint="eastAsia"/>
        </w:rPr>
        <w:t>指向“五育融合”的素养评价设计与实施—以小学种植主题综合实践活动课程为例</w:t>
      </w:r>
      <w:r>
        <w:t>》</w:t>
      </w:r>
      <w:r>
        <w:rPr>
          <w:rFonts w:hint="eastAsia"/>
          <w:lang w:val="en-US" w:eastAsia="zh-CN"/>
        </w:rPr>
        <w:t>的论文，在课题组内探讨。</w:t>
      </w:r>
    </w:p>
    <w:p w14:paraId="128FA57C">
      <w:pPr>
        <w:pStyle w:val="5"/>
        <w:bidi w:val="0"/>
        <w:rPr>
          <w:rFonts w:hint="default"/>
          <w:lang w:val="en-US" w:eastAsia="zh-CN"/>
        </w:rPr>
      </w:pPr>
      <w:r>
        <w:rPr>
          <w:rFonts w:hint="eastAsia"/>
          <w:lang w:val="en-US" w:eastAsia="zh-CN"/>
        </w:rPr>
        <w:t>3.学生取得的成果</w:t>
      </w:r>
    </w:p>
    <w:tbl>
      <w:tblPr>
        <w:tblStyle w:val="12"/>
        <w:tblW w:w="50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191"/>
        <w:gridCol w:w="4684"/>
        <w:gridCol w:w="1648"/>
      </w:tblGrid>
      <w:tr w14:paraId="740A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4" w:type="pct"/>
            <w:vAlign w:val="top"/>
          </w:tcPr>
          <w:p w14:paraId="60ACAA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成果类别</w:t>
            </w:r>
          </w:p>
        </w:tc>
        <w:tc>
          <w:tcPr>
            <w:tcW w:w="691" w:type="pct"/>
            <w:vAlign w:val="top"/>
          </w:tcPr>
          <w:p w14:paraId="10B188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具体类别</w:t>
            </w:r>
          </w:p>
        </w:tc>
        <w:tc>
          <w:tcPr>
            <w:tcW w:w="2717" w:type="pct"/>
            <w:vAlign w:val="top"/>
          </w:tcPr>
          <w:p w14:paraId="5B9CA2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成果展示</w:t>
            </w:r>
          </w:p>
        </w:tc>
        <w:tc>
          <w:tcPr>
            <w:tcW w:w="956" w:type="pct"/>
            <w:vAlign w:val="top"/>
          </w:tcPr>
          <w:p w14:paraId="76079B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对应五育目标</w:t>
            </w:r>
          </w:p>
        </w:tc>
      </w:tr>
      <w:tr w14:paraId="259E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634" w:type="pct"/>
            <w:vAlign w:val="top"/>
          </w:tcPr>
          <w:p w14:paraId="01BAFB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科学认知能力增强</w:t>
            </w:r>
          </w:p>
        </w:tc>
        <w:tc>
          <w:tcPr>
            <w:tcW w:w="691" w:type="pct"/>
            <w:vAlign w:val="top"/>
          </w:tcPr>
          <w:p w14:paraId="46BDF8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温室的制作</w:t>
            </w:r>
          </w:p>
          <w:p w14:paraId="4DF10B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雨量器的制作</w:t>
            </w:r>
          </w:p>
          <w:p w14:paraId="1B23B9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风向仪的制作</w:t>
            </w:r>
          </w:p>
        </w:tc>
        <w:tc>
          <w:tcPr>
            <w:tcW w:w="2717" w:type="pct"/>
            <w:vAlign w:val="top"/>
          </w:tcPr>
          <w:p w14:paraId="205F71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drawing>
                <wp:inline distT="0" distB="0" distL="114300" distR="114300">
                  <wp:extent cx="1190625" cy="1172845"/>
                  <wp:effectExtent l="0" t="0" r="0"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190625" cy="117284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052830" cy="1169035"/>
                  <wp:effectExtent l="0" t="0" r="4445"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1052830" cy="116903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083945" cy="1190625"/>
                  <wp:effectExtent l="0" t="0" r="190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1083945" cy="119062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969010"/>
                  <wp:effectExtent l="0" t="0" r="8255" b="25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1191895" cy="96901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1191895" cy="894080"/>
                          </a:xfrm>
                          <a:prstGeom prst="rect">
                            <a:avLst/>
                          </a:prstGeom>
                          <a:noFill/>
                          <a:ln w="9525">
                            <a:noFill/>
                          </a:ln>
                        </pic:spPr>
                      </pic:pic>
                    </a:graphicData>
                  </a:graphic>
                </wp:inline>
              </w:drawing>
            </w:r>
          </w:p>
          <w:p w14:paraId="312F09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p>
        </w:tc>
        <w:tc>
          <w:tcPr>
            <w:tcW w:w="956" w:type="pct"/>
            <w:vAlign w:val="top"/>
          </w:tcPr>
          <w:p w14:paraId="287DC4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智育</w:t>
            </w:r>
          </w:p>
        </w:tc>
      </w:tr>
      <w:tr w14:paraId="626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34" w:type="pct"/>
            <w:vAlign w:val="top"/>
          </w:tcPr>
          <w:p w14:paraId="2678E5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审美与创造力的提升</w:t>
            </w:r>
          </w:p>
        </w:tc>
        <w:tc>
          <w:tcPr>
            <w:tcW w:w="691" w:type="pct"/>
            <w:vAlign w:val="top"/>
          </w:tcPr>
          <w:p w14:paraId="49B53E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探秘植物拓印</w:t>
            </w:r>
          </w:p>
        </w:tc>
        <w:tc>
          <w:tcPr>
            <w:tcW w:w="2717" w:type="pct"/>
            <w:vAlign w:val="top"/>
          </w:tcPr>
          <w:p w14:paraId="767233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ascii="宋体" w:hAnsi="宋体" w:eastAsia="宋体" w:cs="宋体"/>
                <w:sz w:val="21"/>
                <w:szCs w:val="21"/>
              </w:rPr>
              <w:drawing>
                <wp:inline distT="0" distB="0" distL="114300" distR="114300">
                  <wp:extent cx="1191895" cy="894080"/>
                  <wp:effectExtent l="0" t="0" r="8255" b="127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tretch>
                            <a:fillRect/>
                          </a:stretch>
                        </pic:blipFill>
                        <pic:spPr>
                          <a:xfrm>
                            <a:off x="0" y="0"/>
                            <a:ext cx="1191895" cy="894080"/>
                          </a:xfrm>
                          <a:prstGeom prst="rect">
                            <a:avLst/>
                          </a:prstGeom>
                          <a:noFill/>
                          <a:ln w="9525">
                            <a:noFill/>
                          </a:ln>
                        </pic:spPr>
                      </pic:pic>
                    </a:graphicData>
                  </a:graphic>
                </wp:inline>
              </w:drawing>
            </w:r>
          </w:p>
        </w:tc>
        <w:tc>
          <w:tcPr>
            <w:tcW w:w="956" w:type="pct"/>
            <w:vAlign w:val="top"/>
          </w:tcPr>
          <w:p w14:paraId="2BC75E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美育</w:t>
            </w:r>
          </w:p>
        </w:tc>
      </w:tr>
      <w:tr w14:paraId="3E6A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34" w:type="pct"/>
            <w:vAlign w:val="top"/>
          </w:tcPr>
          <w:p w14:paraId="2E4BA5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劳动与实践体验</w:t>
            </w:r>
          </w:p>
        </w:tc>
        <w:tc>
          <w:tcPr>
            <w:tcW w:w="691" w:type="pct"/>
            <w:vAlign w:val="top"/>
          </w:tcPr>
          <w:p w14:paraId="44EA88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①雅行·践学：绿意探秘 粽情粽意</w:t>
            </w:r>
          </w:p>
          <w:p w14:paraId="2C50F6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②找“稻”快乐</w:t>
            </w:r>
          </w:p>
        </w:tc>
        <w:tc>
          <w:tcPr>
            <w:tcW w:w="2717" w:type="pct"/>
            <w:vAlign w:val="top"/>
          </w:tcPr>
          <w:p w14:paraId="3E4F6D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ascii="宋体" w:hAnsi="宋体" w:eastAsia="宋体" w:cs="宋体"/>
                <w:sz w:val="21"/>
                <w:szCs w:val="21"/>
              </w:rPr>
              <w:drawing>
                <wp:inline distT="0" distB="0" distL="114300" distR="114300">
                  <wp:extent cx="1191895" cy="675640"/>
                  <wp:effectExtent l="0" t="0" r="8255" b="63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5"/>
                          <a:stretch>
                            <a:fillRect/>
                          </a:stretch>
                        </pic:blipFill>
                        <pic:spPr>
                          <a:xfrm>
                            <a:off x="0" y="0"/>
                            <a:ext cx="1191895" cy="67564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73100"/>
                  <wp:effectExtent l="0" t="0" r="8255" b="317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6"/>
                          <a:stretch>
                            <a:fillRect/>
                          </a:stretch>
                        </pic:blipFill>
                        <pic:spPr>
                          <a:xfrm>
                            <a:off x="0" y="0"/>
                            <a:ext cx="1191895" cy="67310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704215"/>
                  <wp:effectExtent l="0" t="0" r="8255" b="63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1191895" cy="70421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75005"/>
                  <wp:effectExtent l="0" t="0" r="8255" b="127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1191895" cy="67500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74370"/>
                  <wp:effectExtent l="0" t="0" r="8255" b="190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1191895" cy="67437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0"/>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71830"/>
                  <wp:effectExtent l="0" t="0" r="8255" b="444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1"/>
                          <a:stretch>
                            <a:fillRect/>
                          </a:stretch>
                        </pic:blipFill>
                        <pic:spPr>
                          <a:xfrm>
                            <a:off x="0" y="0"/>
                            <a:ext cx="1191895" cy="67183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77545"/>
                  <wp:effectExtent l="0" t="0" r="8255" b="825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2"/>
                          <a:stretch>
                            <a:fillRect/>
                          </a:stretch>
                        </pic:blipFill>
                        <pic:spPr>
                          <a:xfrm>
                            <a:off x="0" y="0"/>
                            <a:ext cx="1191895" cy="677545"/>
                          </a:xfrm>
                          <a:prstGeom prst="rect">
                            <a:avLst/>
                          </a:prstGeom>
                          <a:noFill/>
                          <a:ln w="9525">
                            <a:noFill/>
                          </a:ln>
                        </pic:spPr>
                      </pic:pic>
                    </a:graphicData>
                  </a:graphic>
                </wp:inline>
              </w:drawing>
            </w:r>
          </w:p>
        </w:tc>
        <w:tc>
          <w:tcPr>
            <w:tcW w:w="956" w:type="pct"/>
            <w:vAlign w:val="top"/>
          </w:tcPr>
          <w:p w14:paraId="3DFA25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劳育、体育</w:t>
            </w:r>
          </w:p>
        </w:tc>
      </w:tr>
      <w:tr w14:paraId="6D24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34" w:type="pct"/>
            <w:vAlign w:val="top"/>
          </w:tcPr>
          <w:p w14:paraId="34212F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语言表达能力提升</w:t>
            </w:r>
          </w:p>
        </w:tc>
        <w:tc>
          <w:tcPr>
            <w:tcW w:w="691" w:type="pct"/>
            <w:vAlign w:val="top"/>
          </w:tcPr>
          <w:p w14:paraId="286FF8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2024常州市暑期植物小科普员“E”起来活动</w:t>
            </w:r>
          </w:p>
        </w:tc>
        <w:tc>
          <w:tcPr>
            <w:tcW w:w="2717" w:type="pct"/>
            <w:vAlign w:val="top"/>
          </w:tcPr>
          <w:p w14:paraId="53F650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一等奖</w:t>
            </w:r>
          </w:p>
          <w:p w14:paraId="0FF198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drawing>
                <wp:inline distT="0" distB="0" distL="114300" distR="114300">
                  <wp:extent cx="2756535" cy="463550"/>
                  <wp:effectExtent l="0" t="0" r="5715" b="317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3"/>
                          <a:stretch>
                            <a:fillRect/>
                          </a:stretch>
                        </pic:blipFill>
                        <pic:spPr>
                          <a:xfrm>
                            <a:off x="0" y="0"/>
                            <a:ext cx="2756535" cy="463550"/>
                          </a:xfrm>
                          <a:prstGeom prst="rect">
                            <a:avLst/>
                          </a:prstGeom>
                          <a:noFill/>
                          <a:ln w="9525">
                            <a:noFill/>
                          </a:ln>
                        </pic:spPr>
                      </pic:pic>
                    </a:graphicData>
                  </a:graphic>
                </wp:inline>
              </w:drawing>
            </w:r>
          </w:p>
          <w:p w14:paraId="232742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二等奖</w:t>
            </w:r>
          </w:p>
          <w:p w14:paraId="337019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drawing>
                <wp:inline distT="0" distB="0" distL="114300" distR="114300">
                  <wp:extent cx="2776220" cy="1985010"/>
                  <wp:effectExtent l="0" t="0" r="5080" b="571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4"/>
                          <a:stretch>
                            <a:fillRect/>
                          </a:stretch>
                        </pic:blipFill>
                        <pic:spPr>
                          <a:xfrm>
                            <a:off x="0" y="0"/>
                            <a:ext cx="2776220" cy="1985010"/>
                          </a:xfrm>
                          <a:prstGeom prst="rect">
                            <a:avLst/>
                          </a:prstGeom>
                          <a:noFill/>
                          <a:ln w="9525">
                            <a:noFill/>
                          </a:ln>
                        </pic:spPr>
                      </pic:pic>
                    </a:graphicData>
                  </a:graphic>
                </wp:inline>
              </w:drawing>
            </w:r>
          </w:p>
          <w:p w14:paraId="56151B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三等奖</w:t>
            </w:r>
          </w:p>
          <w:p w14:paraId="6F304C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bookmarkStart w:id="0" w:name="_GoBack"/>
            <w:r>
              <w:rPr>
                <w:rFonts w:ascii="宋体" w:hAnsi="宋体" w:eastAsia="宋体" w:cs="宋体"/>
                <w:sz w:val="21"/>
                <w:szCs w:val="21"/>
              </w:rPr>
              <w:drawing>
                <wp:inline distT="0" distB="0" distL="114300" distR="114300">
                  <wp:extent cx="2907030" cy="2703195"/>
                  <wp:effectExtent l="0" t="0" r="7620" b="190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5"/>
                          <a:stretch>
                            <a:fillRect/>
                          </a:stretch>
                        </pic:blipFill>
                        <pic:spPr>
                          <a:xfrm>
                            <a:off x="0" y="0"/>
                            <a:ext cx="2907030" cy="2703195"/>
                          </a:xfrm>
                          <a:prstGeom prst="rect">
                            <a:avLst/>
                          </a:prstGeom>
                          <a:noFill/>
                          <a:ln w="9525">
                            <a:noFill/>
                          </a:ln>
                        </pic:spPr>
                      </pic:pic>
                    </a:graphicData>
                  </a:graphic>
                </wp:inline>
              </w:drawing>
            </w:r>
            <w:bookmarkEnd w:id="0"/>
          </w:p>
        </w:tc>
        <w:tc>
          <w:tcPr>
            <w:tcW w:w="956" w:type="pct"/>
            <w:vAlign w:val="top"/>
          </w:tcPr>
          <w:p w14:paraId="32813D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智育、美育、劳育</w:t>
            </w:r>
          </w:p>
        </w:tc>
      </w:tr>
      <w:tr w14:paraId="3646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34" w:type="pct"/>
            <w:vAlign w:val="top"/>
          </w:tcPr>
          <w:p w14:paraId="4CE032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文化传承与认知成果</w:t>
            </w:r>
          </w:p>
        </w:tc>
        <w:tc>
          <w:tcPr>
            <w:tcW w:w="691" w:type="pct"/>
            <w:vAlign w:val="top"/>
          </w:tcPr>
          <w:p w14:paraId="479D10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蒲包非遗，青春传承</w:t>
            </w:r>
          </w:p>
        </w:tc>
        <w:tc>
          <w:tcPr>
            <w:tcW w:w="2717" w:type="pct"/>
            <w:vAlign w:val="top"/>
          </w:tcPr>
          <w:p w14:paraId="341E64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drawing>
                <wp:inline distT="0" distB="0" distL="114300" distR="114300">
                  <wp:extent cx="1191895" cy="1191895"/>
                  <wp:effectExtent l="0" t="0" r="8255" b="825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6"/>
                          <a:stretch>
                            <a:fillRect/>
                          </a:stretch>
                        </pic:blipFill>
                        <pic:spPr>
                          <a:xfrm>
                            <a:off x="0" y="0"/>
                            <a:ext cx="1191895" cy="119189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1167765"/>
                  <wp:effectExtent l="0" t="0" r="8255" b="381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7"/>
                          <a:stretch>
                            <a:fillRect/>
                          </a:stretch>
                        </pic:blipFill>
                        <pic:spPr>
                          <a:xfrm>
                            <a:off x="0" y="0"/>
                            <a:ext cx="1191895" cy="1167765"/>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28"/>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894080"/>
                  <wp:effectExtent l="0" t="0" r="8255" b="127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29"/>
                          <a:stretch>
                            <a:fillRect/>
                          </a:stretch>
                        </pic:blipFill>
                        <pic:spPr>
                          <a:xfrm>
                            <a:off x="0" y="0"/>
                            <a:ext cx="1191895" cy="894080"/>
                          </a:xfrm>
                          <a:prstGeom prst="rect">
                            <a:avLst/>
                          </a:prstGeom>
                          <a:noFill/>
                          <a:ln w="9525">
                            <a:noFill/>
                          </a:ln>
                        </pic:spPr>
                      </pic:pic>
                    </a:graphicData>
                  </a:graphic>
                </wp:inline>
              </w:drawing>
            </w:r>
            <w:r>
              <w:rPr>
                <w:rFonts w:ascii="宋体" w:hAnsi="宋体" w:eastAsia="宋体" w:cs="宋体"/>
                <w:sz w:val="21"/>
                <w:szCs w:val="21"/>
              </w:rPr>
              <w:drawing>
                <wp:inline distT="0" distB="0" distL="114300" distR="114300">
                  <wp:extent cx="1191895" cy="643255"/>
                  <wp:effectExtent l="0" t="0" r="8255" b="4445"/>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30"/>
                          <a:stretch>
                            <a:fillRect/>
                          </a:stretch>
                        </pic:blipFill>
                        <pic:spPr>
                          <a:xfrm>
                            <a:off x="0" y="0"/>
                            <a:ext cx="1191895" cy="643255"/>
                          </a:xfrm>
                          <a:prstGeom prst="rect">
                            <a:avLst/>
                          </a:prstGeom>
                          <a:noFill/>
                          <a:ln w="9525">
                            <a:noFill/>
                          </a:ln>
                        </pic:spPr>
                      </pic:pic>
                    </a:graphicData>
                  </a:graphic>
                </wp:inline>
              </w:drawing>
            </w:r>
          </w:p>
        </w:tc>
        <w:tc>
          <w:tcPr>
            <w:tcW w:w="956" w:type="pct"/>
            <w:vAlign w:val="top"/>
          </w:tcPr>
          <w:p w14:paraId="337008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德育、智育、美育</w:t>
            </w:r>
          </w:p>
        </w:tc>
      </w:tr>
      <w:tr w14:paraId="7627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34" w:type="pct"/>
            <w:vAlign w:val="top"/>
          </w:tcPr>
          <w:p w14:paraId="7355FC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创意实践与展示成果</w:t>
            </w:r>
          </w:p>
        </w:tc>
        <w:tc>
          <w:tcPr>
            <w:tcW w:w="691" w:type="pct"/>
            <w:vAlign w:val="top"/>
          </w:tcPr>
          <w:p w14:paraId="5DE4A3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常州市“我爱你，美丽的乡村”E起丰收融媒体作品征集</w:t>
            </w:r>
          </w:p>
        </w:tc>
        <w:tc>
          <w:tcPr>
            <w:tcW w:w="2717" w:type="pct"/>
            <w:vAlign w:val="top"/>
          </w:tcPr>
          <w:p w14:paraId="1C053A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drawing>
                <wp:inline distT="0" distB="0" distL="114300" distR="114300">
                  <wp:extent cx="2835910" cy="2786380"/>
                  <wp:effectExtent l="0" t="0" r="2540" b="4445"/>
                  <wp:docPr id="29" name="图片 29" descr="mmexport173487239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734872397574"/>
                          <pic:cNvPicPr>
                            <a:picLocks noChangeAspect="1"/>
                          </pic:cNvPicPr>
                        </pic:nvPicPr>
                        <pic:blipFill>
                          <a:blip r:embed="rId31"/>
                          <a:stretch>
                            <a:fillRect/>
                          </a:stretch>
                        </pic:blipFill>
                        <pic:spPr>
                          <a:xfrm>
                            <a:off x="0" y="0"/>
                            <a:ext cx="2835910" cy="2786380"/>
                          </a:xfrm>
                          <a:prstGeom prst="rect">
                            <a:avLst/>
                          </a:prstGeom>
                        </pic:spPr>
                      </pic:pic>
                    </a:graphicData>
                  </a:graphic>
                </wp:inline>
              </w:drawing>
            </w:r>
            <w:r>
              <w:rPr>
                <w:rFonts w:ascii="宋体" w:hAnsi="宋体" w:eastAsia="宋体" w:cs="宋体"/>
                <w:sz w:val="21"/>
                <w:szCs w:val="21"/>
              </w:rPr>
              <w:drawing>
                <wp:inline distT="0" distB="0" distL="114300" distR="114300">
                  <wp:extent cx="2516505" cy="2417445"/>
                  <wp:effectExtent l="0" t="0" r="7620" b="1905"/>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32"/>
                          <a:stretch>
                            <a:fillRect/>
                          </a:stretch>
                        </pic:blipFill>
                        <pic:spPr>
                          <a:xfrm>
                            <a:off x="0" y="0"/>
                            <a:ext cx="2516505" cy="2417445"/>
                          </a:xfrm>
                          <a:prstGeom prst="rect">
                            <a:avLst/>
                          </a:prstGeom>
                          <a:noFill/>
                          <a:ln w="9525">
                            <a:noFill/>
                          </a:ln>
                        </pic:spPr>
                      </pic:pic>
                    </a:graphicData>
                  </a:graphic>
                </wp:inline>
              </w:drawing>
            </w:r>
          </w:p>
        </w:tc>
        <w:tc>
          <w:tcPr>
            <w:tcW w:w="956" w:type="pct"/>
            <w:vAlign w:val="top"/>
          </w:tcPr>
          <w:p w14:paraId="6BE514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美育、智育、劳育、体育</w:t>
            </w:r>
          </w:p>
        </w:tc>
      </w:tr>
    </w:tbl>
    <w:p w14:paraId="5CF36CFB">
      <w:pPr>
        <w:pStyle w:val="16"/>
        <w:bidi w:val="0"/>
        <w:rPr>
          <w:rFonts w:hint="eastAsia"/>
        </w:rPr>
      </w:pPr>
    </w:p>
    <w:p w14:paraId="7459128A">
      <w:pPr>
        <w:pStyle w:val="3"/>
        <w:bidi w:val="0"/>
        <w:rPr>
          <w:rFonts w:hint="eastAsia"/>
        </w:rPr>
      </w:pPr>
      <w:r>
        <w:rPr>
          <w:rFonts w:hint="eastAsia"/>
          <w:lang w:eastAsia="zh-CN"/>
        </w:rPr>
        <w:t>三、</w:t>
      </w:r>
      <w:r>
        <w:rPr>
          <w:rFonts w:hint="eastAsia"/>
        </w:rPr>
        <w:t>研究内容的展开</w:t>
      </w:r>
    </w:p>
    <w:p w14:paraId="1CD5A1CC">
      <w:pPr>
        <w:pStyle w:val="4"/>
        <w:bidi w:val="0"/>
        <w:rPr>
          <w:rFonts w:hint="eastAsia"/>
          <w:lang w:val="en-US" w:eastAsia="zh-CN"/>
        </w:rPr>
      </w:pPr>
      <w:r>
        <w:rPr>
          <w:rFonts w:hint="eastAsia"/>
          <w:lang w:val="en-US" w:eastAsia="zh-CN"/>
        </w:rPr>
        <w:t>（一）关于种植园开展的活动现状调查及需求分析</w:t>
      </w:r>
    </w:p>
    <w:p w14:paraId="02A460C4">
      <w:pPr>
        <w:pStyle w:val="16"/>
        <w:bidi w:val="0"/>
        <w:rPr>
          <w:rFonts w:hint="eastAsia"/>
        </w:rPr>
      </w:pPr>
      <w:r>
        <w:rPr>
          <w:rFonts w:hint="eastAsia"/>
        </w:rPr>
        <w:t>我们通过课堂观察、教师研讨、</w:t>
      </w:r>
      <w:r>
        <w:rPr>
          <w:rFonts w:hint="eastAsia"/>
          <w:lang w:val="en-US" w:eastAsia="zh-CN"/>
        </w:rPr>
        <w:t>访谈调查</w:t>
      </w:r>
      <w:r>
        <w:rPr>
          <w:rFonts w:hint="eastAsia"/>
        </w:rPr>
        <w:t>等方法进行研究，我们发现</w:t>
      </w:r>
      <w:r>
        <w:rPr>
          <w:rFonts w:hint="eastAsia"/>
          <w:lang w:val="en-US" w:eastAsia="zh-CN"/>
        </w:rPr>
        <w:t>目前种植园现状</w:t>
      </w:r>
      <w:r>
        <w:rPr>
          <w:rFonts w:hint="eastAsia"/>
        </w:rPr>
        <w:t>普遍存在以下几个问题：</w:t>
      </w:r>
    </w:p>
    <w:p w14:paraId="3C5CF1A9">
      <w:pPr>
        <w:pStyle w:val="5"/>
        <w:bidi w:val="0"/>
        <w:rPr>
          <w:rFonts w:hint="eastAsia"/>
          <w:lang w:val="en-US" w:eastAsia="zh-CN"/>
        </w:rPr>
      </w:pPr>
      <w:r>
        <w:rPr>
          <w:rFonts w:hint="eastAsia"/>
          <w:lang w:val="en-US" w:eastAsia="zh-CN"/>
        </w:rPr>
        <w:t>1.资源有限</w:t>
      </w:r>
    </w:p>
    <w:p w14:paraId="209AFF93">
      <w:pPr>
        <w:pStyle w:val="16"/>
        <w:bidi w:val="0"/>
        <w:rPr>
          <w:rFonts w:hint="eastAsia"/>
          <w:lang w:eastAsia="zh-CN"/>
        </w:rPr>
      </w:pPr>
      <w:r>
        <w:rPr>
          <w:rFonts w:hint="eastAsia"/>
        </w:rPr>
        <w:t>种植园面积不足，植物种类单一，难以满足多样化教学需求</w:t>
      </w:r>
      <w:r>
        <w:rPr>
          <w:rFonts w:hint="eastAsia"/>
          <w:lang w:eastAsia="zh-CN"/>
        </w:rPr>
        <w:t>；缺乏必要的硬件设施，如灌溉系统、科学观测设备等；</w:t>
      </w:r>
      <w:r>
        <w:rPr>
          <w:rFonts w:hint="eastAsia"/>
        </w:rPr>
        <w:t>种植资源（种子、工具、肥料等）供给不足</w:t>
      </w:r>
      <w:r>
        <w:rPr>
          <w:rFonts w:hint="eastAsia"/>
          <w:lang w:eastAsia="zh-CN"/>
        </w:rPr>
        <w:t>，</w:t>
      </w:r>
      <w:r>
        <w:t>难以保证活动的持续性和多样性。</w:t>
      </w:r>
    </w:p>
    <w:p w14:paraId="02925F2C">
      <w:pPr>
        <w:pStyle w:val="5"/>
        <w:bidi w:val="0"/>
        <w:rPr>
          <w:rFonts w:hint="eastAsia"/>
          <w:lang w:val="en-US" w:eastAsia="zh-CN"/>
        </w:rPr>
      </w:pPr>
      <w:r>
        <w:rPr>
          <w:rFonts w:hint="eastAsia"/>
          <w:lang w:val="en-US" w:eastAsia="zh-CN"/>
        </w:rPr>
        <w:t>2.活动形式单一</w:t>
      </w:r>
    </w:p>
    <w:p w14:paraId="212C50CB">
      <w:pPr>
        <w:pStyle w:val="16"/>
        <w:bidi w:val="0"/>
        <w:rPr>
          <w:rFonts w:hint="eastAsia"/>
          <w:lang w:eastAsia="zh-CN"/>
        </w:rPr>
      </w:pPr>
      <w:r>
        <w:t>种植园活动主要局限于基础种植和简单劳动，缺少设计性、趣味性和创新性，难以吸引学生参与</w:t>
      </w:r>
      <w:r>
        <w:rPr>
          <w:rFonts w:hint="eastAsia"/>
          <w:lang w:val="en-US" w:eastAsia="zh-CN"/>
        </w:rPr>
        <w:t>；</w:t>
      </w:r>
      <w:r>
        <w:rPr>
          <w:rFonts w:hint="eastAsia"/>
        </w:rPr>
        <w:t>缺少跨学科的综合活动设计，</w:t>
      </w:r>
      <w:r>
        <w:t>未能有效整合科学、美术、劳动等课程，开展项目化学习</w:t>
      </w:r>
      <w:r>
        <w:rPr>
          <w:rFonts w:hint="eastAsia"/>
          <w:lang w:eastAsia="zh-CN"/>
        </w:rPr>
        <w:t>。</w:t>
      </w:r>
    </w:p>
    <w:p w14:paraId="275C6490">
      <w:pPr>
        <w:pStyle w:val="16"/>
        <w:bidi w:val="0"/>
        <w:rPr>
          <w:rFonts w:hint="eastAsia"/>
          <w:lang w:val="en-US" w:eastAsia="zh-CN"/>
        </w:rPr>
      </w:pPr>
      <w:r>
        <w:t>学生与教师参与情况中的问题</w:t>
      </w:r>
      <w:r>
        <w:rPr>
          <w:rFonts w:hint="eastAsia"/>
          <w:lang w:val="en-US" w:eastAsia="zh-CN"/>
        </w:rPr>
        <w:t>主要集中在这样几个方面：</w:t>
      </w:r>
    </w:p>
    <w:p w14:paraId="68DA70FB">
      <w:pPr>
        <w:pStyle w:val="16"/>
        <w:numPr>
          <w:ilvl w:val="0"/>
          <w:numId w:val="3"/>
        </w:numPr>
        <w:bidi w:val="0"/>
        <w:rPr>
          <w:rFonts w:hint="eastAsia"/>
          <w:b/>
          <w:bCs/>
        </w:rPr>
      </w:pPr>
      <w:r>
        <w:rPr>
          <w:rFonts w:hint="eastAsia"/>
          <w:b/>
          <w:bCs/>
        </w:rPr>
        <w:t>学生参与度不高</w:t>
      </w:r>
    </w:p>
    <w:p w14:paraId="2A67894F">
      <w:pPr>
        <w:pStyle w:val="16"/>
        <w:bidi w:val="0"/>
        <w:rPr>
          <w:rFonts w:hint="eastAsia"/>
          <w:lang w:eastAsia="zh-CN"/>
        </w:rPr>
      </w:pPr>
      <w:r>
        <w:rPr>
          <w:rFonts w:hint="eastAsia"/>
          <w:lang w:eastAsia="zh-CN"/>
        </w:rPr>
        <w:t>部分学生认为种植园活动内容枯燥或劳动强度较大，导致对活动缺乏兴趣；活动安排时间与学生课程时间冲突，</w:t>
      </w:r>
      <w:r>
        <w:t>削弱了活动的吸引力</w:t>
      </w:r>
      <w:r>
        <w:rPr>
          <w:rFonts w:hint="eastAsia"/>
          <w:lang w:eastAsia="zh-CN"/>
        </w:rPr>
        <w:t>。</w:t>
      </w:r>
    </w:p>
    <w:p w14:paraId="10F864AA">
      <w:pPr>
        <w:pStyle w:val="16"/>
        <w:numPr>
          <w:ilvl w:val="0"/>
          <w:numId w:val="3"/>
        </w:numPr>
        <w:bidi w:val="0"/>
        <w:rPr>
          <w:rFonts w:hint="eastAsia"/>
          <w:b/>
          <w:bCs/>
        </w:rPr>
      </w:pPr>
      <w:r>
        <w:rPr>
          <w:rFonts w:hint="eastAsia"/>
          <w:b/>
          <w:bCs/>
        </w:rPr>
        <w:t>教师指导问题</w:t>
      </w:r>
    </w:p>
    <w:p w14:paraId="7D20E871">
      <w:pPr>
        <w:pStyle w:val="16"/>
        <w:bidi w:val="0"/>
        <w:rPr>
          <w:rFonts w:hint="eastAsia"/>
          <w:lang w:eastAsia="zh-CN"/>
        </w:rPr>
      </w:pPr>
      <w:r>
        <w:rPr>
          <w:rFonts w:hint="eastAsia"/>
        </w:rPr>
        <w:t>部分教师缺乏种植专业知识，</w:t>
      </w:r>
      <w:r>
        <w:t>指导力不足，影响了学生对活动的深度理解与学习效果</w:t>
      </w:r>
      <w:r>
        <w:rPr>
          <w:rFonts w:hint="eastAsia"/>
          <w:lang w:eastAsia="zh-CN"/>
        </w:rPr>
        <w:t>；</w:t>
      </w:r>
      <w:r>
        <w:rPr>
          <w:rFonts w:hint="eastAsia"/>
        </w:rPr>
        <w:t>教师的课程设计能力不足，</w:t>
      </w:r>
      <w:r>
        <w:t>难以开发高质量、跨学科的项目化学习内容</w:t>
      </w:r>
      <w:r>
        <w:rPr>
          <w:rFonts w:hint="eastAsia"/>
          <w:lang w:eastAsia="zh-CN"/>
        </w:rPr>
        <w:t>。</w:t>
      </w:r>
    </w:p>
    <w:p w14:paraId="5B68BF13">
      <w:pPr>
        <w:pStyle w:val="16"/>
        <w:numPr>
          <w:ilvl w:val="0"/>
          <w:numId w:val="3"/>
        </w:numPr>
        <w:bidi w:val="0"/>
        <w:rPr>
          <w:rFonts w:hint="eastAsia"/>
          <w:b/>
          <w:bCs/>
        </w:rPr>
      </w:pPr>
      <w:r>
        <w:rPr>
          <w:rFonts w:hint="eastAsia"/>
          <w:b/>
          <w:bCs/>
        </w:rPr>
        <w:t>家长支持有限</w:t>
      </w:r>
    </w:p>
    <w:p w14:paraId="02D773E3">
      <w:pPr>
        <w:pStyle w:val="16"/>
        <w:bidi w:val="0"/>
        <w:rPr>
          <w:rFonts w:hint="eastAsia"/>
          <w:lang w:val="en-US" w:eastAsia="zh-CN"/>
        </w:rPr>
      </w:pPr>
      <w:r>
        <w:rPr>
          <w:rFonts w:hint="eastAsia"/>
          <w:lang w:val="en-US" w:eastAsia="zh-CN"/>
        </w:rPr>
        <w:t>本校家长大部分都是外来务工者，生活压力大，</w:t>
      </w:r>
      <w:r>
        <w:rPr>
          <w:rFonts w:hint="eastAsia"/>
        </w:rPr>
        <w:t>对种植园活动的教育价值认识不足，</w:t>
      </w:r>
      <w:r>
        <w:t>导致支持力度不够</w:t>
      </w:r>
      <w:r>
        <w:rPr>
          <w:rFonts w:hint="eastAsia"/>
          <w:lang w:eastAsia="zh-CN"/>
        </w:rPr>
        <w:t>；家长参与意愿较低，难以形成有效的家校协作模式，进一步制约了活动的推进。</w:t>
      </w:r>
    </w:p>
    <w:p w14:paraId="260A376C">
      <w:pPr>
        <w:pStyle w:val="16"/>
        <w:bidi w:val="0"/>
        <w:rPr>
          <w:rFonts w:hint="eastAsia"/>
          <w:lang w:val="en-US" w:eastAsia="zh-CN"/>
        </w:rPr>
      </w:pPr>
      <w:r>
        <w:rPr>
          <w:rFonts w:hint="eastAsia"/>
          <w:lang w:val="en-US" w:eastAsia="zh-CN"/>
        </w:rPr>
        <w:t>在现有的种植园活动上，我们发现活动实施有以下几点不足：</w:t>
      </w:r>
    </w:p>
    <w:p w14:paraId="215268DC">
      <w:pPr>
        <w:pStyle w:val="16"/>
        <w:numPr>
          <w:ilvl w:val="0"/>
          <w:numId w:val="4"/>
        </w:numPr>
        <w:bidi w:val="0"/>
        <w:rPr>
          <w:rFonts w:hint="eastAsia"/>
          <w:b/>
          <w:bCs/>
        </w:rPr>
      </w:pPr>
      <w:r>
        <w:rPr>
          <w:rFonts w:hint="eastAsia"/>
          <w:b/>
          <w:bCs/>
        </w:rPr>
        <w:t>活动目标不明确</w:t>
      </w:r>
    </w:p>
    <w:p w14:paraId="3183FA04">
      <w:pPr>
        <w:pStyle w:val="16"/>
        <w:bidi w:val="0"/>
        <w:rPr>
          <w:rFonts w:hint="eastAsia"/>
          <w:lang w:val="en-US" w:eastAsia="zh-CN"/>
        </w:rPr>
      </w:pPr>
      <w:r>
        <w:rPr>
          <w:rFonts w:hint="eastAsia"/>
        </w:rPr>
        <w:t>活动设计缺乏系统性和针对性，未能有效涵盖德、智、体、美、劳五育目标</w:t>
      </w:r>
      <w:r>
        <w:rPr>
          <w:rFonts w:hint="eastAsia"/>
          <w:lang w:val="en-US" w:eastAsia="zh-CN"/>
        </w:rPr>
        <w:t>,部分活动主题老套，没有设计性，忽视科学探究、团队协作和审美体验等育人价值。</w:t>
      </w:r>
    </w:p>
    <w:p w14:paraId="78F4066F">
      <w:pPr>
        <w:pStyle w:val="16"/>
        <w:numPr>
          <w:ilvl w:val="0"/>
          <w:numId w:val="4"/>
        </w:numPr>
        <w:bidi w:val="0"/>
        <w:rPr>
          <w:rFonts w:hint="eastAsia"/>
          <w:b/>
          <w:bCs/>
        </w:rPr>
      </w:pPr>
      <w:r>
        <w:rPr>
          <w:rFonts w:hint="eastAsia"/>
          <w:b/>
          <w:bCs/>
        </w:rPr>
        <w:t>活动评价机制不完善</w:t>
      </w:r>
    </w:p>
    <w:p w14:paraId="41B7A8B5">
      <w:pPr>
        <w:pStyle w:val="16"/>
        <w:bidi w:val="0"/>
        <w:rPr>
          <w:rFonts w:hint="eastAsia"/>
          <w:lang w:eastAsia="zh-CN"/>
        </w:rPr>
      </w:pPr>
      <w:r>
        <w:t>缺少科学、全面的评价标准和方法，难以准确衡量学生的学习成果与综合素养提升</w:t>
      </w:r>
      <w:r>
        <w:rPr>
          <w:rFonts w:hint="eastAsia"/>
          <w:lang w:eastAsia="zh-CN"/>
        </w:rPr>
        <w:t>；</w:t>
      </w:r>
      <w:r>
        <w:t>评价内容偏重结果，忽视了学生在学习过程中的努力与参与体验</w:t>
      </w:r>
      <w:r>
        <w:rPr>
          <w:rFonts w:hint="eastAsia"/>
          <w:lang w:eastAsia="zh-CN"/>
        </w:rPr>
        <w:t>。</w:t>
      </w:r>
    </w:p>
    <w:p w14:paraId="64B3E10E">
      <w:pPr>
        <w:pStyle w:val="16"/>
        <w:numPr>
          <w:ilvl w:val="0"/>
          <w:numId w:val="4"/>
        </w:numPr>
        <w:bidi w:val="0"/>
        <w:rPr>
          <w:rFonts w:hint="eastAsia"/>
          <w:b/>
          <w:bCs/>
        </w:rPr>
      </w:pPr>
      <w:r>
        <w:rPr>
          <w:rFonts w:hint="eastAsia"/>
          <w:b/>
          <w:bCs/>
        </w:rPr>
        <w:t>活动推广难度大</w:t>
      </w:r>
    </w:p>
    <w:p w14:paraId="7FB359B6">
      <w:pPr>
        <w:pStyle w:val="16"/>
        <w:bidi w:val="0"/>
        <w:rPr>
          <w:rFonts w:hint="eastAsia"/>
          <w:lang w:eastAsia="zh-CN"/>
        </w:rPr>
      </w:pPr>
      <w:r>
        <w:rPr>
          <w:rFonts w:hint="eastAsia"/>
          <w:lang w:val="en-US" w:eastAsia="zh-CN"/>
        </w:rPr>
        <w:t>活动</w:t>
      </w:r>
      <w:r>
        <w:rPr>
          <w:rFonts w:hint="eastAsia"/>
        </w:rPr>
        <w:t>缺乏典型案例和优秀实践经验的总结，</w:t>
      </w:r>
      <w:r>
        <w:t>活动影响力未能有效扩展至校内外</w:t>
      </w:r>
      <w:r>
        <w:rPr>
          <w:rFonts w:hint="eastAsia"/>
          <w:lang w:eastAsia="zh-CN"/>
        </w:rPr>
        <w:t>；</w:t>
      </w:r>
      <w:r>
        <w:t>未能形成科学、可复制的活动实施手册或模式，限制了种植园活动的推广与普及</w:t>
      </w:r>
      <w:r>
        <w:rPr>
          <w:rFonts w:hint="eastAsia"/>
          <w:lang w:eastAsia="zh-CN"/>
        </w:rPr>
        <w:t>。</w:t>
      </w:r>
    </w:p>
    <w:p w14:paraId="2006AA6F">
      <w:pPr>
        <w:pStyle w:val="16"/>
        <w:numPr>
          <w:ilvl w:val="0"/>
          <w:numId w:val="4"/>
        </w:numPr>
        <w:bidi w:val="0"/>
        <w:rPr>
          <w:rFonts w:hint="eastAsia"/>
          <w:b/>
          <w:bCs/>
        </w:rPr>
      </w:pPr>
      <w:r>
        <w:rPr>
          <w:rFonts w:hint="eastAsia"/>
          <w:b/>
          <w:bCs/>
        </w:rPr>
        <w:t>可持续发展不足</w:t>
      </w:r>
    </w:p>
    <w:p w14:paraId="41FB6F04">
      <w:pPr>
        <w:pStyle w:val="16"/>
        <w:bidi w:val="0"/>
        <w:rPr>
          <w:rFonts w:hint="eastAsia"/>
          <w:lang w:eastAsia="zh-CN"/>
        </w:rPr>
      </w:pPr>
      <w:r>
        <w:t>种植园活动缺乏长期规划与设计，吸引力不足，导致活动周期短、热度低</w:t>
      </w:r>
      <w:r>
        <w:rPr>
          <w:rFonts w:hint="eastAsia"/>
          <w:lang w:eastAsia="zh-CN"/>
        </w:rPr>
        <w:t>；</w:t>
      </w:r>
      <w:r>
        <w:t>季节性活动设计有限，种植园利用率不高，资源浪费严重，未能形成常态化的教育资源</w:t>
      </w:r>
      <w:r>
        <w:rPr>
          <w:rFonts w:hint="eastAsia"/>
          <w:lang w:eastAsia="zh-CN"/>
        </w:rPr>
        <w:t>。</w:t>
      </w:r>
    </w:p>
    <w:p w14:paraId="340B4EE1">
      <w:pPr>
        <w:pStyle w:val="16"/>
        <w:bidi w:val="0"/>
      </w:pPr>
      <w:r>
        <w:t>基于以上问题与问卷反馈，种植园活动主要面临以下挑战：资源限制、课程整合不足、活动吸引力不强、师资力量薄弱、五育目标落实不全面。解决这些问题，需要从硬件资源改善、跨学科课程设计、教师专业能力提升、家校协作优化及科学评价机制建立等多方面入手，形成全面的改进策略，为种植园活动赋能，充分发挥其教育价值。</w:t>
      </w:r>
    </w:p>
    <w:p w14:paraId="1237D5E4">
      <w:pPr>
        <w:pStyle w:val="16"/>
        <w:bidi w:val="0"/>
      </w:pPr>
    </w:p>
    <w:p w14:paraId="2649B55B">
      <w:pPr>
        <w:pStyle w:val="4"/>
        <w:bidi w:val="0"/>
        <w:rPr>
          <w:rFonts w:hint="eastAsia"/>
          <w:lang w:val="en-US" w:eastAsia="zh-CN"/>
        </w:rPr>
      </w:pPr>
      <w:r>
        <w:rPr>
          <w:rFonts w:hint="eastAsia"/>
          <w:lang w:val="en-US" w:eastAsia="zh-CN"/>
        </w:rPr>
        <w:t>（二）对项目化学习：依托种植园探索五育融合的实践研究具有重要价值的文献研究。</w:t>
      </w:r>
    </w:p>
    <w:p w14:paraId="5105EDF8">
      <w:pPr>
        <w:pStyle w:val="16"/>
        <w:bidi w:val="0"/>
        <w:rPr>
          <w:rFonts w:hint="eastAsia"/>
          <w:lang w:val="en-US" w:eastAsia="zh-CN"/>
        </w:rPr>
      </w:pPr>
      <w:r>
        <w:rPr>
          <w:rFonts w:hint="eastAsia"/>
          <w:lang w:val="en-US" w:eastAsia="zh-CN"/>
        </w:rPr>
        <w:t>项目化学习强调通过实际问题驱动和跨学科知识整合，全面提升学生的综合能力。以下文献为本课题的研究提供了重要的理论支持和实践指导：</w:t>
      </w:r>
    </w:p>
    <w:p w14:paraId="501FB31C">
      <w:pPr>
        <w:pStyle w:val="16"/>
        <w:bidi w:val="0"/>
        <w:rPr>
          <w:rFonts w:hint="eastAsia"/>
          <w:lang w:val="en-US" w:eastAsia="zh-CN"/>
        </w:rPr>
      </w:pPr>
      <w:r>
        <w:rPr>
          <w:rFonts w:hint="eastAsia"/>
          <w:lang w:val="en-US" w:eastAsia="zh-CN"/>
        </w:rPr>
        <w:t>张凤姐（2024）在《项目式劳动教育课程开发的价值及策略》中，提出项目化学习能够增进学生的知识储备与劳动能力，并强调劳动教育的重要性。该研究为本课题提供了关于如何在项目化课程中实现劳动教育的策略。</w:t>
      </w:r>
    </w:p>
    <w:p w14:paraId="018E892A">
      <w:pPr>
        <w:pStyle w:val="16"/>
        <w:bidi w:val="0"/>
        <w:rPr>
          <w:rFonts w:hint="eastAsia"/>
          <w:lang w:val="en-US" w:eastAsia="zh-CN"/>
        </w:rPr>
      </w:pPr>
      <w:r>
        <w:rPr>
          <w:rFonts w:hint="eastAsia"/>
          <w:lang w:val="en-US" w:eastAsia="zh-CN"/>
        </w:rPr>
        <w:t>许佳佳（2023）在《核心素养导向下的小学数学项目式学习设计与实践策略》中，通过“手绘种植园平面图”项目展示了数学与项目化学习结合的应用，强调问题驱动和跨学科的融合，为本研究提供了跨学科项目设计的指导。</w:t>
      </w:r>
    </w:p>
    <w:p w14:paraId="55DE6947">
      <w:pPr>
        <w:pStyle w:val="16"/>
        <w:bidi w:val="0"/>
        <w:rPr>
          <w:rFonts w:hint="eastAsia"/>
          <w:lang w:val="en-US" w:eastAsia="zh-CN"/>
        </w:rPr>
      </w:pPr>
      <w:r>
        <w:rPr>
          <w:rFonts w:hint="eastAsia"/>
          <w:lang w:val="en-US" w:eastAsia="zh-CN"/>
        </w:rPr>
        <w:t>贺宇与祁万军（2023）在《五育融合视野下的项目式学习设计与实施》中，探讨了如何将五育目标融入项目化学习，提出了多维度共创和复盘总结的策略，为本课题提供了五育融合框架中的具体实施方案。</w:t>
      </w:r>
    </w:p>
    <w:p w14:paraId="4F1B3709">
      <w:pPr>
        <w:pStyle w:val="16"/>
        <w:bidi w:val="0"/>
        <w:rPr>
          <w:rFonts w:hint="eastAsia"/>
          <w:lang w:val="en-US" w:eastAsia="zh-CN"/>
        </w:rPr>
      </w:pPr>
      <w:r>
        <w:rPr>
          <w:rFonts w:hint="eastAsia"/>
          <w:lang w:val="en-US" w:eastAsia="zh-CN"/>
        </w:rPr>
        <w:t>刘奕冉与夏永庚（2022）在《基于“五育融合”的项目式学习活动设计类型与策略》中，提出项目化学习应整合德、智、体、美、劳五维度，强调设计挑战性任务和真实情境，为本研究提供了项目化学习的策略框架。</w:t>
      </w:r>
    </w:p>
    <w:p w14:paraId="3392E170">
      <w:pPr>
        <w:pStyle w:val="16"/>
        <w:bidi w:val="0"/>
        <w:rPr>
          <w:rFonts w:hint="eastAsia"/>
          <w:lang w:val="en-US" w:eastAsia="zh-CN"/>
        </w:rPr>
      </w:pPr>
      <w:r>
        <w:rPr>
          <w:rFonts w:hint="eastAsia"/>
          <w:lang w:val="en-US" w:eastAsia="zh-CN"/>
        </w:rPr>
        <w:t>陆康其与杨玲（2021）在《以项目化学习推动五育融合的探索》中，分析了如何通过项目化学习推动五育融合，尤其在高中教育中的应用，为本课题提供了五育融合的实施路径和设计方案。</w:t>
      </w:r>
    </w:p>
    <w:p w14:paraId="2433DE82">
      <w:pPr>
        <w:pStyle w:val="16"/>
        <w:bidi w:val="0"/>
        <w:rPr>
          <w:rFonts w:hint="eastAsia"/>
          <w:lang w:val="en-US" w:eastAsia="zh-CN"/>
        </w:rPr>
      </w:pPr>
      <w:r>
        <w:rPr>
          <w:rFonts w:hint="eastAsia"/>
          <w:lang w:val="en-US" w:eastAsia="zh-CN"/>
        </w:rPr>
        <w:t>五育融合作为新时代的教育理念，强调德、智、体、美、劳的全面发展，在劳动教育和跨学科整合中表现尤为突出：</w:t>
      </w:r>
    </w:p>
    <w:p w14:paraId="56D973CB">
      <w:pPr>
        <w:pStyle w:val="16"/>
        <w:bidi w:val="0"/>
        <w:rPr>
          <w:rFonts w:hint="eastAsia"/>
          <w:lang w:val="en-US" w:eastAsia="zh-CN"/>
        </w:rPr>
      </w:pPr>
      <w:r>
        <w:rPr>
          <w:rFonts w:hint="eastAsia"/>
          <w:lang w:val="en-US" w:eastAsia="zh-CN"/>
        </w:rPr>
        <w:t>张凤娴（2024）在《五育融合视域下“水稻一生”劳动课程的设计与实施》中，探讨了劳动教育如何结合五育融合目标，设计跨学科的“水稻一生”课程，为本研究提供了融合劳动教育与五育目标的思路。</w:t>
      </w:r>
    </w:p>
    <w:p w14:paraId="5D901E48">
      <w:pPr>
        <w:pStyle w:val="16"/>
        <w:bidi w:val="0"/>
        <w:rPr>
          <w:rFonts w:hint="eastAsia"/>
          <w:lang w:val="en-US" w:eastAsia="zh-CN"/>
        </w:rPr>
      </w:pPr>
      <w:r>
        <w:rPr>
          <w:rFonts w:hint="eastAsia"/>
          <w:lang w:val="en-US" w:eastAsia="zh-CN"/>
        </w:rPr>
        <w:t>吴佳盈（2023）在《基于五育融合理念的校本实践课程设计与实施——以“甘蔗林”实践课程为例》中，设计了知识与实践相结合的课程，促进智育与劳育的融合，提供了五育融合课程设计的成功案例。</w:t>
      </w:r>
    </w:p>
    <w:p w14:paraId="7EC81B86">
      <w:pPr>
        <w:pStyle w:val="16"/>
        <w:bidi w:val="0"/>
        <w:rPr>
          <w:rFonts w:hint="eastAsia"/>
          <w:lang w:val="en-US" w:eastAsia="zh-CN"/>
        </w:rPr>
      </w:pPr>
      <w:r>
        <w:rPr>
          <w:rFonts w:hint="eastAsia"/>
          <w:lang w:val="en-US" w:eastAsia="zh-CN"/>
        </w:rPr>
        <w:t>蒲婉云与曹小旭（2022）在《校本劳动课程项目化学习，着眼学生的真实成长——以“南方蔬菜的四季种植”为例》研究了如何在劳动教育中融入五育目标，提出跨学科融合的设计思路，为本课题提供了应用框架。</w:t>
      </w:r>
    </w:p>
    <w:p w14:paraId="791CF315">
      <w:pPr>
        <w:pStyle w:val="16"/>
        <w:bidi w:val="0"/>
        <w:rPr>
          <w:rFonts w:hint="eastAsia"/>
          <w:lang w:val="en-US" w:eastAsia="zh-CN"/>
        </w:rPr>
      </w:pPr>
      <w:r>
        <w:rPr>
          <w:rFonts w:hint="eastAsia"/>
          <w:lang w:val="en-US" w:eastAsia="zh-CN"/>
        </w:rPr>
        <w:t>冯凯（2022）在《“五育融合”引领育人方式变革——以“四季里的科学”项目实践为例》中，展示了五育融合在跨季节科学项目中的应用，为本研究提供了如何通过跨学科实践落实五育融合的示例。</w:t>
      </w:r>
    </w:p>
    <w:p w14:paraId="4FE082AF">
      <w:pPr>
        <w:pStyle w:val="16"/>
        <w:bidi w:val="0"/>
        <w:rPr>
          <w:rFonts w:hint="eastAsia"/>
          <w:lang w:val="en-US" w:eastAsia="zh-CN"/>
        </w:rPr>
      </w:pPr>
      <w:r>
        <w:rPr>
          <w:rFonts w:hint="eastAsia"/>
          <w:lang w:val="en-US" w:eastAsia="zh-CN"/>
        </w:rPr>
        <w:t>陈凌峰与李敏珍（2021）在《基于五育融合的劳动育人模式探索——以“都市田园”教育为例》中，探讨了如何通过劳动教育推进五育融合，提出了具体的实践路径和评价体系，支持本课题中的五育融合教育实践。</w:t>
      </w:r>
    </w:p>
    <w:p w14:paraId="1C012513">
      <w:pPr>
        <w:pStyle w:val="16"/>
        <w:bidi w:val="0"/>
        <w:rPr>
          <w:rFonts w:hint="eastAsia"/>
          <w:lang w:val="en-US" w:eastAsia="zh-CN"/>
        </w:rPr>
      </w:pPr>
      <w:r>
        <w:t>综上所述，现有研究已广泛探索了项目化学习与五育融合在劳动教育、跨学科整合及综合素养提升中的应用，为本课题的研究奠定了坚实的理论与实践基础：项目化学习能够通过实际问题驱动和跨学科知识整合，促进学生学科知识理解的同时，增强创新能力、团队合作与社会责任感</w:t>
      </w:r>
      <w:r>
        <w:rPr>
          <w:rFonts w:hint="eastAsia"/>
          <w:lang w:val="en-US" w:eastAsia="zh-CN"/>
        </w:rPr>
        <w:t>；五育融合则在德智体美劳全面发展的目标下，显著提升学生的综合素质，特别是在劳动教育中展现出跨学科实践的强大价值。</w:t>
      </w:r>
    </w:p>
    <w:p w14:paraId="39EE9BA0">
      <w:pPr>
        <w:pStyle w:val="16"/>
        <w:bidi w:val="0"/>
        <w:rPr>
          <w:rFonts w:hint="eastAsia"/>
          <w:lang w:val="en-US" w:eastAsia="zh-CN"/>
        </w:rPr>
      </w:pPr>
      <w:r>
        <w:rPr>
          <w:rFonts w:hint="eastAsia"/>
          <w:lang w:val="en-US" w:eastAsia="zh-CN"/>
        </w:rPr>
        <w:t>然而，现有研究在具体实践中仍存在一些问题：如何在五育目标的平衡下更好地设计具有针对性与综合性的项目；如何将五育目标有效落地到具体教学场景中。本课题将依托种植园这一真实实践场景，探索项目化学习与五育融合的有效结合路径，力求在推动学生全面发展的同时，为教育实践提供可借鉴的示范价值。</w:t>
      </w:r>
    </w:p>
    <w:p w14:paraId="36EA9523">
      <w:pPr>
        <w:pStyle w:val="16"/>
        <w:bidi w:val="0"/>
        <w:rPr>
          <w:rFonts w:hint="eastAsia"/>
          <w:lang w:val="en-US" w:eastAsia="zh-CN"/>
        </w:rPr>
      </w:pPr>
    </w:p>
    <w:p w14:paraId="03501DD3">
      <w:pPr>
        <w:pStyle w:val="4"/>
        <w:bidi w:val="0"/>
        <w:rPr>
          <w:rFonts w:hint="eastAsia"/>
          <w:lang w:val="en-US" w:eastAsia="zh-CN"/>
        </w:rPr>
      </w:pPr>
      <w:r>
        <w:rPr>
          <w:rFonts w:hint="eastAsia"/>
          <w:lang w:val="en-US" w:eastAsia="zh-CN"/>
        </w:rPr>
        <w:t>（三）五育融合理念下种植项目主题的系列化建构研究</w:t>
      </w:r>
    </w:p>
    <w:p w14:paraId="4A180094">
      <w:pPr>
        <w:pStyle w:val="16"/>
        <w:bidi w:val="0"/>
        <w:rPr>
          <w:rFonts w:hint="eastAsia"/>
          <w:lang w:val="en-US" w:eastAsia="zh-CN"/>
        </w:rPr>
      </w:pPr>
      <w:r>
        <w:rPr>
          <w:rFonts w:hint="eastAsia"/>
          <w:lang w:val="en-US" w:eastAsia="zh-CN"/>
        </w:rPr>
        <w:t>通过调查走访，结合各学科的教材安排，融合五育理念下，优化种植园项目主题活动。</w:t>
      </w:r>
    </w:p>
    <w:tbl>
      <w:tblPr>
        <w:tblStyle w:val="12"/>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517"/>
        <w:gridCol w:w="2873"/>
        <w:gridCol w:w="1129"/>
        <w:gridCol w:w="1958"/>
      </w:tblGrid>
      <w:tr w14:paraId="079E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651" w:type="pct"/>
            <w:vAlign w:val="top"/>
          </w:tcPr>
          <w:p w14:paraId="6F1DAF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主题名称</w:t>
            </w:r>
          </w:p>
        </w:tc>
        <w:tc>
          <w:tcPr>
            <w:tcW w:w="882" w:type="pct"/>
            <w:vAlign w:val="top"/>
          </w:tcPr>
          <w:p w14:paraId="415CC0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活动目标</w:t>
            </w:r>
          </w:p>
        </w:tc>
        <w:tc>
          <w:tcPr>
            <w:tcW w:w="1670" w:type="pct"/>
            <w:vAlign w:val="top"/>
          </w:tcPr>
          <w:p w14:paraId="1FF771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活动内容</w:t>
            </w:r>
          </w:p>
        </w:tc>
        <w:tc>
          <w:tcPr>
            <w:tcW w:w="656" w:type="pct"/>
            <w:vAlign w:val="top"/>
          </w:tcPr>
          <w:p w14:paraId="3FE525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实施年级</w:t>
            </w:r>
          </w:p>
        </w:tc>
        <w:tc>
          <w:tcPr>
            <w:tcW w:w="1138" w:type="pct"/>
            <w:vAlign w:val="top"/>
          </w:tcPr>
          <w:p w14:paraId="3BC77D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五育融合的体现</w:t>
            </w:r>
          </w:p>
        </w:tc>
      </w:tr>
      <w:tr w14:paraId="327A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1" w:type="pct"/>
            <w:vAlign w:val="top"/>
          </w:tcPr>
          <w:p w14:paraId="7A9790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责任田计划</w:t>
            </w:r>
          </w:p>
        </w:tc>
        <w:tc>
          <w:tcPr>
            <w:tcW w:w="882" w:type="pct"/>
            <w:vAlign w:val="top"/>
          </w:tcPr>
          <w:p w14:paraId="7A7A8F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培养学生的责任感和劳动意识，增强班级凝聚力。</w:t>
            </w:r>
          </w:p>
        </w:tc>
        <w:tc>
          <w:tcPr>
            <w:tcW w:w="1670" w:type="pct"/>
            <w:vAlign w:val="top"/>
          </w:tcPr>
          <w:p w14:paraId="586B4F7D">
            <w:pPr>
              <w:keepNext w:val="0"/>
              <w:keepLines w:val="0"/>
              <w:pageBreakBefore w:val="0"/>
              <w:widowControl w:val="0"/>
              <w:numPr>
                <w:ilvl w:val="0"/>
                <w:numId w:val="5"/>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按小组分配“责任田”，每组负责种植指定的植物。</w:t>
            </w:r>
          </w:p>
          <w:p w14:paraId="2D46F5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2.学生完成土壤整理、播种、日常养护，并记录每周种植日志。</w:t>
            </w:r>
          </w:p>
          <w:p w14:paraId="0C1CAF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3.定期开展“责任田评比”活动，评选“最佳责任田”。</w:t>
            </w:r>
          </w:p>
        </w:tc>
        <w:tc>
          <w:tcPr>
            <w:tcW w:w="656" w:type="pct"/>
            <w:vAlign w:val="top"/>
          </w:tcPr>
          <w:p w14:paraId="440DD1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全年级</w:t>
            </w:r>
          </w:p>
        </w:tc>
        <w:tc>
          <w:tcPr>
            <w:tcW w:w="1138" w:type="pct"/>
            <w:vAlign w:val="top"/>
          </w:tcPr>
          <w:p w14:paraId="364313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：培养责任感，通过评比鼓励守信和坚持。</w:t>
            </w:r>
          </w:p>
          <w:p w14:paraId="61773B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：提升基础种植能力和动手实践能力。</w:t>
            </w:r>
          </w:p>
        </w:tc>
      </w:tr>
      <w:tr w14:paraId="3CD3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51" w:type="pct"/>
            <w:vAlign w:val="top"/>
          </w:tcPr>
          <w:p w14:paraId="616808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探秘土壤的秘密</w:t>
            </w:r>
          </w:p>
        </w:tc>
        <w:tc>
          <w:tcPr>
            <w:tcW w:w="882" w:type="pct"/>
            <w:vAlign w:val="top"/>
          </w:tcPr>
          <w:p w14:paraId="6684E0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探索土壤的性质与成分，学习土壤对植物生长的重要性，增强生态保护意识。</w:t>
            </w:r>
          </w:p>
        </w:tc>
        <w:tc>
          <w:tcPr>
            <w:tcW w:w="1670" w:type="pct"/>
            <w:vAlign w:val="top"/>
          </w:tcPr>
          <w:p w14:paraId="6067998C">
            <w:pPr>
              <w:keepNext w:val="0"/>
              <w:keepLines w:val="0"/>
              <w:pageBreakBefore w:val="0"/>
              <w:widowControl w:val="0"/>
              <w:numPr>
                <w:ilvl w:val="0"/>
                <w:numId w:val="6"/>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采集多种类型的土壤样本（沙土、壤土、黏土等），进行观察和实验，分析其成分和结构。</w:t>
            </w:r>
          </w:p>
          <w:p w14:paraId="63271CF8">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探究不同土壤对植物生长的影响，学生分组种植相同的植物，观察生长差异。</w:t>
            </w:r>
          </w:p>
          <w:p w14:paraId="2FC143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3.设计“改良土壤”的方案（如使用绿肥植物或添加有机肥）。</w:t>
            </w:r>
          </w:p>
        </w:tc>
        <w:tc>
          <w:tcPr>
            <w:tcW w:w="656" w:type="pct"/>
            <w:vAlign w:val="top"/>
          </w:tcPr>
          <w:p w14:paraId="0319BD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全年级</w:t>
            </w:r>
          </w:p>
        </w:tc>
        <w:tc>
          <w:tcPr>
            <w:tcW w:w="1138" w:type="pct"/>
            <w:vAlign w:val="top"/>
          </w:tcPr>
          <w:p w14:paraId="089D19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：学习土壤科学知识，发展实验能力和分析能力。</w:t>
            </w:r>
          </w:p>
          <w:p w14:paraId="23FA53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：培养环境保护意识和责任感。</w:t>
            </w:r>
          </w:p>
          <w:p w14:paraId="365652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：参与改良土壤的劳动实践活动。</w:t>
            </w:r>
          </w:p>
        </w:tc>
      </w:tr>
      <w:tr w14:paraId="408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1" w:type="pct"/>
            <w:vAlign w:val="top"/>
          </w:tcPr>
          <w:p w14:paraId="696932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植物侦探大挑战</w:t>
            </w:r>
          </w:p>
        </w:tc>
        <w:tc>
          <w:tcPr>
            <w:tcW w:w="882" w:type="pct"/>
            <w:vAlign w:val="top"/>
          </w:tcPr>
          <w:p w14:paraId="52AC9A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激发学生的探究兴趣，提高科学观察和实验能力。</w:t>
            </w:r>
          </w:p>
        </w:tc>
        <w:tc>
          <w:tcPr>
            <w:tcW w:w="1670" w:type="pct"/>
            <w:vAlign w:val="top"/>
          </w:tcPr>
          <w:p w14:paraId="0333E18D">
            <w:pPr>
              <w:keepNext w:val="0"/>
              <w:keepLines w:val="0"/>
              <w:pageBreakBefore w:val="0"/>
              <w:widowControl w:val="0"/>
              <w:numPr>
                <w:ilvl w:val="0"/>
                <w:numId w:val="7"/>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观察种子发芽、生长的全过程，设计简单实验探究影响植物生长的因素（如光、水、肥料等）。</w:t>
            </w:r>
          </w:p>
          <w:p w14:paraId="5136AA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2.绘制“植物成长时间轴”并分享成果。</w:t>
            </w:r>
          </w:p>
        </w:tc>
        <w:tc>
          <w:tcPr>
            <w:tcW w:w="656" w:type="pct"/>
            <w:vAlign w:val="top"/>
          </w:tcPr>
          <w:p w14:paraId="175A73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中年级</w:t>
            </w:r>
          </w:p>
        </w:tc>
        <w:tc>
          <w:tcPr>
            <w:tcW w:w="1138" w:type="pct"/>
            <w:vAlign w:val="top"/>
          </w:tcPr>
          <w:p w14:paraId="025535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：掌握植物生长基本知识，发展科学探究能力。</w:t>
            </w:r>
          </w:p>
          <w:p w14:paraId="63AF10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：通过实验种植动手实践科学原理。</w:t>
            </w:r>
          </w:p>
        </w:tc>
      </w:tr>
      <w:tr w14:paraId="4B40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1" w:type="pct"/>
            <w:vAlign w:val="top"/>
          </w:tcPr>
          <w:p w14:paraId="2E480B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趣味植物运动会</w:t>
            </w:r>
          </w:p>
        </w:tc>
        <w:tc>
          <w:tcPr>
            <w:tcW w:w="882" w:type="pct"/>
            <w:vAlign w:val="top"/>
          </w:tcPr>
          <w:p w14:paraId="41FE19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在种植活动中融入体育锻炼，提升学生的体能和运动协调能力。</w:t>
            </w:r>
          </w:p>
        </w:tc>
        <w:tc>
          <w:tcPr>
            <w:tcW w:w="1670" w:type="pct"/>
            <w:vAlign w:val="top"/>
          </w:tcPr>
          <w:p w14:paraId="3897F347">
            <w:pPr>
              <w:keepNext w:val="0"/>
              <w:keepLines w:val="0"/>
              <w:pageBreakBefore w:val="0"/>
              <w:widowControl w:val="0"/>
              <w:numPr>
                <w:ilvl w:val="0"/>
                <w:numId w:val="8"/>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设计植物相关的趣味运动项目，如“运土接力赛”“水桶浇灌阻力”“种植速度大比拼”。</w:t>
            </w:r>
          </w:p>
          <w:p w14:paraId="247AB7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2.结合综合实践活动、劳动课程，增强体能锻炼效果。</w:t>
            </w:r>
          </w:p>
        </w:tc>
        <w:tc>
          <w:tcPr>
            <w:tcW w:w="656" w:type="pct"/>
            <w:vAlign w:val="top"/>
          </w:tcPr>
          <w:p w14:paraId="689453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中高年级</w:t>
            </w:r>
          </w:p>
        </w:tc>
        <w:tc>
          <w:tcPr>
            <w:tcW w:w="1138" w:type="pct"/>
            <w:vAlign w:val="top"/>
          </w:tcPr>
          <w:p w14:paraId="0A8358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体育</w:t>
            </w:r>
            <w:r>
              <w:rPr>
                <w:rFonts w:hint="eastAsia" w:ascii="宋体" w:hAnsi="宋体" w:eastAsia="宋体" w:cs="宋体"/>
                <w:b w:val="0"/>
                <w:bCs w:val="0"/>
                <w:sz w:val="21"/>
                <w:szCs w:val="21"/>
                <w:vertAlign w:val="baseline"/>
                <w:lang w:val="en-US" w:eastAsia="zh-CN"/>
              </w:rPr>
              <w:t>：增强学生的体能和团队协作能力。</w:t>
            </w: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：以体力劳动为核心的实践活动，强化学生劳动意识。</w:t>
            </w:r>
          </w:p>
        </w:tc>
      </w:tr>
      <w:tr w14:paraId="26EA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1" w:type="pct"/>
            <w:vAlign w:val="top"/>
          </w:tcPr>
          <w:p w14:paraId="79024A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田园艺术创意秀</w:t>
            </w:r>
          </w:p>
        </w:tc>
        <w:tc>
          <w:tcPr>
            <w:tcW w:w="882" w:type="pct"/>
            <w:vAlign w:val="top"/>
          </w:tcPr>
          <w:p w14:paraId="699566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提升学生的审美能力与艺术创作能力。</w:t>
            </w:r>
          </w:p>
        </w:tc>
        <w:tc>
          <w:tcPr>
            <w:tcW w:w="1670" w:type="pct"/>
            <w:vAlign w:val="top"/>
          </w:tcPr>
          <w:p w14:paraId="396F7715">
            <w:pPr>
              <w:keepNext w:val="0"/>
              <w:keepLines w:val="0"/>
              <w:pageBreakBefore w:val="0"/>
              <w:widowControl w:val="0"/>
              <w:numPr>
                <w:ilvl w:val="0"/>
                <w:numId w:val="9"/>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设计种植园主题布置，如“春之花海”“秋日田园画卷”等。</w:t>
            </w:r>
          </w:p>
          <w:p w14:paraId="501340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2.组织园艺创意大赛，学生利用自然素材创作艺术品（如干花摆件）。</w:t>
            </w:r>
          </w:p>
        </w:tc>
        <w:tc>
          <w:tcPr>
            <w:tcW w:w="656" w:type="pct"/>
            <w:vAlign w:val="top"/>
          </w:tcPr>
          <w:p w14:paraId="74F6B6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全年级</w:t>
            </w:r>
          </w:p>
        </w:tc>
        <w:tc>
          <w:tcPr>
            <w:tcW w:w="1138" w:type="pct"/>
            <w:vAlign w:val="top"/>
          </w:tcPr>
          <w:p w14:paraId="14E964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美育</w:t>
            </w:r>
            <w:r>
              <w:rPr>
                <w:rFonts w:hint="eastAsia" w:ascii="宋体" w:hAnsi="宋体" w:eastAsia="宋体" w:cs="宋体"/>
                <w:b w:val="0"/>
                <w:bCs w:val="0"/>
                <w:sz w:val="21"/>
                <w:szCs w:val="21"/>
                <w:vertAlign w:val="baseline"/>
                <w:lang w:val="en-US" w:eastAsia="zh-CN"/>
              </w:rPr>
              <w:t>：增强对植物美学的感知力，培养艺术创意表达能力。</w:t>
            </w:r>
          </w:p>
          <w:p w14:paraId="2583BB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：通过合作完成不知，培养团队精神。</w:t>
            </w:r>
          </w:p>
        </w:tc>
      </w:tr>
      <w:tr w14:paraId="60A9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1" w:type="pct"/>
            <w:vAlign w:val="top"/>
          </w:tcPr>
          <w:p w14:paraId="46CA1A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节气植物文化节</w:t>
            </w:r>
          </w:p>
        </w:tc>
        <w:tc>
          <w:tcPr>
            <w:tcW w:w="882" w:type="pct"/>
            <w:vAlign w:val="top"/>
          </w:tcPr>
          <w:p w14:paraId="341BCB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学习传统节气文化，探讨植物与文化的关系，增强文化自信。</w:t>
            </w:r>
          </w:p>
        </w:tc>
        <w:tc>
          <w:tcPr>
            <w:tcW w:w="1670" w:type="pct"/>
            <w:vAlign w:val="top"/>
          </w:tcPr>
          <w:p w14:paraId="1462C1A7">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结合二十四节气开展种植活动。</w:t>
            </w:r>
          </w:p>
          <w:p w14:paraId="03B7FC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2.探究传统节日植物的意义（如端午节种菖蒲、重阳节赏菊）。</w:t>
            </w:r>
          </w:p>
        </w:tc>
        <w:tc>
          <w:tcPr>
            <w:tcW w:w="656" w:type="pct"/>
            <w:vAlign w:val="top"/>
          </w:tcPr>
          <w:p w14:paraId="60D79F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高年级</w:t>
            </w:r>
          </w:p>
        </w:tc>
        <w:tc>
          <w:tcPr>
            <w:tcW w:w="1138" w:type="pct"/>
            <w:vAlign w:val="top"/>
          </w:tcPr>
          <w:p w14:paraId="7F0683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：学习节气知识，培养跨学科探究能力。</w:t>
            </w:r>
          </w:p>
          <w:p w14:paraId="5A24B9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：增强文化自豪感。</w:t>
            </w:r>
          </w:p>
          <w:p w14:paraId="50109D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美育</w:t>
            </w:r>
            <w:r>
              <w:rPr>
                <w:rFonts w:hint="eastAsia" w:ascii="宋体" w:hAnsi="宋体" w:eastAsia="宋体" w:cs="宋体"/>
                <w:b w:val="0"/>
                <w:bCs w:val="0"/>
                <w:sz w:val="21"/>
                <w:szCs w:val="21"/>
                <w:vertAlign w:val="baseline"/>
                <w:lang w:val="en-US" w:eastAsia="zh-CN"/>
              </w:rPr>
              <w:t>：通过传统植物欣赏活动提升审美素养。</w:t>
            </w:r>
          </w:p>
        </w:tc>
      </w:tr>
      <w:tr w14:paraId="453A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651" w:type="pct"/>
            <w:vAlign w:val="top"/>
          </w:tcPr>
          <w:p w14:paraId="1E8683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生态守护小卫士</w:t>
            </w:r>
          </w:p>
        </w:tc>
        <w:tc>
          <w:tcPr>
            <w:tcW w:w="882" w:type="pct"/>
            <w:vAlign w:val="top"/>
          </w:tcPr>
          <w:p w14:paraId="094007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培养生态环保意识，增强学生对自然环境的责任感。</w:t>
            </w:r>
          </w:p>
        </w:tc>
        <w:tc>
          <w:tcPr>
            <w:tcW w:w="1670" w:type="pct"/>
            <w:vAlign w:val="top"/>
          </w:tcPr>
          <w:p w14:paraId="2DD2D50E">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组织生态种植活动，如种植绿肥植物，改善土壤质量。</w:t>
            </w:r>
          </w:p>
          <w:p w14:paraId="7ACC56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2.学生小组设计“绿色农田保护计划”。</w:t>
            </w:r>
          </w:p>
        </w:tc>
        <w:tc>
          <w:tcPr>
            <w:tcW w:w="656" w:type="pct"/>
            <w:vAlign w:val="top"/>
          </w:tcPr>
          <w:p w14:paraId="419DCB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中高年级</w:t>
            </w:r>
          </w:p>
        </w:tc>
        <w:tc>
          <w:tcPr>
            <w:tcW w:w="1138" w:type="pct"/>
            <w:vAlign w:val="top"/>
          </w:tcPr>
          <w:p w14:paraId="75390D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：增强学生对环境保护的责任感。</w:t>
            </w:r>
          </w:p>
          <w:p w14:paraId="30FC2F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：掌握可持续种植知识。</w:t>
            </w:r>
          </w:p>
          <w:p w14:paraId="7A7FA5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：通过实际种植改善环境，体验劳动的价值。</w:t>
            </w:r>
          </w:p>
        </w:tc>
      </w:tr>
      <w:tr w14:paraId="2126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1" w:type="pct"/>
            <w:vAlign w:val="top"/>
          </w:tcPr>
          <w:p w14:paraId="14B19A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跨学科植物博览会</w:t>
            </w:r>
          </w:p>
        </w:tc>
        <w:tc>
          <w:tcPr>
            <w:tcW w:w="882" w:type="pct"/>
            <w:vAlign w:val="top"/>
          </w:tcPr>
          <w:p w14:paraId="43A599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融合多学科内容，探索植物在科学、美术等领域的综合意义。</w:t>
            </w:r>
          </w:p>
        </w:tc>
        <w:tc>
          <w:tcPr>
            <w:tcW w:w="1670" w:type="pct"/>
            <w:vAlign w:val="top"/>
          </w:tcPr>
          <w:p w14:paraId="3D5701FB">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建立“植物档案馆”，每组学生研究一种植物的科学特性和用途。</w:t>
            </w:r>
          </w:p>
          <w:p w14:paraId="5BA333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2.组织“植物博览会”学生展示研究成果。</w:t>
            </w:r>
          </w:p>
        </w:tc>
        <w:tc>
          <w:tcPr>
            <w:tcW w:w="656" w:type="pct"/>
            <w:vAlign w:val="top"/>
          </w:tcPr>
          <w:p w14:paraId="01E740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高年级</w:t>
            </w:r>
          </w:p>
        </w:tc>
        <w:tc>
          <w:tcPr>
            <w:tcW w:w="1138" w:type="pct"/>
            <w:vAlign w:val="top"/>
          </w:tcPr>
          <w:p w14:paraId="58D626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：将科学、美术等多学科内容融合，促进学生综合思维能力的发展。</w:t>
            </w:r>
          </w:p>
          <w:p w14:paraId="204174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：学生动手收集、种植、观察植物，体验劳动的过程与成果。</w:t>
            </w:r>
          </w:p>
        </w:tc>
      </w:tr>
      <w:tr w14:paraId="6151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1" w:type="pct"/>
            <w:vAlign w:val="top"/>
          </w:tcPr>
          <w:p w14:paraId="0F83A1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蔬果丰收大计划</w:t>
            </w:r>
          </w:p>
        </w:tc>
        <w:tc>
          <w:tcPr>
            <w:tcW w:w="882" w:type="pct"/>
            <w:vAlign w:val="top"/>
          </w:tcPr>
          <w:p w14:paraId="0482BE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体验全周期种植劳动，感受收获的成就感。</w:t>
            </w:r>
          </w:p>
        </w:tc>
        <w:tc>
          <w:tcPr>
            <w:tcW w:w="1670" w:type="pct"/>
            <w:vAlign w:val="top"/>
          </w:tcPr>
          <w:p w14:paraId="43FDA9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1.学生从播种到收获、全程参与种植。2.组织“丰收节”，分享劳动成果，并探讨蔬果的营养与食物价值。</w:t>
            </w:r>
          </w:p>
        </w:tc>
        <w:tc>
          <w:tcPr>
            <w:tcW w:w="656" w:type="pct"/>
            <w:vAlign w:val="top"/>
          </w:tcPr>
          <w:p w14:paraId="01CF9B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全年级</w:t>
            </w:r>
          </w:p>
        </w:tc>
        <w:tc>
          <w:tcPr>
            <w:tcW w:w="1138" w:type="pct"/>
            <w:vAlign w:val="top"/>
          </w:tcPr>
          <w:p w14:paraId="60AD53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：通过全周期的种植劳动，学生理解食物的珍贵，增强珍惜资源的意识。</w:t>
            </w:r>
          </w:p>
          <w:p w14:paraId="25958C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：学生学习种植蔬果的科学原理，提升科学素养。</w:t>
            </w:r>
          </w:p>
        </w:tc>
      </w:tr>
      <w:tr w14:paraId="3DA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1" w:type="pct"/>
            <w:vAlign w:val="top"/>
          </w:tcPr>
          <w:p w14:paraId="477183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园艺未来设计师</w:t>
            </w:r>
          </w:p>
        </w:tc>
        <w:tc>
          <w:tcPr>
            <w:tcW w:w="882" w:type="pct"/>
            <w:vAlign w:val="top"/>
          </w:tcPr>
          <w:p w14:paraId="01660A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培养学生的创造力和规划能力，提升团队协作和表达能力。</w:t>
            </w:r>
          </w:p>
        </w:tc>
        <w:tc>
          <w:tcPr>
            <w:tcW w:w="1670" w:type="pct"/>
            <w:vAlign w:val="top"/>
          </w:tcPr>
          <w:p w14:paraId="4339C78E">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小组设计未来的“智能种植园”结合科技元素（如滴灌、自动施肥）。</w:t>
            </w:r>
          </w:p>
          <w:p w14:paraId="510F39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2.展示设计方案，并制作小型模型或画出示意图。</w:t>
            </w:r>
          </w:p>
        </w:tc>
        <w:tc>
          <w:tcPr>
            <w:tcW w:w="656" w:type="pct"/>
            <w:vAlign w:val="top"/>
          </w:tcPr>
          <w:p w14:paraId="54C9C7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高年级</w:t>
            </w:r>
          </w:p>
        </w:tc>
        <w:tc>
          <w:tcPr>
            <w:tcW w:w="1138" w:type="pct"/>
            <w:vAlign w:val="top"/>
          </w:tcPr>
          <w:p w14:paraId="58CA0A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美育</w:t>
            </w:r>
            <w:r>
              <w:rPr>
                <w:rFonts w:hint="eastAsia" w:ascii="宋体" w:hAnsi="宋体" w:eastAsia="宋体" w:cs="宋体"/>
                <w:b w:val="0"/>
                <w:bCs w:val="0"/>
                <w:sz w:val="21"/>
                <w:szCs w:val="21"/>
                <w:vertAlign w:val="baseline"/>
                <w:lang w:val="en-US" w:eastAsia="zh-CN"/>
              </w:rPr>
              <w:t>：在设计中注重园艺空间的布局美、植物搭配的色彩美，培养学生的审美情趣与艺术创造力。</w:t>
            </w:r>
          </w:p>
        </w:tc>
      </w:tr>
      <w:tr w14:paraId="7C76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1" w:type="pct"/>
            <w:vAlign w:val="top"/>
          </w:tcPr>
          <w:p w14:paraId="34FEE7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草木染与自然手工坊</w:t>
            </w:r>
          </w:p>
        </w:tc>
        <w:tc>
          <w:tcPr>
            <w:tcW w:w="882" w:type="pct"/>
            <w:vAlign w:val="top"/>
          </w:tcPr>
          <w:p w14:paraId="5955E2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探索植物在生活美术中的应用，提升审美能力和实践能力。</w:t>
            </w:r>
          </w:p>
        </w:tc>
        <w:tc>
          <w:tcPr>
            <w:tcW w:w="1670" w:type="pct"/>
            <w:vAlign w:val="top"/>
          </w:tcPr>
          <w:p w14:paraId="657C797C">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通过植物染料进行布料染色实验。</w:t>
            </w:r>
          </w:p>
          <w:p w14:paraId="6BE005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2.学生利用植物枝叶制作自然手工艺品，如压花卡片，叶脉书签。</w:t>
            </w:r>
          </w:p>
        </w:tc>
        <w:tc>
          <w:tcPr>
            <w:tcW w:w="656" w:type="pct"/>
            <w:vAlign w:val="top"/>
          </w:tcPr>
          <w:p w14:paraId="7BF3A1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中高年级</w:t>
            </w:r>
          </w:p>
        </w:tc>
        <w:tc>
          <w:tcPr>
            <w:tcW w:w="1138" w:type="pct"/>
            <w:vAlign w:val="top"/>
          </w:tcPr>
          <w:p w14:paraId="7EEC74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：学生认识到环保与可持续资源利用的重要性，增强环保责任感。</w:t>
            </w:r>
          </w:p>
          <w:p w14:paraId="0EB71C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美育</w:t>
            </w:r>
            <w:r>
              <w:rPr>
                <w:rFonts w:hint="eastAsia" w:ascii="宋体" w:hAnsi="宋体" w:eastAsia="宋体" w:cs="宋体"/>
                <w:b w:val="0"/>
                <w:bCs w:val="0"/>
                <w:sz w:val="21"/>
                <w:szCs w:val="21"/>
                <w:vertAlign w:val="baseline"/>
                <w:lang w:val="en-US" w:eastAsia="zh-CN"/>
              </w:rPr>
              <w:t>：鼓励学生进行图案设计、色彩搭配，激发创造力与艺术表达能力。</w:t>
            </w:r>
          </w:p>
        </w:tc>
      </w:tr>
      <w:tr w14:paraId="5949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1" w:type="pct"/>
            <w:vAlign w:val="top"/>
          </w:tcPr>
          <w:p w14:paraId="091567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药用植物探索营</w:t>
            </w:r>
          </w:p>
        </w:tc>
        <w:tc>
          <w:tcPr>
            <w:tcW w:w="882" w:type="pct"/>
            <w:vAlign w:val="top"/>
          </w:tcPr>
          <w:p w14:paraId="7111BA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学习药用植物的科学价值与文化意义，提高自然探索兴趣。</w:t>
            </w:r>
          </w:p>
        </w:tc>
        <w:tc>
          <w:tcPr>
            <w:tcW w:w="1670" w:type="pct"/>
            <w:vAlign w:val="top"/>
          </w:tcPr>
          <w:p w14:paraId="2B5B64A8">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识别并种植常见的药用植物。</w:t>
            </w:r>
          </w:p>
          <w:p w14:paraId="1D061A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2.探索药用植物的生长习性及其在传统医学中的应用。</w:t>
            </w:r>
          </w:p>
        </w:tc>
        <w:tc>
          <w:tcPr>
            <w:tcW w:w="656" w:type="pct"/>
            <w:vAlign w:val="top"/>
          </w:tcPr>
          <w:p w14:paraId="065D7E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中高年级</w:t>
            </w:r>
          </w:p>
        </w:tc>
        <w:tc>
          <w:tcPr>
            <w:tcW w:w="1138" w:type="pct"/>
            <w:vAlign w:val="top"/>
          </w:tcPr>
          <w:p w14:paraId="3D90FE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：学生了解中医药文化，增强对文化的认同感。</w:t>
            </w:r>
          </w:p>
          <w:p w14:paraId="1A8D75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劳育</w:t>
            </w:r>
            <w:r>
              <w:rPr>
                <w:rFonts w:hint="eastAsia" w:ascii="宋体" w:hAnsi="宋体" w:eastAsia="宋体" w:cs="宋体"/>
                <w:b w:val="0"/>
                <w:bCs w:val="0"/>
                <w:sz w:val="21"/>
                <w:szCs w:val="21"/>
                <w:vertAlign w:val="baseline"/>
                <w:lang w:val="en-US" w:eastAsia="zh-CN"/>
              </w:rPr>
              <w:t>：通过种植，在亲身经历中体验乐趣。</w:t>
            </w:r>
          </w:p>
        </w:tc>
      </w:tr>
      <w:tr w14:paraId="4664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51" w:type="pct"/>
            <w:vAlign w:val="top"/>
          </w:tcPr>
          <w:p w14:paraId="5C1310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乡土植物探秘之旅</w:t>
            </w:r>
          </w:p>
        </w:tc>
        <w:tc>
          <w:tcPr>
            <w:tcW w:w="882" w:type="pct"/>
            <w:vAlign w:val="top"/>
          </w:tcPr>
          <w:p w14:paraId="647C96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探索本地植物的特性和用途，增强学生对家乡自然资源的热爱。</w:t>
            </w:r>
          </w:p>
        </w:tc>
        <w:tc>
          <w:tcPr>
            <w:tcW w:w="1670" w:type="pct"/>
            <w:vAlign w:val="top"/>
          </w:tcPr>
          <w:p w14:paraId="5BF28DD2">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调查本地植物资源，学习其在农业、生态、文化中的重要作用。</w:t>
            </w:r>
          </w:p>
          <w:p w14:paraId="615819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2.小组制作“乡土植物手册”，记录植物特性和应用。</w:t>
            </w:r>
          </w:p>
        </w:tc>
        <w:tc>
          <w:tcPr>
            <w:tcW w:w="656" w:type="pct"/>
            <w:vAlign w:val="top"/>
          </w:tcPr>
          <w:p w14:paraId="6798D2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高年级</w:t>
            </w:r>
          </w:p>
        </w:tc>
        <w:tc>
          <w:tcPr>
            <w:tcW w:w="1138" w:type="pct"/>
            <w:vAlign w:val="top"/>
          </w:tcPr>
          <w:p w14:paraId="2CB172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智育</w:t>
            </w:r>
            <w:r>
              <w:rPr>
                <w:rFonts w:hint="eastAsia" w:ascii="宋体" w:hAnsi="宋体" w:eastAsia="宋体" w:cs="宋体"/>
                <w:b w:val="0"/>
                <w:bCs w:val="0"/>
                <w:sz w:val="21"/>
                <w:szCs w:val="21"/>
                <w:vertAlign w:val="baseline"/>
                <w:lang w:val="en-US" w:eastAsia="zh-CN"/>
              </w:rPr>
              <w:t>：在田野调查中，培养学生的科学探究精神，锻炼自主学习和解决实际问题的能力。</w:t>
            </w:r>
          </w:p>
          <w:p w14:paraId="5AE9DE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德育</w:t>
            </w:r>
            <w:r>
              <w:rPr>
                <w:rFonts w:hint="eastAsia" w:ascii="宋体" w:hAnsi="宋体" w:eastAsia="宋体" w:cs="宋体"/>
                <w:b w:val="0"/>
                <w:bCs w:val="0"/>
                <w:sz w:val="21"/>
                <w:szCs w:val="21"/>
                <w:vertAlign w:val="baseline"/>
                <w:lang w:val="en-US" w:eastAsia="zh-CN"/>
              </w:rPr>
              <w:t>：培养学生的文化认同感。</w:t>
            </w:r>
          </w:p>
        </w:tc>
      </w:tr>
    </w:tbl>
    <w:p w14:paraId="734C0F99">
      <w:pPr>
        <w:pStyle w:val="16"/>
        <w:bidi w:val="0"/>
        <w:rPr>
          <w:rFonts w:hint="eastAsia"/>
          <w:lang w:val="en-US" w:eastAsia="zh-CN"/>
        </w:rPr>
      </w:pPr>
    </w:p>
    <w:p w14:paraId="15A581E2">
      <w:pPr>
        <w:pStyle w:val="4"/>
        <w:bidi w:val="0"/>
        <w:rPr>
          <w:rFonts w:hint="eastAsia"/>
          <w:lang w:val="en-US" w:eastAsia="zh-CN"/>
        </w:rPr>
      </w:pPr>
      <w:r>
        <w:rPr>
          <w:rFonts w:hint="eastAsia"/>
          <w:lang w:val="en-US" w:eastAsia="zh-CN"/>
        </w:rPr>
        <w:t>（四）五育融合视域下种植园项目化学习典型案例的开发研究</w:t>
      </w:r>
    </w:p>
    <w:p w14:paraId="395CBBE1">
      <w:pPr>
        <w:pStyle w:val="16"/>
        <w:bidi w:val="0"/>
      </w:pPr>
      <w:r>
        <w:t>为了有效实施五育融合教育，建立了一个涵盖不同学段和学科的典型案例库，帮助教师更好地设计和实施种植园的项目化学习。该案例库不仅是教师的教学参考工具，也为其他学校提供了宝贵借鉴，并推动五育融合的广泛应用。</w:t>
      </w:r>
    </w:p>
    <w:p w14:paraId="5613F693">
      <w:pPr>
        <w:pStyle w:val="5"/>
        <w:bidi w:val="0"/>
        <w:rPr>
          <w:rFonts w:hint="eastAsia"/>
          <w:lang w:val="en-US" w:eastAsia="zh-CN"/>
        </w:rPr>
      </w:pPr>
      <w:r>
        <w:rPr>
          <w:rFonts w:hint="eastAsia"/>
          <w:lang w:val="en-US" w:eastAsia="zh-CN"/>
        </w:rPr>
        <w:t>1.探讨校本化案例的研究</w:t>
      </w:r>
    </w:p>
    <w:p w14:paraId="1EC4F85F">
      <w:pPr>
        <w:pStyle w:val="16"/>
        <w:bidi w:val="0"/>
        <w:rPr>
          <w:rFonts w:hint="default"/>
          <w:lang w:val="en-US" w:eastAsia="zh-CN"/>
        </w:rPr>
      </w:pPr>
      <w:r>
        <w:rPr>
          <w:rFonts w:hint="default"/>
          <w:lang w:val="en-US" w:eastAsia="zh-CN"/>
        </w:rPr>
        <w:t>为深入探索项目化学习在种植园活动中的应用，本研究结合五育融合的教育目标，设计并实施了多项校本化案例。以下以典型案例为例，详细说明通过具体活动实现五育融合的路径。</w:t>
      </w:r>
    </w:p>
    <w:p w14:paraId="24294708">
      <w:pPr>
        <w:pStyle w:val="16"/>
        <w:bidi w:val="0"/>
        <w:rPr>
          <w:b/>
          <w:bCs/>
        </w:rPr>
      </w:pPr>
      <w:r>
        <w:rPr>
          <w:b/>
          <w:bCs/>
        </w:rPr>
        <w:t>案例1：仿写课文《植物妈妈有办法》的语文习作课案例研究</w:t>
      </w:r>
    </w:p>
    <w:p w14:paraId="148226B3">
      <w:pPr>
        <w:pStyle w:val="16"/>
        <w:bidi w:val="0"/>
      </w:pPr>
      <w:r>
        <w:t>本案例通过设计一堂语文习作课，以小学语文教材中的课文《植物妈妈有办法》为依托，探索学生如何通过观察、联想与表达，将种子传播这一科学现象转化为生动具体的语言表达。课堂上，学生以“植物妈妈”为主角，用拟人化和比喻手法写出“种子旅行”的故事，展现了自然的智慧与生命的奇妙。教学不仅激发了学生的语言表达兴趣，还将语文学科的核心素养与自然观察能力相结合，为习作教学注入了新鲜活力。</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5111"/>
        <w:gridCol w:w="1708"/>
      </w:tblGrid>
      <w:tr w14:paraId="630F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1F378B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rPr>
                <w:rFonts w:ascii="宋体" w:hAnsi="宋体" w:eastAsia="宋体" w:cs="宋体"/>
                <w:sz w:val="21"/>
                <w:szCs w:val="21"/>
                <w:vertAlign w:val="baseline"/>
              </w:rPr>
            </w:pPr>
            <w:r>
              <w:rPr>
                <w:rFonts w:ascii="宋体" w:hAnsi="宋体" w:eastAsia="宋体" w:cs="宋体"/>
                <w:b/>
                <w:bCs/>
                <w:sz w:val="21"/>
                <w:szCs w:val="21"/>
              </w:rPr>
              <w:t>仿写课文《植物妈妈有办法》的语文习作课案例研究</w:t>
            </w:r>
          </w:p>
        </w:tc>
      </w:tr>
      <w:tr w14:paraId="6C6D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3E4D43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教学目标：</w:t>
            </w:r>
          </w:p>
          <w:p w14:paraId="1F79C961">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学习拟人和比喻的表达手法，掌握描述植物种子传播方式的语言技巧。</w:t>
            </w:r>
          </w:p>
          <w:p w14:paraId="259CFEAF">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通过观察、联想与仿写，将种子传播的自然现象转化为生动的文字。</w:t>
            </w:r>
          </w:p>
          <w:p w14:paraId="4F1E1633">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感受自然的奇妙，激发热爱生命、探索未知的兴趣。</w:t>
            </w:r>
          </w:p>
          <w:p w14:paraId="5A94D8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教学准备：</w:t>
            </w:r>
          </w:p>
          <w:p w14:paraId="25A39C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 课前任务：布置学生观察身边植物种子的传播方式，记录其传播特点和形态。</w:t>
            </w:r>
          </w:p>
          <w:p w14:paraId="0030A1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2. 材料准备：蒲公英、椰子、苍耳等种子的实物或图片；种子传播的视频动画。</w:t>
            </w:r>
          </w:p>
        </w:tc>
      </w:tr>
      <w:tr w14:paraId="228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3B2C95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教学过程</w:t>
            </w:r>
          </w:p>
        </w:tc>
      </w:tr>
      <w:tr w14:paraId="49BC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0C0698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教学板块</w:t>
            </w:r>
          </w:p>
        </w:tc>
        <w:tc>
          <w:tcPr>
            <w:tcW w:w="2999" w:type="pct"/>
            <w:vAlign w:val="top"/>
          </w:tcPr>
          <w:p w14:paraId="72B163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vertAlign w:val="baseline"/>
              </w:rPr>
            </w:pPr>
            <w:r>
              <w:rPr>
                <w:rFonts w:hint="eastAsia" w:ascii="宋体" w:hAnsi="宋体" w:eastAsia="宋体" w:cs="宋体"/>
                <w:sz w:val="21"/>
                <w:szCs w:val="21"/>
                <w:vertAlign w:val="baseline"/>
                <w:lang w:val="en-US" w:eastAsia="zh-CN"/>
              </w:rPr>
              <w:t>教师活动</w:t>
            </w:r>
          </w:p>
        </w:tc>
        <w:tc>
          <w:tcPr>
            <w:tcW w:w="1000" w:type="pct"/>
            <w:vAlign w:val="top"/>
          </w:tcPr>
          <w:p w14:paraId="4CEF8E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vertAlign w:val="baseline"/>
              </w:rPr>
            </w:pPr>
            <w:r>
              <w:rPr>
                <w:rFonts w:hint="eastAsia" w:ascii="宋体" w:hAnsi="宋体" w:eastAsia="宋体" w:cs="宋体"/>
                <w:sz w:val="21"/>
                <w:szCs w:val="21"/>
                <w:vertAlign w:val="baseline"/>
                <w:lang w:val="en-US" w:eastAsia="zh-CN"/>
              </w:rPr>
              <w:t>学生活动</w:t>
            </w:r>
          </w:p>
        </w:tc>
      </w:tr>
      <w:tr w14:paraId="077B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092461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一．导入新课：从好奇心出发</w:t>
            </w:r>
          </w:p>
        </w:tc>
        <w:tc>
          <w:tcPr>
            <w:tcW w:w="2999" w:type="pct"/>
            <w:vAlign w:val="top"/>
          </w:tcPr>
          <w:p w14:paraId="710064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vertAlign w:val="baseline"/>
              </w:rPr>
            </w:pPr>
            <w:r>
              <w:rPr>
                <w:rFonts w:hint="eastAsia" w:ascii="宋体" w:hAnsi="宋体" w:eastAsia="宋体" w:cs="宋体"/>
                <w:sz w:val="21"/>
                <w:szCs w:val="21"/>
                <w:vertAlign w:val="baseline"/>
                <w:lang w:val="en-US" w:eastAsia="zh-CN"/>
              </w:rPr>
              <w:t>1.</w:t>
            </w:r>
            <w:r>
              <w:rPr>
                <w:rFonts w:ascii="宋体" w:hAnsi="宋体" w:eastAsia="宋体" w:cs="宋体"/>
                <w:sz w:val="21"/>
                <w:szCs w:val="21"/>
                <w:vertAlign w:val="baseline"/>
              </w:rPr>
              <w:t>教师展示蒲公英随风飘散的视频，提出问题：“植物妈妈为什么要让种子离开？种子又是怎么旅行的呢？”</w:t>
            </w:r>
          </w:p>
          <w:p w14:paraId="7B4896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r>
              <w:rPr>
                <w:rFonts w:ascii="宋体" w:hAnsi="宋体" w:eastAsia="宋体" w:cs="宋体"/>
                <w:sz w:val="21"/>
                <w:szCs w:val="21"/>
              </w:rPr>
              <w:t>在学生热烈的回答中，教师引出课文《植物妈妈有办法》。通过朗读课文，带领学生走进植物的奇妙世界，激发学习兴趣。</w:t>
            </w:r>
          </w:p>
        </w:tc>
        <w:tc>
          <w:tcPr>
            <w:tcW w:w="1000" w:type="pct"/>
            <w:vAlign w:val="top"/>
          </w:tcPr>
          <w:p w14:paraId="15B33C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学生边读课文边找答案。</w:t>
            </w:r>
          </w:p>
        </w:tc>
      </w:tr>
      <w:tr w14:paraId="452C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6408B0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r>
              <w:rPr>
                <w:rFonts w:ascii="宋体" w:hAnsi="宋体" w:eastAsia="宋体" w:cs="宋体"/>
                <w:sz w:val="21"/>
                <w:szCs w:val="21"/>
              </w:rPr>
              <w:t>赏析课文：学习表达技巧</w:t>
            </w:r>
          </w:p>
        </w:tc>
        <w:tc>
          <w:tcPr>
            <w:tcW w:w="2999" w:type="pct"/>
            <w:vAlign w:val="top"/>
          </w:tcPr>
          <w:p w14:paraId="5D9FA8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1.提取关键表达</w:t>
            </w:r>
          </w:p>
          <w:p w14:paraId="6ED61C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学生朗读课文，提取描写种子传播方式的重点句子，如：</w:t>
            </w:r>
          </w:p>
          <w:p w14:paraId="65EA26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（1）“蒲公英妈妈给孩子们穿上降落伞。”</w:t>
            </w:r>
          </w:p>
          <w:p w14:paraId="0E8D25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（2）“豌豆妈妈准备了小弹簧，把孩子们一颗颗弹了出去。”</w:t>
            </w:r>
          </w:p>
          <w:p w14:paraId="140EF9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分析这些句子的特点：语言童趣、拟人手法生动，比喻形象贴切。</w:t>
            </w:r>
          </w:p>
          <w:p w14:paraId="77BEE7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2.提炼表达技法</w:t>
            </w:r>
          </w:p>
          <w:p w14:paraId="5C4178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教师总结课文的语言特色：</w:t>
            </w:r>
          </w:p>
          <w:p w14:paraId="6C7D34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（1）拟人化：将种子比喻为植物的孩子，赋予生命和情感。</w:t>
            </w:r>
          </w:p>
          <w:p w14:paraId="47B411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（2）比喻手法：用形象的事物（如“降落伞”）描述种子的传播工具。</w:t>
            </w:r>
          </w:p>
          <w:p w14:paraId="386E23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（3）语言节奏：句式整齐，简洁有趣，适合儿童的语言习惯。</w:t>
            </w:r>
          </w:p>
        </w:tc>
        <w:tc>
          <w:tcPr>
            <w:tcW w:w="1000" w:type="pct"/>
            <w:vAlign w:val="top"/>
          </w:tcPr>
          <w:p w14:paraId="53A552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提炼句子中有趣的语言</w:t>
            </w:r>
          </w:p>
        </w:tc>
      </w:tr>
      <w:tr w14:paraId="1527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6E4478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三．观察与联想：走进种子的世界</w:t>
            </w:r>
          </w:p>
        </w:tc>
        <w:tc>
          <w:tcPr>
            <w:tcW w:w="2999" w:type="pct"/>
            <w:vAlign w:val="top"/>
          </w:tcPr>
          <w:p w14:paraId="0EECE6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1.观察展示</w:t>
            </w:r>
          </w:p>
          <w:p w14:paraId="2731CA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教师展示蒲公英（风传播）、椰子（水传播）、苍耳（动物传播）的种子样本，让学生观察形态，并分析它们的传播方式。</w:t>
            </w:r>
          </w:p>
          <w:p w14:paraId="63B372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 互动讨论</w:t>
            </w:r>
          </w:p>
          <w:p w14:paraId="106C8F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学生分享课前观察到的种子传播方式，如松果、芒果等。</w:t>
            </w:r>
          </w:p>
          <w:p w14:paraId="14D9D6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教师引导学生用简洁语言总结种子传播特点。</w:t>
            </w:r>
          </w:p>
        </w:tc>
        <w:tc>
          <w:tcPr>
            <w:tcW w:w="1000" w:type="pct"/>
            <w:vAlign w:val="top"/>
          </w:tcPr>
          <w:p w14:paraId="0DAE01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学生观察</w:t>
            </w:r>
          </w:p>
        </w:tc>
      </w:tr>
      <w:tr w14:paraId="170D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3FF6C5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四．</w:t>
            </w:r>
            <w:r>
              <w:rPr>
                <w:rFonts w:ascii="宋体" w:hAnsi="宋体" w:eastAsia="宋体" w:cs="宋体"/>
                <w:sz w:val="21"/>
                <w:szCs w:val="21"/>
              </w:rPr>
              <w:t>仿写指导：创作“种子的旅行”</w:t>
            </w:r>
          </w:p>
        </w:tc>
        <w:tc>
          <w:tcPr>
            <w:tcW w:w="2999" w:type="pct"/>
            <w:vAlign w:val="top"/>
          </w:tcPr>
          <w:p w14:paraId="07D9CA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 范文引路</w:t>
            </w:r>
          </w:p>
          <w:p w14:paraId="61D70C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教师出示范文《椰子妈妈有办法》：</w:t>
            </w:r>
          </w:p>
          <w:p w14:paraId="787A3B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椰子妈妈有办法</w:t>
            </w:r>
          </w:p>
          <w:p w14:paraId="4B9EEC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椰子妈妈住在海边的大树上。她把孩子们一个个送进大海的怀抱。椰子宝宝穿着厚厚的外壳，就像一个勇敢的水手，漂呀漂呀，漂到了遥远的沙滩上，生根发芽，长成一棵新的椰子树。</w:t>
            </w:r>
          </w:p>
          <w:p w14:paraId="4CB14E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提问：这篇习作中，哪些地方运用了拟人和比喻？如何让语言更生动？</w:t>
            </w:r>
          </w:p>
          <w:p w14:paraId="3CB698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 学生创作</w:t>
            </w:r>
          </w:p>
          <w:p w14:paraId="1BBAF5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 xml:space="preserve"> 学生根据自己观察的植物种子，模仿课文和范文，写一段描写种子传播方式的习作。</w:t>
            </w:r>
          </w:p>
          <w:p w14:paraId="3B26F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 xml:space="preserve"> 要求语言活泼、生动，能体现种子传播的特点。</w:t>
            </w:r>
          </w:p>
        </w:tc>
        <w:tc>
          <w:tcPr>
            <w:tcW w:w="1000" w:type="pct"/>
            <w:vAlign w:val="top"/>
          </w:tcPr>
          <w:p w14:paraId="5C5EAC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学生仿写</w:t>
            </w:r>
          </w:p>
        </w:tc>
      </w:tr>
      <w:tr w14:paraId="29FB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4F9F76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w:t>
            </w:r>
            <w:r>
              <w:rPr>
                <w:rFonts w:ascii="宋体" w:hAnsi="宋体" w:eastAsia="宋体" w:cs="宋体"/>
                <w:sz w:val="21"/>
                <w:szCs w:val="21"/>
              </w:rPr>
              <w:t>分享与点评：展示习作之美</w:t>
            </w:r>
          </w:p>
        </w:tc>
        <w:tc>
          <w:tcPr>
            <w:tcW w:w="2999" w:type="pct"/>
            <w:vAlign w:val="top"/>
          </w:tcPr>
          <w:p w14:paraId="2DC904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 学生朗读习作</w:t>
            </w:r>
          </w:p>
          <w:p w14:paraId="246C88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学生上台朗读自己的作品，讲述“种子的旅行故事”。</w:t>
            </w:r>
          </w:p>
          <w:p w14:paraId="566C04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 教师点评</w:t>
            </w:r>
          </w:p>
          <w:p w14:paraId="6D0CCA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肯定学生习作中的语言亮点，如生动的比喻和富有童趣的拟人。</w:t>
            </w:r>
          </w:p>
          <w:p w14:paraId="587F10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针对不足之处，给出改进建议，如用词具体、情节生动等。</w:t>
            </w:r>
          </w:p>
        </w:tc>
        <w:tc>
          <w:tcPr>
            <w:tcW w:w="1000" w:type="pct"/>
            <w:vAlign w:val="top"/>
          </w:tcPr>
          <w:p w14:paraId="1EFD75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分享习作</w:t>
            </w:r>
          </w:p>
        </w:tc>
      </w:tr>
      <w:tr w14:paraId="75E9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Align w:val="top"/>
          </w:tcPr>
          <w:p w14:paraId="20C793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六．</w:t>
            </w:r>
            <w:r>
              <w:rPr>
                <w:rFonts w:ascii="宋体" w:hAnsi="宋体" w:eastAsia="宋体" w:cs="宋体"/>
                <w:b w:val="0"/>
                <w:bCs w:val="0"/>
                <w:color w:val="000000" w:themeColor="text1"/>
                <w:sz w:val="21"/>
                <w:szCs w:val="21"/>
                <w14:textFill>
                  <w14:solidFill>
                    <w14:schemeClr w14:val="tx1"/>
                  </w14:solidFill>
                </w14:textFill>
              </w:rPr>
              <w:t>学生优秀习作展示</w:t>
            </w:r>
          </w:p>
        </w:tc>
        <w:tc>
          <w:tcPr>
            <w:tcW w:w="2999" w:type="pct"/>
            <w:vAlign w:val="top"/>
          </w:tcPr>
          <w:p w14:paraId="2F2170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25775" cy="1997075"/>
                  <wp:effectExtent l="0" t="0" r="3175" b="3175"/>
                  <wp:docPr id="6" name="图片 6" descr="IMG_20241223_102425_edit_34069782897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23_102425_edit_340697828971968"/>
                          <pic:cNvPicPr>
                            <a:picLocks noChangeAspect="1"/>
                          </pic:cNvPicPr>
                        </pic:nvPicPr>
                        <pic:blipFill>
                          <a:blip r:embed="rId33"/>
                          <a:stretch>
                            <a:fillRect/>
                          </a:stretch>
                        </pic:blipFill>
                        <pic:spPr>
                          <a:xfrm>
                            <a:off x="0" y="0"/>
                            <a:ext cx="3025775" cy="1997075"/>
                          </a:xfrm>
                          <a:prstGeom prst="rect">
                            <a:avLst/>
                          </a:prstGeom>
                        </pic:spPr>
                      </pic:pic>
                    </a:graphicData>
                  </a:graphic>
                </wp:inline>
              </w:drawing>
            </w:r>
          </w:p>
          <w:p w14:paraId="12469EA8">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1" name="图片 31" descr="IMG_20241223_102432_edit_34070325428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1223_102432_edit_340703254287593"/>
                          <pic:cNvPicPr>
                            <a:picLocks noChangeAspect="1"/>
                          </pic:cNvPicPr>
                        </pic:nvPicPr>
                        <pic:blipFill>
                          <a:blip r:embed="rId34"/>
                          <a:stretch>
                            <a:fillRect/>
                          </a:stretch>
                        </pic:blipFill>
                        <pic:spPr>
                          <a:xfrm>
                            <a:off x="0" y="0"/>
                            <a:ext cx="3068955" cy="2301875"/>
                          </a:xfrm>
                          <a:prstGeom prst="rect">
                            <a:avLst/>
                          </a:prstGeom>
                        </pic:spPr>
                      </pic:pic>
                    </a:graphicData>
                  </a:graphic>
                </wp:inline>
              </w:drawing>
            </w:r>
          </w:p>
          <w:p w14:paraId="393EA60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2" name="图片 32" descr="IMG_20241223_102440_edit_34070804450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1223_102440_edit_340708044506342"/>
                          <pic:cNvPicPr>
                            <a:picLocks noChangeAspect="1"/>
                          </pic:cNvPicPr>
                        </pic:nvPicPr>
                        <pic:blipFill>
                          <a:blip r:embed="rId35"/>
                          <a:stretch>
                            <a:fillRect/>
                          </a:stretch>
                        </pic:blipFill>
                        <pic:spPr>
                          <a:xfrm>
                            <a:off x="0" y="0"/>
                            <a:ext cx="3068955" cy="2301875"/>
                          </a:xfrm>
                          <a:prstGeom prst="rect">
                            <a:avLst/>
                          </a:prstGeom>
                        </pic:spPr>
                      </pic:pic>
                    </a:graphicData>
                  </a:graphic>
                </wp:inline>
              </w:drawing>
            </w:r>
          </w:p>
          <w:p w14:paraId="4CACE91C">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3" name="图片 33" descr="IMG_20241223_102446_edit_3407128948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1223_102446_edit_340712894860508"/>
                          <pic:cNvPicPr>
                            <a:picLocks noChangeAspect="1"/>
                          </pic:cNvPicPr>
                        </pic:nvPicPr>
                        <pic:blipFill>
                          <a:blip r:embed="rId36"/>
                          <a:stretch>
                            <a:fillRect/>
                          </a:stretch>
                        </pic:blipFill>
                        <pic:spPr>
                          <a:xfrm>
                            <a:off x="0" y="0"/>
                            <a:ext cx="3068955" cy="2301875"/>
                          </a:xfrm>
                          <a:prstGeom prst="rect">
                            <a:avLst/>
                          </a:prstGeom>
                        </pic:spPr>
                      </pic:pic>
                    </a:graphicData>
                  </a:graphic>
                </wp:inline>
              </w:drawing>
            </w:r>
          </w:p>
          <w:p w14:paraId="4CFCE19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4" name="图片 34" descr="IMG_20241223_102456_edit_34071772740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1223_102456_edit_340717727407903"/>
                          <pic:cNvPicPr>
                            <a:picLocks noChangeAspect="1"/>
                          </pic:cNvPicPr>
                        </pic:nvPicPr>
                        <pic:blipFill>
                          <a:blip r:embed="rId37"/>
                          <a:stretch>
                            <a:fillRect/>
                          </a:stretch>
                        </pic:blipFill>
                        <pic:spPr>
                          <a:xfrm>
                            <a:off x="0" y="0"/>
                            <a:ext cx="3068955" cy="2301875"/>
                          </a:xfrm>
                          <a:prstGeom prst="rect">
                            <a:avLst/>
                          </a:prstGeom>
                        </pic:spPr>
                      </pic:pic>
                    </a:graphicData>
                  </a:graphic>
                </wp:inline>
              </w:drawing>
            </w:r>
          </w:p>
          <w:p w14:paraId="53D67170">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5" name="图片 35" descr="IMG_20241223_102504_edit_3407228678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41223_102504_edit_340722867813631"/>
                          <pic:cNvPicPr>
                            <a:picLocks noChangeAspect="1"/>
                          </pic:cNvPicPr>
                        </pic:nvPicPr>
                        <pic:blipFill>
                          <a:blip r:embed="rId38"/>
                          <a:stretch>
                            <a:fillRect/>
                          </a:stretch>
                        </pic:blipFill>
                        <pic:spPr>
                          <a:xfrm>
                            <a:off x="0" y="0"/>
                            <a:ext cx="3068955" cy="2301875"/>
                          </a:xfrm>
                          <a:prstGeom prst="rect">
                            <a:avLst/>
                          </a:prstGeom>
                        </pic:spPr>
                      </pic:pic>
                    </a:graphicData>
                  </a:graphic>
                </wp:inline>
              </w:drawing>
            </w:r>
          </w:p>
          <w:p w14:paraId="794464B5">
            <w:pPr>
              <w:rPr>
                <w:rFonts w:hint="eastAsia"/>
                <w:lang w:val="en-US" w:eastAsia="zh-CN"/>
              </w:rPr>
            </w:pPr>
            <w:r>
              <w:rPr>
                <w:rFonts w:hint="eastAsia" w:ascii="宋体" w:hAnsi="宋体" w:eastAsia="宋体" w:cs="宋体"/>
                <w:sz w:val="24"/>
                <w:szCs w:val="24"/>
                <w:lang w:val="en-US" w:eastAsia="zh-CN"/>
              </w:rPr>
              <w:drawing>
                <wp:inline distT="0" distB="0" distL="114300" distR="114300">
                  <wp:extent cx="3068955" cy="2301875"/>
                  <wp:effectExtent l="0" t="0" r="7620" b="3175"/>
                  <wp:docPr id="36" name="图片 36" descr="IMG_20241223_102522_edit_34073319045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41223_102522_edit_340733190454776"/>
                          <pic:cNvPicPr>
                            <a:picLocks noChangeAspect="1"/>
                          </pic:cNvPicPr>
                        </pic:nvPicPr>
                        <pic:blipFill>
                          <a:blip r:embed="rId39"/>
                          <a:stretch>
                            <a:fillRect/>
                          </a:stretch>
                        </pic:blipFill>
                        <pic:spPr>
                          <a:xfrm>
                            <a:off x="0" y="0"/>
                            <a:ext cx="3068955" cy="2301875"/>
                          </a:xfrm>
                          <a:prstGeom prst="rect">
                            <a:avLst/>
                          </a:prstGeom>
                        </pic:spPr>
                      </pic:pic>
                    </a:graphicData>
                  </a:graphic>
                </wp:inline>
              </w:drawing>
            </w:r>
          </w:p>
        </w:tc>
        <w:tc>
          <w:tcPr>
            <w:tcW w:w="1000" w:type="pct"/>
            <w:vAlign w:val="top"/>
          </w:tcPr>
          <w:p w14:paraId="1D260A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p>
        </w:tc>
      </w:tr>
    </w:tbl>
    <w:p w14:paraId="00902E18">
      <w:pPr>
        <w:pStyle w:val="16"/>
        <w:bidi w:val="0"/>
      </w:pPr>
      <w:r>
        <w:t>本案例以仿写课文《植物妈妈有办法》为切入点，围绕植物种子的传播设计了观察与写作一体化的习作课。</w:t>
      </w:r>
      <w:r>
        <w:rPr>
          <w:rFonts w:hint="eastAsia"/>
          <w:lang w:val="en-US" w:eastAsia="zh-CN"/>
        </w:rPr>
        <w:t>在德育中通过团队</w:t>
      </w:r>
      <w:r>
        <w:t>通过协作和作品展示，培养学生的责任感和表达自信心</w:t>
      </w:r>
      <w:r>
        <w:rPr>
          <w:rFonts w:hint="eastAsia"/>
          <w:lang w:eastAsia="zh-CN"/>
        </w:rPr>
        <w:t>；</w:t>
      </w:r>
      <w:r>
        <w:t>激发学生对自然生命的尊重与热爱，增强环保意识。</w:t>
      </w:r>
      <w:r>
        <w:rPr>
          <w:rFonts w:hint="eastAsia"/>
          <w:lang w:eastAsia="zh-CN"/>
        </w:rPr>
        <w:t>。</w:t>
      </w:r>
      <w:r>
        <w:rPr>
          <w:rFonts w:hint="eastAsia"/>
          <w:lang w:val="en-US" w:eastAsia="zh-CN"/>
        </w:rPr>
        <w:t>在智育中</w:t>
      </w:r>
      <w:r>
        <w:t>学生在观察和仿写中学习植物种子传播的科学知识，发展思维能力和逻辑表达能力。</w:t>
      </w:r>
      <w:r>
        <w:rPr>
          <w:rFonts w:hint="eastAsia"/>
          <w:lang w:val="en-US" w:eastAsia="zh-CN"/>
        </w:rPr>
        <w:t>在体育上</w:t>
      </w:r>
      <w:r>
        <w:t>学生通过实地观察和劳动实践，增强动手能力，锻炼身体协调性</w:t>
      </w:r>
      <w:r>
        <w:rPr>
          <w:rFonts w:hint="eastAsia"/>
          <w:lang w:eastAsia="zh-CN"/>
        </w:rPr>
        <w:t>。</w:t>
      </w:r>
      <w:r>
        <w:rPr>
          <w:rFonts w:hint="eastAsia"/>
          <w:lang w:val="en-US" w:eastAsia="zh-CN"/>
        </w:rPr>
        <w:t>在美育中，</w:t>
      </w:r>
      <w:r>
        <w:t>在仿写习作中，学生通过语言表达展现自然之美，感受生命的奇妙与艺术的魅力。</w:t>
      </w:r>
      <w:r>
        <w:rPr>
          <w:rFonts w:hint="eastAsia"/>
          <w:lang w:val="en-US" w:eastAsia="zh-CN"/>
        </w:rPr>
        <w:t>在劳育里，</w:t>
      </w:r>
      <w:r>
        <w:t>学生在劳动实践中，参与种植或观察植物，体会劳动的价值和种植的乐趣。观察自然、学习表达技巧，学生在仿写中不仅掌握了语言的生动性，还加深了对自然生命的理解，为语文学科的教学提供了新的实践路径。</w:t>
      </w:r>
    </w:p>
    <w:p w14:paraId="7F35F886">
      <w:pPr>
        <w:pStyle w:val="16"/>
        <w:bidi w:val="0"/>
        <w:rPr>
          <w:rFonts w:hint="eastAsia"/>
          <w:b/>
          <w:bCs/>
          <w:lang w:val="en-US" w:eastAsia="zh-CN"/>
        </w:rPr>
      </w:pPr>
      <w:r>
        <w:rPr>
          <w:rFonts w:hint="eastAsia"/>
          <w:b/>
          <w:bCs/>
          <w:lang w:val="en-US" w:eastAsia="zh-CN"/>
        </w:rPr>
        <w:t>案例2：美术融自然，种植启智慧：草莓种植牌设计中的五育融合实践</w:t>
      </w:r>
    </w:p>
    <w:p w14:paraId="6A180A64">
      <w:pPr>
        <w:pStyle w:val="16"/>
        <w:bidi w:val="0"/>
      </w:pPr>
      <w:r>
        <w:t>本案例基于项目化学习与五育融合的理念，结合学校种植园草莓种植活动，设计了一堂以“制作草莓种植牌”为主题的美术课。通过引导学生观察草莓的形态、了解种植信息，并设计制作具有美感和功能性的种植牌，课程不仅培养了学生的艺术审美能力，还融入了劳动教育、科学知识和团队协作等多方面的素养培养，实现了德、智、体、美、劳的深度融合。</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5246"/>
        <w:gridCol w:w="1706"/>
      </w:tblGrid>
      <w:tr w14:paraId="393F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27809F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ascii="宋体" w:hAnsi="宋体" w:eastAsia="宋体" w:cs="宋体"/>
                <w:sz w:val="21"/>
                <w:szCs w:val="21"/>
                <w:vertAlign w:val="baseline"/>
              </w:rPr>
            </w:pPr>
            <w:r>
              <w:rPr>
                <w:rFonts w:hint="eastAsia" w:ascii="宋体" w:hAnsi="宋体" w:eastAsia="宋体" w:cs="宋体"/>
                <w:b/>
                <w:bCs/>
                <w:sz w:val="21"/>
                <w:szCs w:val="21"/>
                <w:lang w:val="en-US" w:eastAsia="zh-CN"/>
              </w:rPr>
              <w:t>美术融自然，种植启智慧：草莓种植牌设计中的五育融合实践</w:t>
            </w:r>
          </w:p>
        </w:tc>
      </w:tr>
      <w:tr w14:paraId="0D2A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0CBF3E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教学目标：</w:t>
            </w:r>
          </w:p>
          <w:p w14:paraId="5050FD3B">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学会设计与制作草莓种植牌，掌握基本的绘画、设计与手工制作技能。</w:t>
            </w:r>
          </w:p>
          <w:p w14:paraId="45139B2C">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了解草莓种植的基本知识，包括生长特点和种植注意事项。</w:t>
            </w:r>
          </w:p>
          <w:p w14:paraId="5CDC9AA2">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通过观察、讨论和动手制作，学习如何将信息与艺术相结合，设计实用且富有美感的作品。</w:t>
            </w:r>
          </w:p>
          <w:p w14:paraId="5BA85C47">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培养对劳动成果的尊重与珍惜，激发学生对自然的热爱与探索兴趣。</w:t>
            </w:r>
          </w:p>
          <w:p w14:paraId="3F8A45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教学准备：</w:t>
            </w:r>
          </w:p>
          <w:p w14:paraId="7D23FE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 材料准备</w:t>
            </w:r>
          </w:p>
          <w:p w14:paraId="3AB1A0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彩纸、木板、马克笔、水彩颜料、双面胶等美术工具。</w:t>
            </w:r>
          </w:p>
          <w:p w14:paraId="2E3239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草莓种植相关图片、草莓标志设计参考图。</w:t>
            </w:r>
          </w:p>
          <w:p w14:paraId="573F59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 课前任务</w:t>
            </w:r>
          </w:p>
          <w:p w14:paraId="4EA1A4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布置学生观察草莓植株的特点，包括果实、叶片、花朵形态等。</w:t>
            </w:r>
          </w:p>
          <w:p w14:paraId="29635D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查阅草莓种植的基本知识，如适宜的土壤条件、浇水频率等。</w:t>
            </w:r>
          </w:p>
        </w:tc>
      </w:tr>
      <w:tr w14:paraId="0B89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top"/>
          </w:tcPr>
          <w:p w14:paraId="114AD9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教学过程</w:t>
            </w:r>
          </w:p>
        </w:tc>
      </w:tr>
      <w:tr w14:paraId="2E06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65A542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教学板块</w:t>
            </w:r>
          </w:p>
        </w:tc>
        <w:tc>
          <w:tcPr>
            <w:tcW w:w="3078" w:type="pct"/>
            <w:vAlign w:val="top"/>
          </w:tcPr>
          <w:p w14:paraId="6188C5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vertAlign w:val="baseline"/>
              </w:rPr>
            </w:pPr>
            <w:r>
              <w:rPr>
                <w:rFonts w:hint="eastAsia" w:ascii="宋体" w:hAnsi="宋体" w:eastAsia="宋体" w:cs="宋体"/>
                <w:sz w:val="21"/>
                <w:szCs w:val="21"/>
                <w:vertAlign w:val="baseline"/>
                <w:lang w:val="en-US" w:eastAsia="zh-CN"/>
              </w:rPr>
              <w:t>教师活动</w:t>
            </w:r>
          </w:p>
        </w:tc>
        <w:tc>
          <w:tcPr>
            <w:tcW w:w="1000" w:type="pct"/>
            <w:vAlign w:val="top"/>
          </w:tcPr>
          <w:p w14:paraId="7B5B82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vertAlign w:val="baseline"/>
              </w:rPr>
            </w:pPr>
            <w:r>
              <w:rPr>
                <w:rFonts w:hint="eastAsia" w:ascii="宋体" w:hAnsi="宋体" w:eastAsia="宋体" w:cs="宋体"/>
                <w:sz w:val="21"/>
                <w:szCs w:val="21"/>
                <w:vertAlign w:val="baseline"/>
                <w:lang w:val="en-US" w:eastAsia="zh-CN"/>
              </w:rPr>
              <w:t>学生活动</w:t>
            </w:r>
          </w:p>
        </w:tc>
      </w:tr>
      <w:tr w14:paraId="5345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2E760B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w:t>
            </w:r>
            <w:r>
              <w:rPr>
                <w:rFonts w:ascii="宋体" w:hAnsi="宋体" w:eastAsia="宋体" w:cs="宋体"/>
                <w:sz w:val="21"/>
                <w:szCs w:val="21"/>
              </w:rPr>
              <w:t>导入阶段：情境激发兴趣</w:t>
            </w:r>
          </w:p>
        </w:tc>
        <w:tc>
          <w:tcPr>
            <w:tcW w:w="3078" w:type="pct"/>
            <w:vAlign w:val="top"/>
          </w:tcPr>
          <w:p w14:paraId="0628C9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1.情境引入</w:t>
            </w:r>
          </w:p>
          <w:p w14:paraId="2DC817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教师展示学校种植园草莓地的照片，提出问题：</w:t>
            </w:r>
          </w:p>
          <w:p w14:paraId="4EF8A2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“草莓种植过程中，需要用什么方式来标记每一块地的种植情况？”</w:t>
            </w:r>
          </w:p>
          <w:p w14:paraId="0984B3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“如何用一块小小的牌子来告诉别人这是草莓地，并体现草莓的独特美感？”</w:t>
            </w:r>
          </w:p>
          <w:p w14:paraId="1A8D8A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2.目标说明</w:t>
            </w:r>
          </w:p>
          <w:p w14:paraId="07ED63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教师引导学生理解制作种植牌的功能性和艺术性：</w:t>
            </w:r>
          </w:p>
          <w:p w14:paraId="35C50C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功能性：标注草莓品种、种植日期、种植人的姓名等。</w:t>
            </w:r>
          </w:p>
          <w:p w14:paraId="6CB287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艺术性：通过设计表达草莓的形象与美感。</w:t>
            </w:r>
          </w:p>
        </w:tc>
        <w:tc>
          <w:tcPr>
            <w:tcW w:w="1000" w:type="pct"/>
            <w:vAlign w:val="top"/>
          </w:tcPr>
          <w:p w14:paraId="7AFB1E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学生思考问题</w:t>
            </w:r>
          </w:p>
        </w:tc>
      </w:tr>
      <w:tr w14:paraId="0E2F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5B65FB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r>
              <w:rPr>
                <w:rFonts w:ascii="宋体" w:hAnsi="宋体" w:eastAsia="宋体" w:cs="宋体"/>
                <w:sz w:val="21"/>
                <w:szCs w:val="21"/>
              </w:rPr>
              <w:t>学习阶段：观察与讨论</w:t>
            </w:r>
          </w:p>
        </w:tc>
        <w:tc>
          <w:tcPr>
            <w:tcW w:w="3078" w:type="pct"/>
            <w:vAlign w:val="top"/>
          </w:tcPr>
          <w:p w14:paraId="1DE3DF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1.观察草莓的形态</w:t>
            </w:r>
          </w:p>
          <w:p w14:paraId="4499EA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学生观察草莓的实物图片或视频，分析草莓的颜色、形状、纹理特点。</w:t>
            </w:r>
          </w:p>
          <w:p w14:paraId="1FCA37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教师提问：草莓有哪些显著的视觉特征？可以如何运用到种植牌设计中？</w:t>
            </w:r>
          </w:p>
          <w:p w14:paraId="17739D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2.学习种植知识</w:t>
            </w:r>
          </w:p>
          <w:p w14:paraId="7F061F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ascii="宋体" w:hAnsi="宋体" w:eastAsia="宋体" w:cs="宋体"/>
                <w:sz w:val="21"/>
                <w:szCs w:val="21"/>
              </w:rPr>
              <w:t>教师讲解草莓的种植基本知识，例如：草莓适宜的生长环境、常见的种植品种等。</w:t>
            </w:r>
          </w:p>
          <w:p w14:paraId="7BC384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学生记录重要信息，讨论哪些内容需要标注在种植牌上。</w:t>
            </w:r>
          </w:p>
        </w:tc>
        <w:tc>
          <w:tcPr>
            <w:tcW w:w="1000" w:type="pct"/>
            <w:vAlign w:val="top"/>
          </w:tcPr>
          <w:p w14:paraId="1E93E2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学生观察</w:t>
            </w:r>
          </w:p>
        </w:tc>
      </w:tr>
      <w:tr w14:paraId="77F5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67BC41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三．创作阶段：设计与制作</w:t>
            </w:r>
          </w:p>
        </w:tc>
        <w:tc>
          <w:tcPr>
            <w:tcW w:w="3078" w:type="pct"/>
            <w:vAlign w:val="top"/>
          </w:tcPr>
          <w:p w14:paraId="3389EE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1.构思设计草莓种植牌</w:t>
            </w:r>
          </w:p>
          <w:p w14:paraId="510555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学生分组讨论，确定种植牌的基本内容，包括草莓名称、种植日期、照料小组名称等。</w:t>
            </w:r>
          </w:p>
          <w:p w14:paraId="1031D6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设计草莓图案，用色彩和图形表达草莓的外观特点。</w:t>
            </w:r>
          </w:p>
          <w:p w14:paraId="58490E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2.制作种植牌</w:t>
            </w:r>
          </w:p>
          <w:p w14:paraId="045B71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学生利用木板和彩纸制作种植牌，用马克笔或水彩绘制草莓图案，并用美术工具装饰种植牌。</w:t>
            </w:r>
          </w:p>
          <w:p w14:paraId="44E0B9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每组选出一位代表讲解种植牌的设计思路和内容安排。</w:t>
            </w:r>
          </w:p>
        </w:tc>
        <w:tc>
          <w:tcPr>
            <w:tcW w:w="1000" w:type="pct"/>
            <w:vAlign w:val="top"/>
          </w:tcPr>
          <w:p w14:paraId="4C7C3C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学生创作</w:t>
            </w:r>
          </w:p>
        </w:tc>
      </w:tr>
      <w:tr w14:paraId="38F5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2639B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四．</w:t>
            </w:r>
            <w:r>
              <w:rPr>
                <w:rFonts w:ascii="宋体" w:hAnsi="宋体" w:eastAsia="宋体" w:cs="宋体"/>
                <w:sz w:val="21"/>
                <w:szCs w:val="21"/>
              </w:rPr>
              <w:t>展示与分享：作品交流与评价</w:t>
            </w:r>
          </w:p>
        </w:tc>
        <w:tc>
          <w:tcPr>
            <w:tcW w:w="3078" w:type="pct"/>
            <w:vAlign w:val="top"/>
          </w:tcPr>
          <w:p w14:paraId="12078C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1.作品展示</w:t>
            </w:r>
          </w:p>
          <w:p w14:paraId="3364BA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各小组展示制作完成的种植牌，并分享设计创意与制作过程。</w:t>
            </w:r>
          </w:p>
          <w:p w14:paraId="501260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2.教师评价</w:t>
            </w:r>
          </w:p>
          <w:p w14:paraId="147107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从功能性、艺术性、团队合作等角度点评学生作品，表扬创意设计和优秀表现。</w:t>
            </w:r>
          </w:p>
          <w:p w14:paraId="19C91D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rPr>
            </w:pPr>
            <w:r>
              <w:rPr>
                <w:rFonts w:ascii="宋体" w:hAnsi="宋体" w:eastAsia="宋体" w:cs="宋体"/>
                <w:sz w:val="21"/>
                <w:szCs w:val="21"/>
              </w:rPr>
              <w:t>3.学生互评</w:t>
            </w:r>
          </w:p>
          <w:p w14:paraId="0E3824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ascii="宋体" w:hAnsi="宋体" w:eastAsia="宋体" w:cs="宋体"/>
                <w:sz w:val="21"/>
                <w:szCs w:val="21"/>
              </w:rPr>
            </w:pPr>
            <w:r>
              <w:rPr>
                <w:rFonts w:ascii="宋体" w:hAnsi="宋体" w:eastAsia="宋体" w:cs="宋体"/>
                <w:sz w:val="21"/>
                <w:szCs w:val="21"/>
              </w:rPr>
              <w:t>学生之间相互点评，学习他人设计中的亮点与特色。</w:t>
            </w:r>
          </w:p>
        </w:tc>
        <w:tc>
          <w:tcPr>
            <w:tcW w:w="1000" w:type="pct"/>
            <w:vAlign w:val="top"/>
          </w:tcPr>
          <w:p w14:paraId="063BBA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学生作品展示</w:t>
            </w:r>
          </w:p>
        </w:tc>
      </w:tr>
      <w:tr w14:paraId="0E29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14:paraId="368A10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w:t>
            </w:r>
            <w:r>
              <w:rPr>
                <w:rFonts w:ascii="宋体" w:hAnsi="宋体" w:eastAsia="宋体" w:cs="宋体"/>
                <w:color w:val="000000" w:themeColor="text1"/>
                <w:sz w:val="21"/>
                <w:szCs w:val="21"/>
                <w14:textFill>
                  <w14:solidFill>
                    <w14:schemeClr w14:val="tx1"/>
                  </w14:solidFill>
                </w14:textFill>
              </w:rPr>
              <w:t>学生优秀</w:t>
            </w:r>
            <w:r>
              <w:rPr>
                <w:rFonts w:hint="eastAsia" w:ascii="宋体" w:hAnsi="宋体" w:eastAsia="宋体" w:cs="宋体"/>
                <w:color w:val="000000" w:themeColor="text1"/>
                <w:sz w:val="21"/>
                <w:szCs w:val="21"/>
                <w:lang w:val="en-US" w:eastAsia="zh-CN"/>
                <w14:textFill>
                  <w14:solidFill>
                    <w14:schemeClr w14:val="tx1"/>
                  </w14:solidFill>
                </w14:textFill>
              </w:rPr>
              <w:t>作品</w:t>
            </w:r>
            <w:r>
              <w:rPr>
                <w:rFonts w:ascii="宋体" w:hAnsi="宋体" w:eastAsia="宋体" w:cs="宋体"/>
                <w:color w:val="000000" w:themeColor="text1"/>
                <w:sz w:val="21"/>
                <w:szCs w:val="21"/>
                <w14:textFill>
                  <w14:solidFill>
                    <w14:schemeClr w14:val="tx1"/>
                  </w14:solidFill>
                </w14:textFill>
              </w:rPr>
              <w:t>展示</w:t>
            </w:r>
          </w:p>
        </w:tc>
        <w:tc>
          <w:tcPr>
            <w:tcW w:w="3078" w:type="pct"/>
            <w:vAlign w:val="top"/>
          </w:tcPr>
          <w:p w14:paraId="3E0B6D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173095" cy="2379980"/>
                  <wp:effectExtent l="0" t="0" r="8255" b="1270"/>
                  <wp:docPr id="37" name="图片 37" descr="IMG_20241223_102719_edit_3407380007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41223_102719_edit_340738000729254"/>
                          <pic:cNvPicPr>
                            <a:picLocks noChangeAspect="1"/>
                          </pic:cNvPicPr>
                        </pic:nvPicPr>
                        <pic:blipFill>
                          <a:blip r:embed="rId40"/>
                          <a:stretch>
                            <a:fillRect/>
                          </a:stretch>
                        </pic:blipFill>
                        <pic:spPr>
                          <a:xfrm>
                            <a:off x="0" y="0"/>
                            <a:ext cx="3173095" cy="2379980"/>
                          </a:xfrm>
                          <a:prstGeom prst="rect">
                            <a:avLst/>
                          </a:prstGeom>
                        </pic:spPr>
                      </pic:pic>
                    </a:graphicData>
                  </a:graphic>
                </wp:inline>
              </w:drawing>
            </w:r>
          </w:p>
          <w:p w14:paraId="1E3303F7">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160395" cy="2369820"/>
                  <wp:effectExtent l="0" t="0" r="1905" b="1905"/>
                  <wp:docPr id="38" name="图片 38" descr="IMG_20241223_1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41223_102837"/>
                          <pic:cNvPicPr>
                            <a:picLocks noChangeAspect="1"/>
                          </pic:cNvPicPr>
                        </pic:nvPicPr>
                        <pic:blipFill>
                          <a:blip r:embed="rId41"/>
                          <a:stretch>
                            <a:fillRect/>
                          </a:stretch>
                        </pic:blipFill>
                        <pic:spPr>
                          <a:xfrm>
                            <a:off x="0" y="0"/>
                            <a:ext cx="3160395" cy="2369820"/>
                          </a:xfrm>
                          <a:prstGeom prst="rect">
                            <a:avLst/>
                          </a:prstGeom>
                        </pic:spPr>
                      </pic:pic>
                    </a:graphicData>
                  </a:graphic>
                </wp:inline>
              </w:drawing>
            </w:r>
          </w:p>
          <w:p w14:paraId="48D6D4A0">
            <w:r>
              <w:rPr>
                <w:rFonts w:hint="eastAsia" w:ascii="宋体" w:hAnsi="宋体" w:eastAsia="宋体" w:cs="宋体"/>
                <w:sz w:val="24"/>
                <w:szCs w:val="24"/>
                <w:lang w:eastAsia="zh-CN"/>
              </w:rPr>
              <w:drawing>
                <wp:inline distT="0" distB="0" distL="114300" distR="114300">
                  <wp:extent cx="3160395" cy="2369820"/>
                  <wp:effectExtent l="0" t="0" r="1905" b="1905"/>
                  <wp:docPr id="39" name="图片 39" descr="IMG_20241223_1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41223_102751"/>
                          <pic:cNvPicPr>
                            <a:picLocks noChangeAspect="1"/>
                          </pic:cNvPicPr>
                        </pic:nvPicPr>
                        <pic:blipFill>
                          <a:blip r:embed="rId42"/>
                          <a:stretch>
                            <a:fillRect/>
                          </a:stretch>
                        </pic:blipFill>
                        <pic:spPr>
                          <a:xfrm>
                            <a:off x="0" y="0"/>
                            <a:ext cx="3160395" cy="2369820"/>
                          </a:xfrm>
                          <a:prstGeom prst="rect">
                            <a:avLst/>
                          </a:prstGeom>
                        </pic:spPr>
                      </pic:pic>
                    </a:graphicData>
                  </a:graphic>
                </wp:inline>
              </w:drawing>
            </w:r>
          </w:p>
        </w:tc>
        <w:tc>
          <w:tcPr>
            <w:tcW w:w="1000" w:type="pct"/>
            <w:vAlign w:val="top"/>
          </w:tcPr>
          <w:p w14:paraId="422329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宋体" w:hAnsi="宋体" w:eastAsia="宋体" w:cs="宋体"/>
                <w:sz w:val="21"/>
                <w:szCs w:val="21"/>
                <w:vertAlign w:val="baseline"/>
                <w:lang w:val="en-US" w:eastAsia="zh-CN"/>
              </w:rPr>
            </w:pPr>
          </w:p>
        </w:tc>
      </w:tr>
    </w:tbl>
    <w:p w14:paraId="39175B8A">
      <w:pPr>
        <w:pStyle w:val="16"/>
        <w:bidi w:val="0"/>
      </w:pPr>
      <w:r>
        <w:t>本案例通过制作草莓种植牌，将美术教学与种植实践相结合，探索了五育融合的有效路径。在创作过程中，学生不仅掌握了美术技能，还增强了劳动意识、科学素养和团队合作能力，体现了艺术教育的多维价值。这一教学设计为实现校本化五育融合提供了有益参考。</w:t>
      </w:r>
    </w:p>
    <w:p w14:paraId="5A860EA2">
      <w:pPr>
        <w:pStyle w:val="16"/>
        <w:bidi w:val="0"/>
        <w:rPr>
          <w:b/>
          <w:bCs/>
        </w:rPr>
      </w:pPr>
      <w:r>
        <w:rPr>
          <w:rFonts w:hint="eastAsia"/>
          <w:b/>
          <w:bCs/>
          <w:lang w:val="en-US" w:eastAsia="zh-CN"/>
        </w:rPr>
        <w:t>案例3：</w:t>
      </w:r>
      <w:r>
        <w:rPr>
          <w:b/>
          <w:bCs/>
        </w:rPr>
        <w:t>“泥”趣无穷：基于土壤研究的综合实践课项目化学习设计</w:t>
      </w:r>
    </w:p>
    <w:p w14:paraId="2745C9B6">
      <w:pPr>
        <w:pStyle w:val="16"/>
        <w:bidi w:val="0"/>
      </w:pPr>
      <w:r>
        <w:t>土壤不仅是植物生长的根基，也是自然科学的重要研究对象。小学阶段的综合实践课程可以通过与土壤相关的主题活动，培养学生的科学素养和劳动意识，同时激发学生对自然的探索兴趣。本项目基于“泥趣无穷”的主题，以项目化学习的方式设计多个子项目，通过观察、实验、种植和记录，引导学生从科学、艺术、劳动等多角度认识和利用土壤资源，探索土壤对植物生长的影响，促进五育融合的实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9E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top"/>
          </w:tcPr>
          <w:p w14:paraId="27AA25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ascii="宋体" w:hAnsi="宋体" w:eastAsia="宋体" w:cs="宋体"/>
                <w:sz w:val="21"/>
                <w:szCs w:val="21"/>
                <w:vertAlign w:val="baseline"/>
              </w:rPr>
            </w:pPr>
            <w:r>
              <w:rPr>
                <w:rFonts w:ascii="宋体" w:hAnsi="宋体" w:eastAsia="宋体" w:cs="宋体"/>
                <w:b/>
                <w:bCs/>
                <w:sz w:val="21"/>
                <w:szCs w:val="21"/>
              </w:rPr>
              <w:t>“泥”趣无穷：基于土壤研究的综合实践课项目化学习设计</w:t>
            </w:r>
          </w:p>
        </w:tc>
      </w:tr>
      <w:tr w14:paraId="6FFC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top"/>
          </w:tcPr>
          <w:p w14:paraId="7FDD3D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val="en-US" w:eastAsia="zh-CN"/>
              </w:rPr>
              <w:t>1.</w:t>
            </w:r>
            <w:r>
              <w:rPr>
                <w:rFonts w:ascii="宋体" w:hAnsi="宋体" w:eastAsia="宋体" w:cs="宋体"/>
                <w:b/>
                <w:bCs/>
                <w:sz w:val="21"/>
                <w:szCs w:val="21"/>
              </w:rPr>
              <w:t>项目主题：泥趣无穷</w:t>
            </w:r>
          </w:p>
          <w:p w14:paraId="6918C0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以土壤为核心，通过观察、实验与实践活动，帮助学生认识不同土壤的特性、植物与土壤的关系以及土壤改良与应用的方法。</w:t>
            </w:r>
          </w:p>
          <w:p w14:paraId="2BAFA5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val="en-US" w:eastAsia="zh-CN"/>
              </w:rPr>
              <w:t>2.</w:t>
            </w:r>
            <w:r>
              <w:rPr>
                <w:rFonts w:ascii="宋体" w:hAnsi="宋体" w:eastAsia="宋体" w:cs="宋体"/>
                <w:b/>
                <w:bCs/>
                <w:sz w:val="21"/>
                <w:szCs w:val="21"/>
              </w:rPr>
              <w:t>项目子主题与设计</w:t>
            </w:r>
          </w:p>
          <w:p w14:paraId="17A680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ascii="宋体" w:hAnsi="宋体" w:eastAsia="宋体" w:cs="宋体"/>
                <w:b/>
                <w:bCs/>
                <w:sz w:val="21"/>
                <w:szCs w:val="21"/>
              </w:rPr>
              <w:t xml:space="preserve"> “泥”之探秘</w:t>
            </w:r>
          </w:p>
          <w:p w14:paraId="7A609E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子问题：为什么不同地方的泥土是不一样的？</w:t>
            </w:r>
          </w:p>
          <w:p w14:paraId="391FF6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活动内容：学生通过实地采集不同地点的土壤样本，观察其颜色、颗粒大小和湿润程度，分析土壤的物理特性。</w:t>
            </w:r>
          </w:p>
          <w:p w14:paraId="3B5843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③</w:t>
            </w:r>
            <w:r>
              <w:rPr>
                <w:rFonts w:ascii="宋体" w:hAnsi="宋体" w:eastAsia="宋体" w:cs="宋体"/>
                <w:sz w:val="21"/>
                <w:szCs w:val="21"/>
              </w:rPr>
              <w:t>项目成果：制作土壤对比学习单，总结不同土壤的物理特征和用途。</w:t>
            </w:r>
          </w:p>
          <w:p w14:paraId="0896A0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ascii="宋体" w:hAnsi="宋体" w:eastAsia="宋体" w:cs="宋体"/>
                <w:b/>
                <w:bCs/>
                <w:sz w:val="21"/>
                <w:szCs w:val="21"/>
              </w:rPr>
              <w:t>与“泥”相遇</w:t>
            </w:r>
          </w:p>
          <w:p w14:paraId="0C7CAB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子问题：不同植物喜欢什么样的泥土？番茄适合哪种土壤？</w:t>
            </w:r>
          </w:p>
          <w:p w14:paraId="2B0653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活动内容：学生通过种植不同植物（如番茄、辣椒、豆苗），观察植物在不同类型土壤中的生长情况，并记录生长数据。</w:t>
            </w:r>
          </w:p>
          <w:p w14:paraId="441854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③</w:t>
            </w:r>
            <w:r>
              <w:rPr>
                <w:rFonts w:ascii="宋体" w:hAnsi="宋体" w:eastAsia="宋体" w:cs="宋体"/>
                <w:sz w:val="21"/>
                <w:szCs w:val="21"/>
              </w:rPr>
              <w:t>项目成果：绘制植物与土壤适配表，并总结植物对土壤需求的规律。</w:t>
            </w:r>
          </w:p>
          <w:p w14:paraId="6FDC7C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ascii="宋体" w:hAnsi="宋体" w:eastAsia="宋体" w:cs="宋体"/>
                <w:b/>
                <w:bCs/>
                <w:sz w:val="21"/>
                <w:szCs w:val="21"/>
              </w:rPr>
              <w:t>由“泥”而生</w:t>
            </w:r>
          </w:p>
          <w:p w14:paraId="7176D5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子问题：什么样的土壤是好的？怎样让泥土更有营养？</w:t>
            </w:r>
          </w:p>
          <w:p w14:paraId="63111A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活动内容：学生学习堆肥制作的方法，将厨房垃圾转化为营养土，观察堆肥对土壤改良的效果。</w:t>
            </w:r>
          </w:p>
          <w:p w14:paraId="7254E1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③</w:t>
            </w:r>
            <w:r>
              <w:rPr>
                <w:rFonts w:ascii="宋体" w:hAnsi="宋体" w:eastAsia="宋体" w:cs="宋体"/>
                <w:sz w:val="21"/>
                <w:szCs w:val="21"/>
              </w:rPr>
              <w:t>项目成果：制作适合普通种植的堆肥，并总结堆肥的改良效果和实践步骤。</w:t>
            </w:r>
          </w:p>
          <w:p w14:paraId="07BE99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w:t>
            </w:r>
            <w:r>
              <w:rPr>
                <w:rFonts w:ascii="宋体" w:hAnsi="宋体" w:eastAsia="宋体" w:cs="宋体"/>
                <w:b/>
                <w:bCs/>
                <w:sz w:val="21"/>
                <w:szCs w:val="21"/>
              </w:rPr>
              <w:t>与“泥”同乐</w:t>
            </w:r>
          </w:p>
          <w:p w14:paraId="5BDF21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b w:val="0"/>
                <w:bCs w:val="0"/>
                <w:sz w:val="21"/>
                <w:szCs w:val="21"/>
              </w:rPr>
              <w:t>①</w:t>
            </w:r>
            <w:r>
              <w:rPr>
                <w:rFonts w:ascii="宋体" w:hAnsi="宋体" w:eastAsia="宋体" w:cs="宋体"/>
                <w:sz w:val="21"/>
                <w:szCs w:val="21"/>
              </w:rPr>
              <w:t>子问题：农田里的土壤是不是提高了番茄的产量？</w:t>
            </w:r>
          </w:p>
          <w:p w14:paraId="343E3E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活动内容：学生种植并观察番茄的生长过程，记录土壤的变化和番茄的生长数据，完成番茄种植日志。</w:t>
            </w:r>
          </w:p>
          <w:p w14:paraId="64734B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③</w:t>
            </w:r>
            <w:r>
              <w:rPr>
                <w:rFonts w:ascii="宋体" w:hAnsi="宋体" w:eastAsia="宋体" w:cs="宋体"/>
                <w:sz w:val="21"/>
                <w:szCs w:val="21"/>
              </w:rPr>
              <w:t>项目成果：撰写《种植番茄观察日记》，并通过作品展示总结种植经验。</w:t>
            </w:r>
          </w:p>
          <w:p w14:paraId="3BCF77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val="en-US" w:eastAsia="zh-CN"/>
              </w:rPr>
              <w:t>3.</w:t>
            </w:r>
            <w:r>
              <w:rPr>
                <w:rFonts w:ascii="宋体" w:hAnsi="宋体" w:eastAsia="宋体" w:cs="宋体"/>
                <w:b/>
                <w:bCs/>
                <w:sz w:val="21"/>
                <w:szCs w:val="21"/>
              </w:rPr>
              <w:t>教学实施过程</w:t>
            </w:r>
          </w:p>
          <w:p w14:paraId="1A6D50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w:t>
            </w:r>
            <w:r>
              <w:rPr>
                <w:rFonts w:ascii="宋体" w:hAnsi="宋体" w:eastAsia="宋体" w:cs="宋体"/>
                <w:b/>
                <w:bCs/>
                <w:sz w:val="21"/>
                <w:szCs w:val="21"/>
              </w:rPr>
              <w:t>项目启动：主题导入</w:t>
            </w:r>
          </w:p>
          <w:p w14:paraId="1D8A1B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教师通过展示泥土的图片和视频，提出问题：“为什么不同地方的泥土看起来不一样？植物又为什么喜欢特定的泥土？”激发学生的好奇心，引出主题“泥趣无穷”。</w:t>
            </w:r>
          </w:p>
          <w:p w14:paraId="232EDC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ascii="宋体" w:hAnsi="宋体" w:eastAsia="宋体" w:cs="宋体"/>
                <w:b/>
                <w:bCs/>
                <w:sz w:val="21"/>
                <w:szCs w:val="21"/>
              </w:rPr>
              <w:t>项目推进：分组探究与实施</w:t>
            </w:r>
          </w:p>
          <w:p w14:paraId="556EBF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组内分工</w:t>
            </w:r>
          </w:p>
          <w:p w14:paraId="0CC269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学生根据兴趣选择子项目，并组成小组，每组明确分工，如土壤采集、实验操作、数据记录等。</w:t>
            </w:r>
          </w:p>
          <w:p w14:paraId="3F7462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 xml:space="preserve"> 子项目实施</w:t>
            </w:r>
          </w:p>
          <w:p w14:paraId="4E89DE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 “泥”之探秘：学生采集3-4种不同类型的泥土，观察其颜色、质地和含水量，并完成对比表格。</w:t>
            </w:r>
          </w:p>
          <w:p w14:paraId="40C967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 与“泥”相遇：学生在不同土壤中种植同一种植物，观察生长情况，记录高度、叶片数量等数据。</w:t>
            </w:r>
          </w:p>
          <w:p w14:paraId="6688DA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 由“泥”而生：学生制作小型堆肥，将废弃物转化为肥沃土壤，并测试堆肥效果。</w:t>
            </w:r>
          </w:p>
          <w:p w14:paraId="0EB3CA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 与“泥”同乐：学生种植番茄，记录种植日志，包括土壤条件、施肥情况和番茄产量。</w:t>
            </w:r>
          </w:p>
          <w:p w14:paraId="57930F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ascii="宋体" w:hAnsi="宋体" w:eastAsia="宋体" w:cs="宋体"/>
                <w:b/>
                <w:bCs/>
                <w:sz w:val="21"/>
                <w:szCs w:val="21"/>
              </w:rPr>
              <w:t>项目展示与总结</w:t>
            </w:r>
          </w:p>
          <w:p w14:paraId="18C660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成果展示</w:t>
            </w:r>
          </w:p>
          <w:p w14:paraId="5E812C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学生以图文并茂的形式展示各组的实验结果和种植过程，并进行现场讲解。</w:t>
            </w:r>
          </w:p>
          <w:p w14:paraId="0F33F1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反思与改进</w:t>
            </w:r>
          </w:p>
          <w:p w14:paraId="4DAD7A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学生在组内讨论活动的收获与不足，教师进行总结评价，并提出改进建议。</w:t>
            </w:r>
          </w:p>
          <w:p w14:paraId="27B695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w:t>
            </w:r>
            <w:r>
              <w:rPr>
                <w:rFonts w:ascii="宋体" w:hAnsi="宋体" w:eastAsia="宋体" w:cs="宋体"/>
                <w:b/>
                <w:bCs/>
                <w:sz w:val="21"/>
                <w:szCs w:val="21"/>
              </w:rPr>
              <w:t>五育融合的体现</w:t>
            </w:r>
          </w:p>
          <w:p w14:paraId="06CE21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①</w:t>
            </w:r>
            <w:r>
              <w:rPr>
                <w:rFonts w:ascii="宋体" w:hAnsi="宋体" w:eastAsia="宋体" w:cs="宋体"/>
                <w:sz w:val="21"/>
                <w:szCs w:val="21"/>
              </w:rPr>
              <w:t>德育</w:t>
            </w:r>
          </w:p>
          <w:p w14:paraId="61416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通过团队合作，学生学会与人协作，尊重劳动成果，增强责任感和环保意识。</w:t>
            </w:r>
          </w:p>
          <w:p w14:paraId="45EEA0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智育</w:t>
            </w:r>
          </w:p>
          <w:p w14:paraId="7AF78E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学生通过观察和实验，掌握土壤的特性及其与植物生长的关系，培养科学探究能力和问题解决能力。</w:t>
            </w:r>
          </w:p>
          <w:p w14:paraId="1B64A1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③</w:t>
            </w:r>
            <w:r>
              <w:rPr>
                <w:rFonts w:ascii="宋体" w:hAnsi="宋体" w:eastAsia="宋体" w:cs="宋体"/>
                <w:sz w:val="21"/>
                <w:szCs w:val="21"/>
              </w:rPr>
              <w:t>体育</w:t>
            </w:r>
          </w:p>
          <w:p w14:paraId="5648E7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土壤采集、堆肥制作和种植活动中，学生在户外劳动中锻炼体能，提升动手能力。</w:t>
            </w:r>
          </w:p>
          <w:p w14:paraId="406ABD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④</w:t>
            </w:r>
            <w:r>
              <w:rPr>
                <w:rFonts w:ascii="宋体" w:hAnsi="宋体" w:eastAsia="宋体" w:cs="宋体"/>
                <w:sz w:val="21"/>
                <w:szCs w:val="21"/>
              </w:rPr>
              <w:t>美育</w:t>
            </w:r>
          </w:p>
          <w:p w14:paraId="4937B0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ascii="宋体" w:hAnsi="宋体" w:eastAsia="宋体" w:cs="宋体"/>
                <w:sz w:val="21"/>
                <w:szCs w:val="21"/>
              </w:rPr>
              <w:t>学生在成果展示中用艺术化手法呈现数据和实验结果，提升了审美能力和创造力。</w:t>
            </w:r>
          </w:p>
          <w:p w14:paraId="3BBAF8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rPr>
            </w:pPr>
            <w:r>
              <w:rPr>
                <w:rFonts w:hint="eastAsia" w:ascii="宋体" w:hAnsi="宋体" w:eastAsia="宋体" w:cs="宋体"/>
                <w:sz w:val="21"/>
                <w:szCs w:val="21"/>
              </w:rPr>
              <w:t>⑤</w:t>
            </w:r>
            <w:r>
              <w:rPr>
                <w:rFonts w:ascii="宋体" w:hAnsi="宋体" w:eastAsia="宋体" w:cs="宋体"/>
                <w:sz w:val="21"/>
                <w:szCs w:val="21"/>
              </w:rPr>
              <w:t>劳育</w:t>
            </w:r>
          </w:p>
          <w:p w14:paraId="619FB3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宋体" w:hAnsi="宋体" w:eastAsia="宋体" w:cs="宋体"/>
                <w:sz w:val="21"/>
                <w:szCs w:val="21"/>
                <w:lang w:val="en-US" w:eastAsia="zh-CN"/>
              </w:rPr>
            </w:pPr>
            <w:r>
              <w:rPr>
                <w:rFonts w:ascii="宋体" w:hAnsi="宋体" w:eastAsia="宋体" w:cs="宋体"/>
                <w:sz w:val="21"/>
                <w:szCs w:val="21"/>
              </w:rPr>
              <w:t>学生通过堆肥制作、田地管理和番茄种植，体会劳动的乐趣和价值，培养劳动意识和实践能力。</w:t>
            </w:r>
          </w:p>
        </w:tc>
      </w:tr>
    </w:tbl>
    <w:p w14:paraId="757306F2">
      <w:pPr>
        <w:pStyle w:val="16"/>
        <w:bidi w:val="0"/>
      </w:pPr>
      <w:r>
        <w:t>该案例以“土壤”为切入点，通过项目化学习将科学、劳动、艺术等多方面结合，突出了五育融合的教育价值，具有很强的实践意义和推广价值。</w:t>
      </w:r>
    </w:p>
    <w:p w14:paraId="143C0BBD">
      <w:pPr>
        <w:pStyle w:val="16"/>
        <w:bidi w:val="0"/>
        <w:rPr>
          <w:rFonts w:hint="default"/>
          <w:lang w:val="en-US" w:eastAsia="zh-CN"/>
        </w:rPr>
      </w:pPr>
      <w:r>
        <w:t>上述案例展示了项目化学习在种植园实践中五育融合的实现路径。这些案例既有鲜明的教育目标，又在设计与实施中实现了五育目标的统一，为校本化实践探索提供了参考和示范。</w:t>
      </w:r>
    </w:p>
    <w:p w14:paraId="47C9E7AB">
      <w:pPr>
        <w:pStyle w:val="5"/>
        <w:bidi w:val="0"/>
        <w:rPr>
          <w:rFonts w:hint="eastAsia"/>
          <w:lang w:val="en-US" w:eastAsia="zh-CN"/>
        </w:rPr>
      </w:pPr>
      <w:r>
        <w:rPr>
          <w:rFonts w:hint="eastAsia"/>
          <w:lang w:val="en-US" w:eastAsia="zh-CN"/>
        </w:rPr>
        <w:t>2.案例库的结构与分类</w:t>
      </w:r>
    </w:p>
    <w:p w14:paraId="1229D091">
      <w:pPr>
        <w:pStyle w:val="16"/>
        <w:bidi w:val="0"/>
        <w:rPr>
          <w:rFonts w:hint="eastAsia"/>
          <w:lang w:val="en-US" w:eastAsia="zh-CN"/>
        </w:rPr>
      </w:pPr>
      <w:r>
        <w:rPr>
          <w:rFonts w:hint="eastAsia"/>
          <w:lang w:val="en-US" w:eastAsia="zh-CN"/>
        </w:rPr>
        <w:t>为便于教师使用和快速查找，案例库根据以下几个维度进行分类，并提供清晰的框架：</w:t>
      </w:r>
    </w:p>
    <w:p w14:paraId="285A5407">
      <w:pPr>
        <w:pStyle w:val="16"/>
        <w:bidi w:val="0"/>
        <w:rPr>
          <w:rFonts w:hint="eastAsia"/>
          <w:lang w:val="en-US" w:eastAsia="zh-CN"/>
        </w:rPr>
      </w:pPr>
      <w:r>
        <w:rPr>
          <w:rFonts w:hint="eastAsia"/>
          <w:lang w:val="en-US" w:eastAsia="zh-CN"/>
        </w:rPr>
        <w:t>学段分类：按学段（低年级、中年级、高年级）划分项目的难易程度和适用性。低年级侧重基础的种植与观察，较简单的任务；中年级注重科学实验与团队合作，设计稍微复杂的项目；高年级则通过整合多学科知识进行更高难度的研究和实践任务。</w:t>
      </w:r>
    </w:p>
    <w:p w14:paraId="30DC3679">
      <w:pPr>
        <w:pStyle w:val="16"/>
        <w:bidi w:val="0"/>
        <w:rPr>
          <w:rFonts w:hint="eastAsia"/>
          <w:lang w:val="en-US" w:eastAsia="zh-CN"/>
        </w:rPr>
      </w:pPr>
      <w:r>
        <w:rPr>
          <w:rFonts w:hint="eastAsia"/>
          <w:lang w:val="en-US" w:eastAsia="zh-CN"/>
        </w:rPr>
        <w:t>学科整合：每个项目都涉及多学科内容，如科学实验项目结合了数学和数据分析，美术项目则涉及设计和创造性思维。案例库提供了详细的跨学科实施方案，帮助教师理解如何在项目中有效整合学科知识。</w:t>
      </w:r>
    </w:p>
    <w:p w14:paraId="120493A5">
      <w:pPr>
        <w:pStyle w:val="16"/>
        <w:bidi w:val="0"/>
      </w:pPr>
      <w:r>
        <w:rPr>
          <w:rFonts w:hint="eastAsia"/>
          <w:lang w:val="en-US" w:eastAsia="zh-CN"/>
        </w:rPr>
        <w:t>五育融合：</w:t>
      </w:r>
      <w:r>
        <w:t>每个案例涵盖五育目标，确保项目在设计与实施中全面关注学生的德、智、体、美、劳发展。例如，通过观察植物生长过程，学生不仅学习植物学知识，还在项目中融入环保意识、身体锻炼和团队协作。</w:t>
      </w:r>
    </w:p>
    <w:p w14:paraId="48C8872B">
      <w:pPr>
        <w:pStyle w:val="16"/>
        <w:bidi w:val="0"/>
        <w:rPr>
          <w:rFonts w:hint="eastAsia"/>
          <w:lang w:val="en-US" w:eastAsia="zh-CN"/>
        </w:rPr>
      </w:pPr>
      <w:r>
        <w:t>通过这样的分类，教师可以根据学生年段、学科需求和五育融合目标，选择最适合的项目进行教学。同时，这些案例具有灵活性，可根据不同学校的情况进行调整和优化。</w:t>
      </w:r>
    </w:p>
    <w:p w14:paraId="5E6F14A3">
      <w:pPr>
        <w:pStyle w:val="5"/>
        <w:bidi w:val="0"/>
        <w:rPr>
          <w:rFonts w:hint="eastAsia"/>
          <w:lang w:val="en-US" w:eastAsia="zh-CN"/>
        </w:rPr>
      </w:pPr>
      <w:r>
        <w:rPr>
          <w:rFonts w:hint="eastAsia"/>
          <w:lang w:val="en-US" w:eastAsia="zh-CN"/>
        </w:rPr>
        <w:t>3.案例的优化与实施效果反馈</w:t>
      </w:r>
    </w:p>
    <w:p w14:paraId="6AEEC841">
      <w:pPr>
        <w:pStyle w:val="16"/>
        <w:bidi w:val="0"/>
        <w:rPr>
          <w:rFonts w:hint="eastAsia"/>
          <w:lang w:val="en-US" w:eastAsia="zh-CN"/>
        </w:rPr>
      </w:pPr>
      <w:r>
        <w:rPr>
          <w:rFonts w:hint="eastAsia"/>
          <w:lang w:val="en-US" w:eastAsia="zh-CN"/>
        </w:rPr>
        <w:t>案例的优化和实施效果的反馈是案例库持续完善的关键。我们通过以下途径收集反馈，并对每个案例进行改进：</w:t>
      </w:r>
    </w:p>
    <w:p w14:paraId="5107FB05">
      <w:pPr>
        <w:pStyle w:val="16"/>
        <w:bidi w:val="0"/>
        <w:rPr>
          <w:rFonts w:hint="eastAsia"/>
          <w:lang w:val="en-US" w:eastAsia="zh-CN"/>
        </w:rPr>
      </w:pPr>
      <w:r>
        <w:rPr>
          <w:rFonts w:hint="eastAsia"/>
          <w:lang w:val="en-US" w:eastAsia="zh-CN"/>
        </w:rPr>
        <w:t>学生反馈：通过问卷、访谈等方式收集学生的参与感受，了解他们在项目中的学习收获和改进需求。反馈帮助评估项目的教育效果、趣味性和可操作性。</w:t>
      </w:r>
    </w:p>
    <w:p w14:paraId="634900D9">
      <w:pPr>
        <w:pStyle w:val="16"/>
        <w:bidi w:val="0"/>
        <w:rPr>
          <w:rFonts w:hint="eastAsia"/>
          <w:lang w:val="en-US" w:eastAsia="zh-CN"/>
        </w:rPr>
      </w:pPr>
      <w:r>
        <w:rPr>
          <w:rFonts w:hint="eastAsia"/>
          <w:lang w:val="en-US" w:eastAsia="zh-CN"/>
        </w:rPr>
        <w:t>教师反馈：教师提供项目实施后的反馈，分享在设计、组织和指导中遇到的挑战，提出对项目内容和教学策略的建议。这些反馈为优化教学策略和实施细节提供了宝贵参考。</w:t>
      </w:r>
    </w:p>
    <w:p w14:paraId="1BEA9764">
      <w:pPr>
        <w:pStyle w:val="16"/>
        <w:bidi w:val="0"/>
        <w:rPr>
          <w:rFonts w:hint="eastAsia"/>
          <w:lang w:val="en-US" w:eastAsia="zh-CN"/>
        </w:rPr>
      </w:pPr>
      <w:r>
        <w:rPr>
          <w:rFonts w:hint="eastAsia"/>
          <w:lang w:val="en-US" w:eastAsia="zh-CN"/>
        </w:rPr>
        <w:t>家长参与：通过家长问卷和座谈会，了解家长对项目的评价以及学生在家的学习表现。家长的反馈帮助完善项目中的家校协作环节，进一步增强项目的育人效果。</w:t>
      </w:r>
    </w:p>
    <w:p w14:paraId="7B72AC81">
      <w:pPr>
        <w:pStyle w:val="16"/>
        <w:bidi w:val="0"/>
        <w:rPr>
          <w:rFonts w:hint="eastAsia"/>
          <w:lang w:val="en-US" w:eastAsia="zh-CN"/>
        </w:rPr>
      </w:pPr>
      <w:r>
        <w:rPr>
          <w:rFonts w:hint="eastAsia"/>
          <w:lang w:val="en-US" w:eastAsia="zh-CN"/>
        </w:rPr>
        <w:t>基于多方反馈，我们定期更新案例库，优化项目设计与实施细节，确保每个案例的教育效果和学生的学习成效得到最大化的体现。</w:t>
      </w:r>
    </w:p>
    <w:p w14:paraId="6E258E96">
      <w:pPr>
        <w:pStyle w:val="4"/>
        <w:bidi w:val="0"/>
        <w:rPr>
          <w:rFonts w:hint="eastAsia"/>
          <w:lang w:val="en-US" w:eastAsia="zh-CN"/>
        </w:rPr>
      </w:pPr>
      <w:r>
        <w:rPr>
          <w:rFonts w:hint="eastAsia"/>
          <w:lang w:val="en-US" w:eastAsia="zh-CN"/>
        </w:rPr>
        <w:t>（五）促进五育融合的项目化实施策略研究</w:t>
      </w:r>
    </w:p>
    <w:p w14:paraId="712D5F41">
      <w:pPr>
        <w:pStyle w:val="5"/>
        <w:bidi w:val="0"/>
        <w:rPr>
          <w:rFonts w:hint="eastAsia"/>
          <w:lang w:val="en-US" w:eastAsia="zh-CN"/>
        </w:rPr>
      </w:pPr>
      <w:r>
        <w:rPr>
          <w:rFonts w:hint="eastAsia"/>
          <w:lang w:val="en-US" w:eastAsia="zh-CN"/>
        </w:rPr>
        <w:t>1.引入有效的评价体系</w:t>
      </w:r>
    </w:p>
    <w:p w14:paraId="4AC19F66">
      <w:pPr>
        <w:pStyle w:val="16"/>
        <w:bidi w:val="0"/>
        <w:rPr>
          <w:rFonts w:hint="eastAsia"/>
          <w:lang w:val="en-US" w:eastAsia="zh-CN"/>
        </w:rPr>
      </w:pPr>
      <w:r>
        <w:rPr>
          <w:rFonts w:hint="eastAsia"/>
          <w:lang w:val="en-US" w:eastAsia="zh-CN"/>
        </w:rPr>
        <w:t>为了确保五育融合目标的实现，我们建立了多维度、全方位的评价体系，从德、智、体、美、劳五个方面进行学生的全面评估。</w:t>
      </w:r>
    </w:p>
    <w:p w14:paraId="38F90676">
      <w:pPr>
        <w:pStyle w:val="16"/>
        <w:bidi w:val="0"/>
        <w:rPr>
          <w:rFonts w:hint="eastAsia"/>
          <w:lang w:val="en-US" w:eastAsia="zh-CN"/>
        </w:rPr>
      </w:pPr>
      <w:r>
        <w:rPr>
          <w:rFonts w:hint="eastAsia"/>
          <w:lang w:val="en-US" w:eastAsia="zh-CN"/>
        </w:rPr>
        <w:t>德育评价：通过责任田管理和团队合作等项目，我们评估学生在合作中的责任感和集体主义精神。例如，在“责任田”项目中，学生小组负责整个田地的管理，包括播种、浇水、施肥等任务。教师通过学生在小组中的分工、任务完成情况以及合作过程中展现的态度，评估其责任感与合作精神。</w:t>
      </w:r>
    </w:p>
    <w:p w14:paraId="51650D9F">
      <w:pPr>
        <w:pStyle w:val="16"/>
        <w:bidi w:val="0"/>
        <w:rPr>
          <w:rFonts w:hint="eastAsia"/>
          <w:lang w:val="en-US" w:eastAsia="zh-CN"/>
        </w:rPr>
      </w:pPr>
      <w:r>
        <w:rPr>
          <w:rFonts w:hint="eastAsia"/>
          <w:lang w:val="en-US" w:eastAsia="zh-CN"/>
        </w:rPr>
        <w:t>智育评价：我们通过植物生长实验等科学项目来评估学生的科学探究能力和创新思维。例如，在“植物生长实验——种子发芽率的比较”项目中，学生需要设计实验、收集数据，并对结果进行分析。教师通过学生的实验设计的合理性、数据处理的精准度及科学分析能力，评估其逻辑思维及创新能力。</w:t>
      </w:r>
    </w:p>
    <w:p w14:paraId="05BD5F2A">
      <w:pPr>
        <w:pStyle w:val="16"/>
        <w:bidi w:val="0"/>
        <w:rPr>
          <w:rFonts w:hint="eastAsia"/>
          <w:lang w:val="en-US" w:eastAsia="zh-CN"/>
        </w:rPr>
      </w:pPr>
      <w:r>
        <w:rPr>
          <w:rFonts w:hint="eastAsia"/>
          <w:lang w:val="en-US" w:eastAsia="zh-CN"/>
        </w:rPr>
        <w:t>体育评价：通过田间运动会和其他体力劳动活动，我们重点评估学生的体能和运动协调性。例如，在“田间运动会”项目中，学生通过参与如土壤搬运、接力赛等活动，不仅锻炼了体力，还增强了协调性。教师根据学生在活动中的体能表现、团队协作和克服困难的能力来评定其体育素质。</w:t>
      </w:r>
    </w:p>
    <w:p w14:paraId="61EE57C2">
      <w:pPr>
        <w:pStyle w:val="16"/>
        <w:bidi w:val="0"/>
        <w:rPr>
          <w:rFonts w:hint="eastAsia"/>
          <w:lang w:val="en-US" w:eastAsia="zh-CN"/>
        </w:rPr>
      </w:pPr>
      <w:r>
        <w:rPr>
          <w:rFonts w:hint="eastAsia"/>
          <w:lang w:val="en-US" w:eastAsia="zh-CN"/>
        </w:rPr>
        <w:t>美育评价：在项目中融入了艺术创作，如植物景观设计和自然艺术创作等活动，学生通过创作提升审美能力。教师通过学生的艺术表达力、创意水平和对自然美的感知力，评估其审美素养和创新能力。例如，在“植物景观设计”项目中，学生需要利用植物及自然元素进行园艺创作，展现他们的艺术感知力和创新性思维。</w:t>
      </w:r>
    </w:p>
    <w:p w14:paraId="1A53AED8">
      <w:pPr>
        <w:pStyle w:val="16"/>
        <w:bidi w:val="0"/>
        <w:rPr>
          <w:rFonts w:hint="eastAsia"/>
          <w:lang w:val="en-US" w:eastAsia="zh-CN"/>
        </w:rPr>
      </w:pPr>
      <w:r>
        <w:rPr>
          <w:rFonts w:hint="eastAsia"/>
          <w:lang w:val="en-US" w:eastAsia="zh-CN"/>
        </w:rPr>
        <w:t>劳育评价：通过实际的劳动实践，如“从种子到果实的全程种植体验”项目，学生不仅进行植物的种植、管理，还体会到劳动的艰辛与价值。教师通过观察学生在劳动中的责任心、解决问题的能力及劳动意识，确保他们通过实践获得实际技能和劳动价值观的提升。</w:t>
      </w:r>
    </w:p>
    <w:p w14:paraId="632DD602">
      <w:pPr>
        <w:pStyle w:val="16"/>
        <w:bidi w:val="0"/>
        <w:rPr>
          <w:rFonts w:hint="eastAsia"/>
          <w:lang w:val="en-US" w:eastAsia="zh-CN"/>
        </w:rPr>
      </w:pPr>
      <w:r>
        <w:rPr>
          <w:rFonts w:hint="eastAsia"/>
          <w:lang w:val="en-US" w:eastAsia="zh-CN"/>
        </w:rPr>
        <w:t>评价方式：采用了自评、互评和教师观察相结合的方式。学生定期进行自我评价，反思在项目中的表现与进展；同伴之间互相评价，以促进协作和相互学习；教师则通过日常观察和项目总结，结合具体指标，进行科学的综合性评价，确保评价过程与项目内容紧密结合。</w:t>
      </w:r>
    </w:p>
    <w:p w14:paraId="60EFF450">
      <w:pPr>
        <w:pStyle w:val="5"/>
        <w:bidi w:val="0"/>
        <w:rPr>
          <w:rFonts w:hint="eastAsia"/>
          <w:lang w:val="en-US" w:eastAsia="zh-CN"/>
        </w:rPr>
      </w:pPr>
      <w:r>
        <w:rPr>
          <w:rFonts w:hint="eastAsia"/>
          <w:lang w:val="en-US" w:eastAsia="zh-CN"/>
        </w:rPr>
        <w:t>2.重视学科统整与“五育融合”</w:t>
      </w:r>
    </w:p>
    <w:p w14:paraId="18266A68">
      <w:pPr>
        <w:pStyle w:val="16"/>
        <w:bidi w:val="0"/>
        <w:rPr>
          <w:rFonts w:hint="eastAsia"/>
          <w:lang w:val="en-US" w:eastAsia="zh-CN"/>
        </w:rPr>
      </w:pPr>
      <w:r>
        <w:rPr>
          <w:rFonts w:hint="eastAsia"/>
          <w:lang w:val="en-US" w:eastAsia="zh-CN"/>
        </w:rPr>
        <w:t>在项目设计中，我们注重学科整合，确保学生通过跨学科的学习掌握综合知识，并通过项目实践促进五育目标的全面发展。</w:t>
      </w:r>
    </w:p>
    <w:p w14:paraId="31A739DB">
      <w:pPr>
        <w:pStyle w:val="16"/>
        <w:bidi w:val="0"/>
        <w:rPr>
          <w:rFonts w:hint="eastAsia"/>
          <w:lang w:val="en-US" w:eastAsia="zh-CN"/>
        </w:rPr>
      </w:pPr>
      <w:r>
        <w:rPr>
          <w:rFonts w:hint="eastAsia"/>
          <w:lang w:val="en-US" w:eastAsia="zh-CN"/>
        </w:rPr>
        <w:t>学科整合：例如，“植物生长实验”项目中，学生通过观察植物的生长和发育，学习了植物的基本知识，并结合数学进行数据统计和实验结果的分析，同时，通过写实验报告提升学生的语言表达和写作能力。这一设计使学生在实践中实现学科知识的综合运用，提升学习成效。</w:t>
      </w:r>
    </w:p>
    <w:p w14:paraId="275CA97B">
      <w:pPr>
        <w:pStyle w:val="16"/>
        <w:bidi w:val="0"/>
        <w:rPr>
          <w:rFonts w:hint="eastAsia"/>
          <w:lang w:val="en-US" w:eastAsia="zh-CN"/>
        </w:rPr>
      </w:pPr>
      <w:r>
        <w:rPr>
          <w:rFonts w:hint="eastAsia"/>
          <w:lang w:val="en-US" w:eastAsia="zh-CN"/>
        </w:rPr>
        <w:t>跨学科整合：设计了多个跨学科的项目，确保学生通过项目化学习掌握综合知识。例如，“植物生长观察”项目结合了语文（写观察报告）、数学（记录数据、绘制图表）、科学（了解植物生长的基本条件）等多个学科的知识，使学生在项目中能够运用多学科的知识，同时培养综合分析问题和解决问题的能力。</w:t>
      </w:r>
    </w:p>
    <w:p w14:paraId="7036D1BD">
      <w:pPr>
        <w:pStyle w:val="16"/>
        <w:bidi w:val="0"/>
        <w:rPr>
          <w:rFonts w:hint="eastAsia"/>
          <w:lang w:val="en-US" w:eastAsia="zh-CN"/>
        </w:rPr>
      </w:pPr>
      <w:r>
        <w:rPr>
          <w:rFonts w:hint="eastAsia"/>
          <w:lang w:val="en-US" w:eastAsia="zh-CN"/>
        </w:rPr>
        <w:t>五育目标的整合：每个项目都融入了五育目标，在知识学习的基础上加强学生的综合素质。例如，“田间运动会”通过体力劳动和运动项目，学生不仅增强了体能（体育），还通过集体合作提高了责任感和集体精神（德育）；通过植物生长记录图的绘制，学生在数据表达与创意表现方面获得了双重提升（智育与美育）；通过参与劳动，他们增强了对劳动的认识和实践能力（劳育）。这一整合确保五育目标在实际教学中的科学落地与全面实现。</w:t>
      </w:r>
    </w:p>
    <w:p w14:paraId="623B27DF">
      <w:pPr>
        <w:pStyle w:val="16"/>
        <w:bidi w:val="0"/>
        <w:rPr>
          <w:rFonts w:hint="eastAsia"/>
          <w:lang w:val="en-US" w:eastAsia="zh-CN"/>
        </w:rPr>
      </w:pPr>
    </w:p>
    <w:p w14:paraId="1EA0DF60">
      <w:pPr>
        <w:pStyle w:val="4"/>
        <w:bidi w:val="0"/>
        <w:rPr>
          <w:rFonts w:hint="default"/>
          <w:lang w:val="en-US" w:eastAsia="zh-CN"/>
        </w:rPr>
      </w:pPr>
      <w:r>
        <w:rPr>
          <w:rFonts w:hint="eastAsia"/>
          <w:lang w:val="en-US" w:eastAsia="zh-CN"/>
        </w:rPr>
        <w:t>（六）项目化种植园实践活动学生综合素养发展评价体系的研究</w:t>
      </w:r>
    </w:p>
    <w:p w14:paraId="3D9FA748">
      <w:pPr>
        <w:pStyle w:val="5"/>
        <w:bidi w:val="0"/>
        <w:rPr>
          <w:rFonts w:hint="eastAsia"/>
          <w:lang w:val="en-US" w:eastAsia="zh-CN"/>
        </w:rPr>
      </w:pPr>
      <w:r>
        <w:rPr>
          <w:rFonts w:hint="eastAsia"/>
          <w:lang w:val="en-US" w:eastAsia="zh-CN"/>
        </w:rPr>
        <w:t>1.多维度评价标准</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682"/>
        <w:gridCol w:w="1573"/>
        <w:gridCol w:w="1105"/>
        <w:gridCol w:w="1126"/>
        <w:gridCol w:w="1189"/>
        <w:gridCol w:w="1168"/>
        <w:gridCol w:w="1205"/>
      </w:tblGrid>
      <w:tr w14:paraId="707E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Align w:val="top"/>
          </w:tcPr>
          <w:p w14:paraId="6882641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维度</w:t>
            </w:r>
          </w:p>
        </w:tc>
        <w:tc>
          <w:tcPr>
            <w:tcW w:w="400" w:type="pct"/>
          </w:tcPr>
          <w:p w14:paraId="6971C93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评价项</w:t>
            </w:r>
          </w:p>
        </w:tc>
        <w:tc>
          <w:tcPr>
            <w:tcW w:w="922" w:type="pct"/>
          </w:tcPr>
          <w:p w14:paraId="1D865C6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评分标准</w:t>
            </w:r>
          </w:p>
        </w:tc>
        <w:tc>
          <w:tcPr>
            <w:tcW w:w="648" w:type="pct"/>
          </w:tcPr>
          <w:p w14:paraId="1A01BC2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1分</w:t>
            </w:r>
          </w:p>
        </w:tc>
        <w:tc>
          <w:tcPr>
            <w:tcW w:w="660" w:type="pct"/>
          </w:tcPr>
          <w:p w14:paraId="00AC183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p>
        </w:tc>
        <w:tc>
          <w:tcPr>
            <w:tcW w:w="697" w:type="pct"/>
          </w:tcPr>
          <w:p w14:paraId="4091B70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3分</w:t>
            </w:r>
          </w:p>
        </w:tc>
        <w:tc>
          <w:tcPr>
            <w:tcW w:w="685" w:type="pct"/>
          </w:tcPr>
          <w:p w14:paraId="375534B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4分</w:t>
            </w:r>
          </w:p>
        </w:tc>
        <w:tc>
          <w:tcPr>
            <w:tcW w:w="706" w:type="pct"/>
          </w:tcPr>
          <w:p w14:paraId="7D6396E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5分</w:t>
            </w:r>
          </w:p>
        </w:tc>
      </w:tr>
      <w:tr w14:paraId="5005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restart"/>
            <w:vAlign w:val="center"/>
          </w:tcPr>
          <w:p w14:paraId="29F3DCD1">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德育</w:t>
            </w:r>
          </w:p>
        </w:tc>
        <w:tc>
          <w:tcPr>
            <w:tcW w:w="400" w:type="pct"/>
          </w:tcPr>
          <w:p w14:paraId="0EB54E66">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责任感</w:t>
            </w:r>
          </w:p>
        </w:tc>
        <w:tc>
          <w:tcPr>
            <w:tcW w:w="922" w:type="pct"/>
          </w:tcPr>
          <w:p w14:paraId="432913CA">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学生是否主动承担责任，按时完成任务。</w:t>
            </w:r>
          </w:p>
        </w:tc>
        <w:tc>
          <w:tcPr>
            <w:tcW w:w="648" w:type="pct"/>
          </w:tcPr>
          <w:p w14:paraId="3BE0B6BF">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完全不承担责任</w:t>
            </w:r>
          </w:p>
        </w:tc>
        <w:tc>
          <w:tcPr>
            <w:tcW w:w="660" w:type="pct"/>
          </w:tcPr>
          <w:p w14:paraId="39249CF7">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偶尔承担责任</w:t>
            </w:r>
          </w:p>
        </w:tc>
        <w:tc>
          <w:tcPr>
            <w:tcW w:w="697" w:type="pct"/>
          </w:tcPr>
          <w:p w14:paraId="65AF92BC">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一般承担责任，偶尔分担任务</w:t>
            </w:r>
          </w:p>
        </w:tc>
        <w:tc>
          <w:tcPr>
            <w:tcW w:w="685" w:type="pct"/>
          </w:tcPr>
          <w:p w14:paraId="0B495003">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主动承担责任，按时完成</w:t>
            </w:r>
          </w:p>
        </w:tc>
        <w:tc>
          <w:tcPr>
            <w:tcW w:w="706" w:type="pct"/>
          </w:tcPr>
          <w:p w14:paraId="383CFBE1">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积极主动，帮助他人完成任务</w:t>
            </w:r>
          </w:p>
        </w:tc>
      </w:tr>
      <w:tr w14:paraId="7655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725491AD">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56EC0F6F">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团队合作</w:t>
            </w:r>
          </w:p>
        </w:tc>
        <w:tc>
          <w:tcPr>
            <w:tcW w:w="922" w:type="pct"/>
          </w:tcPr>
          <w:p w14:paraId="7ACD195A">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学生在小组中的合作态度与分工情况。</w:t>
            </w:r>
          </w:p>
        </w:tc>
        <w:tc>
          <w:tcPr>
            <w:tcW w:w="648" w:type="pct"/>
          </w:tcPr>
          <w:p w14:paraId="6D44BC8C">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完全不合作</w:t>
            </w:r>
          </w:p>
        </w:tc>
        <w:tc>
          <w:tcPr>
            <w:tcW w:w="660" w:type="pct"/>
          </w:tcPr>
          <w:p w14:paraId="6C57E025">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很少合作</w:t>
            </w:r>
          </w:p>
        </w:tc>
        <w:tc>
          <w:tcPr>
            <w:tcW w:w="697" w:type="pct"/>
          </w:tcPr>
          <w:p w14:paraId="12B7BE93">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合作一般，参与度较低</w:t>
            </w:r>
          </w:p>
        </w:tc>
        <w:tc>
          <w:tcPr>
            <w:tcW w:w="685" w:type="pct"/>
          </w:tcPr>
          <w:p w14:paraId="39B10220">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能合作并完成任务</w:t>
            </w:r>
          </w:p>
        </w:tc>
        <w:tc>
          <w:tcPr>
            <w:tcW w:w="706" w:type="pct"/>
          </w:tcPr>
          <w:p w14:paraId="24ABFD36">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高度合作，积极贡献</w:t>
            </w:r>
          </w:p>
        </w:tc>
      </w:tr>
      <w:tr w14:paraId="1E87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5E40EE4F">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727B40C0">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社会责任感</w:t>
            </w:r>
          </w:p>
        </w:tc>
        <w:tc>
          <w:tcPr>
            <w:tcW w:w="922" w:type="pct"/>
          </w:tcPr>
          <w:p w14:paraId="226512E6">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学生对社会和集体的责任感。</w:t>
            </w:r>
          </w:p>
        </w:tc>
        <w:tc>
          <w:tcPr>
            <w:tcW w:w="648" w:type="pct"/>
          </w:tcPr>
          <w:p w14:paraId="5AA5D4EF">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完全不关心责任</w:t>
            </w:r>
          </w:p>
        </w:tc>
        <w:tc>
          <w:tcPr>
            <w:tcW w:w="660" w:type="pct"/>
          </w:tcPr>
          <w:p w14:paraId="6CDAB247">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偶尔表现责任感</w:t>
            </w:r>
          </w:p>
        </w:tc>
        <w:tc>
          <w:tcPr>
            <w:tcW w:w="697" w:type="pct"/>
          </w:tcPr>
          <w:p w14:paraId="75EF4C2F">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能理解责任，但表现弱</w:t>
            </w:r>
          </w:p>
        </w:tc>
        <w:tc>
          <w:tcPr>
            <w:tcW w:w="685" w:type="pct"/>
          </w:tcPr>
          <w:p w14:paraId="5BCDAD89">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积极承担社会责任</w:t>
            </w:r>
          </w:p>
        </w:tc>
        <w:tc>
          <w:tcPr>
            <w:tcW w:w="706" w:type="pct"/>
          </w:tcPr>
          <w:p w14:paraId="5A4DB5D5">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主动承担责任，关心集体</w:t>
            </w:r>
          </w:p>
        </w:tc>
      </w:tr>
      <w:tr w14:paraId="4ED6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restart"/>
            <w:vAlign w:val="center"/>
          </w:tcPr>
          <w:p w14:paraId="23C33036">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智育</w:t>
            </w:r>
          </w:p>
        </w:tc>
        <w:tc>
          <w:tcPr>
            <w:tcW w:w="400" w:type="pct"/>
          </w:tcPr>
          <w:p w14:paraId="5126931A">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科学探究</w:t>
            </w:r>
          </w:p>
        </w:tc>
        <w:tc>
          <w:tcPr>
            <w:tcW w:w="922" w:type="pct"/>
          </w:tcPr>
          <w:p w14:paraId="145BCE46">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完全不进行科学探究</w:t>
            </w:r>
          </w:p>
        </w:tc>
        <w:tc>
          <w:tcPr>
            <w:tcW w:w="648" w:type="pct"/>
          </w:tcPr>
          <w:p w14:paraId="4163145D">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偶尔提出问题，实验简单</w:t>
            </w:r>
          </w:p>
        </w:tc>
        <w:tc>
          <w:tcPr>
            <w:tcW w:w="660" w:type="pct"/>
          </w:tcPr>
          <w:p w14:paraId="27DDDEEB">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提出问题并进行简单实验</w:t>
            </w:r>
          </w:p>
        </w:tc>
        <w:tc>
          <w:tcPr>
            <w:tcW w:w="697" w:type="pct"/>
          </w:tcPr>
          <w:p w14:paraId="42D9D704">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提出问题并设计合理实验</w:t>
            </w:r>
          </w:p>
        </w:tc>
        <w:tc>
          <w:tcPr>
            <w:tcW w:w="685" w:type="pct"/>
          </w:tcPr>
          <w:p w14:paraId="40CFC5B7">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独立设计实验，深入探究植物生长</w:t>
            </w:r>
          </w:p>
        </w:tc>
        <w:tc>
          <w:tcPr>
            <w:tcW w:w="706" w:type="pct"/>
          </w:tcPr>
          <w:p w14:paraId="262ACA00">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智育</w:t>
            </w:r>
          </w:p>
        </w:tc>
      </w:tr>
      <w:tr w14:paraId="55A3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313EEA0E">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2B4EDCE1">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数据分析</w:t>
            </w:r>
          </w:p>
        </w:tc>
        <w:tc>
          <w:tcPr>
            <w:tcW w:w="922" w:type="pct"/>
          </w:tcPr>
          <w:p w14:paraId="05687F6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学生是否能正确分析数据并得出结论。</w:t>
            </w:r>
          </w:p>
        </w:tc>
        <w:tc>
          <w:tcPr>
            <w:tcW w:w="648" w:type="pct"/>
          </w:tcPr>
          <w:p w14:paraId="38E537E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完全不理解数据分析</w:t>
            </w:r>
          </w:p>
        </w:tc>
        <w:tc>
          <w:tcPr>
            <w:tcW w:w="660" w:type="pct"/>
          </w:tcPr>
          <w:p w14:paraId="24B82C1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数据分析不准确</w:t>
            </w:r>
          </w:p>
        </w:tc>
        <w:tc>
          <w:tcPr>
            <w:tcW w:w="697" w:type="pct"/>
          </w:tcPr>
          <w:p w14:paraId="6FD97B89">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能分析数据，得出部分结论</w:t>
            </w:r>
          </w:p>
        </w:tc>
        <w:tc>
          <w:tcPr>
            <w:tcW w:w="685" w:type="pct"/>
          </w:tcPr>
          <w:p w14:paraId="32851600">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正确分析数据，得出合理结论</w:t>
            </w:r>
          </w:p>
        </w:tc>
        <w:tc>
          <w:tcPr>
            <w:tcW w:w="706" w:type="pct"/>
          </w:tcPr>
          <w:p w14:paraId="63866893">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数据分析精准，能深入分析</w:t>
            </w:r>
          </w:p>
        </w:tc>
      </w:tr>
      <w:tr w14:paraId="1E5C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5EC64D8E">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25DA1B8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创新思维</w:t>
            </w:r>
          </w:p>
        </w:tc>
        <w:tc>
          <w:tcPr>
            <w:tcW w:w="922" w:type="pct"/>
          </w:tcPr>
          <w:p w14:paraId="0A4B435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学生的创新能力与独立思考。</w:t>
            </w:r>
          </w:p>
        </w:tc>
        <w:tc>
          <w:tcPr>
            <w:tcW w:w="648" w:type="pct"/>
          </w:tcPr>
          <w:p w14:paraId="65AE42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没有创新表现</w:t>
            </w:r>
          </w:p>
        </w:tc>
        <w:tc>
          <w:tcPr>
            <w:tcW w:w="660" w:type="pct"/>
          </w:tcPr>
          <w:p w14:paraId="70ED10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偶尔有创新思维</w:t>
            </w:r>
          </w:p>
        </w:tc>
        <w:tc>
          <w:tcPr>
            <w:tcW w:w="697" w:type="pct"/>
          </w:tcPr>
          <w:p w14:paraId="4B0C3C7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有创新，但较保守</w:t>
            </w:r>
          </w:p>
        </w:tc>
        <w:tc>
          <w:tcPr>
            <w:tcW w:w="685" w:type="pct"/>
          </w:tcPr>
          <w:p w14:paraId="6B5B781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积极创新，提出新方案</w:t>
            </w:r>
          </w:p>
        </w:tc>
        <w:tc>
          <w:tcPr>
            <w:tcW w:w="706" w:type="pct"/>
          </w:tcPr>
          <w:p w14:paraId="1220925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独立创新，具有创意</w:t>
            </w:r>
          </w:p>
        </w:tc>
      </w:tr>
      <w:tr w14:paraId="23CA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restart"/>
            <w:vAlign w:val="center"/>
          </w:tcPr>
          <w:p w14:paraId="23A5A464">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体育</w:t>
            </w:r>
          </w:p>
        </w:tc>
        <w:tc>
          <w:tcPr>
            <w:tcW w:w="400" w:type="pct"/>
          </w:tcPr>
          <w:p w14:paraId="66CC2706">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体能</w:t>
            </w:r>
          </w:p>
        </w:tc>
        <w:tc>
          <w:tcPr>
            <w:tcW w:w="922" w:type="pct"/>
          </w:tcPr>
          <w:p w14:paraId="7BEA6ED9">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学生在体力活动中的表现。</w:t>
            </w:r>
          </w:p>
        </w:tc>
        <w:tc>
          <w:tcPr>
            <w:tcW w:w="648" w:type="pct"/>
          </w:tcPr>
          <w:p w14:paraId="1200EE6B">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完全不参与体育活动</w:t>
            </w:r>
          </w:p>
        </w:tc>
        <w:tc>
          <w:tcPr>
            <w:tcW w:w="660" w:type="pct"/>
          </w:tcPr>
          <w:p w14:paraId="59FC5885">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很少参与，体能不明显</w:t>
            </w:r>
          </w:p>
        </w:tc>
        <w:tc>
          <w:tcPr>
            <w:tcW w:w="697" w:type="pct"/>
          </w:tcPr>
          <w:p w14:paraId="3DC57FD4">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能参与活动，体能稍有提升</w:t>
            </w:r>
          </w:p>
        </w:tc>
        <w:tc>
          <w:tcPr>
            <w:tcW w:w="685" w:type="pct"/>
          </w:tcPr>
          <w:p w14:paraId="6F570D24">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经常参与，体能提升明显</w:t>
            </w:r>
          </w:p>
        </w:tc>
        <w:tc>
          <w:tcPr>
            <w:tcW w:w="706" w:type="pct"/>
          </w:tcPr>
          <w:p w14:paraId="37759ACC">
            <w:pPr>
              <w:pStyle w:val="2"/>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积极参与，体能强健</w:t>
            </w:r>
          </w:p>
        </w:tc>
      </w:tr>
      <w:tr w14:paraId="75A7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6D8029F4">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1BAF318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运动协调性</w:t>
            </w:r>
          </w:p>
        </w:tc>
        <w:tc>
          <w:tcPr>
            <w:tcW w:w="922" w:type="pct"/>
          </w:tcPr>
          <w:p w14:paraId="3F068E6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学生的运动协调能力。</w:t>
            </w:r>
          </w:p>
        </w:tc>
        <w:tc>
          <w:tcPr>
            <w:tcW w:w="648" w:type="pct"/>
          </w:tcPr>
          <w:p w14:paraId="4404B79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动作不协调，反应慢</w:t>
            </w:r>
          </w:p>
        </w:tc>
        <w:tc>
          <w:tcPr>
            <w:tcW w:w="660" w:type="pct"/>
          </w:tcPr>
          <w:p w14:paraId="2964A8B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协调性较差，反应较慢</w:t>
            </w:r>
          </w:p>
        </w:tc>
        <w:tc>
          <w:tcPr>
            <w:tcW w:w="697" w:type="pct"/>
          </w:tcPr>
          <w:p w14:paraId="736EE16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动作协调，能完成任务</w:t>
            </w:r>
          </w:p>
        </w:tc>
        <w:tc>
          <w:tcPr>
            <w:tcW w:w="685" w:type="pct"/>
          </w:tcPr>
          <w:p w14:paraId="380625F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动作协调性较好，顺畅完成</w:t>
            </w:r>
          </w:p>
        </w:tc>
        <w:tc>
          <w:tcPr>
            <w:tcW w:w="706" w:type="pct"/>
          </w:tcPr>
          <w:p w14:paraId="4C31312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协调性优秀，动作灵活</w:t>
            </w:r>
          </w:p>
        </w:tc>
      </w:tr>
      <w:tr w14:paraId="5C45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restart"/>
            <w:vAlign w:val="center"/>
          </w:tcPr>
          <w:p w14:paraId="1003D8CD">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美育</w:t>
            </w:r>
          </w:p>
        </w:tc>
        <w:tc>
          <w:tcPr>
            <w:tcW w:w="400" w:type="pct"/>
          </w:tcPr>
          <w:p w14:paraId="5304B93A">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审美素养</w:t>
            </w:r>
          </w:p>
        </w:tc>
        <w:tc>
          <w:tcPr>
            <w:tcW w:w="922" w:type="pct"/>
          </w:tcPr>
          <w:p w14:paraId="52849FC6">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学生的审美感知能力。</w:t>
            </w:r>
          </w:p>
        </w:tc>
        <w:tc>
          <w:tcPr>
            <w:tcW w:w="648" w:type="pct"/>
          </w:tcPr>
          <w:p w14:paraId="49ACF0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完全不理解美</w:t>
            </w:r>
          </w:p>
        </w:tc>
        <w:tc>
          <w:tcPr>
            <w:tcW w:w="660" w:type="pct"/>
          </w:tcPr>
          <w:p w14:paraId="16E5DB15">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偶尔有审美表现</w:t>
            </w:r>
          </w:p>
        </w:tc>
        <w:tc>
          <w:tcPr>
            <w:tcW w:w="697" w:type="pct"/>
          </w:tcPr>
          <w:p w14:paraId="6AC2B7FF">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能欣赏美的事物，但较为生硬</w:t>
            </w:r>
          </w:p>
        </w:tc>
        <w:tc>
          <w:tcPr>
            <w:tcW w:w="685" w:type="pct"/>
          </w:tcPr>
          <w:p w14:paraId="1D2BE1E4">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理解美，能表达审美意见</w:t>
            </w:r>
          </w:p>
        </w:tc>
        <w:tc>
          <w:tcPr>
            <w:tcW w:w="706" w:type="pct"/>
          </w:tcPr>
          <w:p w14:paraId="1E115AE3">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具有较高的审美能力</w:t>
            </w:r>
          </w:p>
        </w:tc>
      </w:tr>
      <w:tr w14:paraId="64FD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3AD655E6">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1ED84C8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艺术创作能力</w:t>
            </w:r>
          </w:p>
        </w:tc>
        <w:tc>
          <w:tcPr>
            <w:tcW w:w="922" w:type="pct"/>
          </w:tcPr>
          <w:p w14:paraId="67FA981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学生的艺术创作与创新性。</w:t>
            </w:r>
          </w:p>
        </w:tc>
        <w:tc>
          <w:tcPr>
            <w:tcW w:w="648" w:type="pct"/>
          </w:tcPr>
          <w:p w14:paraId="268517E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完全不参与艺术创作</w:t>
            </w:r>
          </w:p>
        </w:tc>
        <w:tc>
          <w:tcPr>
            <w:tcW w:w="660" w:type="pct"/>
          </w:tcPr>
          <w:p w14:paraId="2DE0FC0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偶尔创作，作品简单</w:t>
            </w:r>
          </w:p>
        </w:tc>
        <w:tc>
          <w:tcPr>
            <w:tcW w:w="697" w:type="pct"/>
          </w:tcPr>
          <w:p w14:paraId="6CEDBF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能创作简单艺术作品</w:t>
            </w:r>
          </w:p>
        </w:tc>
        <w:tc>
          <w:tcPr>
            <w:tcW w:w="685" w:type="pct"/>
          </w:tcPr>
          <w:p w14:paraId="1657B1D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创作有一定艺术感</w:t>
            </w:r>
          </w:p>
        </w:tc>
        <w:tc>
          <w:tcPr>
            <w:tcW w:w="706" w:type="pct"/>
          </w:tcPr>
          <w:p w14:paraId="5F2D826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创作富有创意，独特表达</w:t>
            </w:r>
          </w:p>
        </w:tc>
      </w:tr>
      <w:tr w14:paraId="06EF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restart"/>
            <w:vAlign w:val="center"/>
          </w:tcPr>
          <w:p w14:paraId="1FC67DF3">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劳育</w:t>
            </w:r>
          </w:p>
        </w:tc>
        <w:tc>
          <w:tcPr>
            <w:tcW w:w="400" w:type="pct"/>
          </w:tcPr>
          <w:p w14:paraId="798372E3">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动手能力</w:t>
            </w:r>
          </w:p>
        </w:tc>
        <w:tc>
          <w:tcPr>
            <w:tcW w:w="922" w:type="pct"/>
          </w:tcPr>
          <w:p w14:paraId="0DDFBC2E">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学生的动手操作能力。</w:t>
            </w:r>
          </w:p>
        </w:tc>
        <w:tc>
          <w:tcPr>
            <w:tcW w:w="648" w:type="pct"/>
          </w:tcPr>
          <w:p w14:paraId="1EE834D4">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完全不参与，动手能力差</w:t>
            </w:r>
          </w:p>
        </w:tc>
        <w:tc>
          <w:tcPr>
            <w:tcW w:w="660" w:type="pct"/>
          </w:tcPr>
          <w:p w14:paraId="3DF42930">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偶尔动手，能力较弱</w:t>
            </w:r>
          </w:p>
        </w:tc>
        <w:tc>
          <w:tcPr>
            <w:tcW w:w="697" w:type="pct"/>
          </w:tcPr>
          <w:p w14:paraId="3E4E88F3">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有动手能力，完成较慢</w:t>
            </w:r>
          </w:p>
        </w:tc>
        <w:tc>
          <w:tcPr>
            <w:tcW w:w="685" w:type="pct"/>
          </w:tcPr>
          <w:p w14:paraId="0932937B">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动手能力较强，独立完成</w:t>
            </w:r>
          </w:p>
        </w:tc>
        <w:tc>
          <w:tcPr>
            <w:tcW w:w="706" w:type="pct"/>
          </w:tcPr>
          <w:p w14:paraId="537C55A0">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14:textFill>
                  <w14:solidFill>
                    <w14:schemeClr w14:val="tx1"/>
                  </w14:solidFill>
                </w14:textFill>
              </w:rPr>
              <w:t>动手能力强，完成高效</w:t>
            </w:r>
          </w:p>
        </w:tc>
      </w:tr>
      <w:tr w14:paraId="23AB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016F0C76">
            <w:pPr>
              <w:pStyle w:val="2"/>
              <w:keepNext w:val="0"/>
              <w:keepLines w:val="0"/>
              <w:pageBreakBefore w:val="0"/>
              <w:kinsoku/>
              <w:wordWrap/>
              <w:overflowPunct/>
              <w:topLinePunct w:val="0"/>
              <w:autoSpaceDE/>
              <w:autoSpaceDN/>
              <w:bidi w:val="0"/>
              <w:adjustRightInd/>
              <w:snapToGrid/>
              <w:spacing w:before="0" w:after="0" w:line="240" w:lineRule="auto"/>
              <w:ind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400" w:type="pct"/>
          </w:tcPr>
          <w:p w14:paraId="7BDEF871">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劳动意识</w:t>
            </w:r>
          </w:p>
        </w:tc>
        <w:tc>
          <w:tcPr>
            <w:tcW w:w="922" w:type="pct"/>
          </w:tcPr>
          <w:p w14:paraId="24A8736F">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学生是否理解劳动的意义。</w:t>
            </w:r>
          </w:p>
        </w:tc>
        <w:tc>
          <w:tcPr>
            <w:tcW w:w="648" w:type="pct"/>
          </w:tcPr>
          <w:p w14:paraId="25E2D7AC">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完全不理解劳动价值</w:t>
            </w:r>
          </w:p>
        </w:tc>
        <w:tc>
          <w:tcPr>
            <w:tcW w:w="660" w:type="pct"/>
          </w:tcPr>
          <w:p w14:paraId="52382CCF">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偶尔参与，态度消极</w:t>
            </w:r>
          </w:p>
        </w:tc>
        <w:tc>
          <w:tcPr>
            <w:tcW w:w="697" w:type="pct"/>
          </w:tcPr>
          <w:p w14:paraId="61EC8377">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了解劳动意义，但不主动</w:t>
            </w:r>
          </w:p>
        </w:tc>
        <w:tc>
          <w:tcPr>
            <w:tcW w:w="685" w:type="pct"/>
          </w:tcPr>
          <w:p w14:paraId="56E30D4C">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积极参与劳动，理解劳动</w:t>
            </w:r>
          </w:p>
        </w:tc>
        <w:tc>
          <w:tcPr>
            <w:tcW w:w="706" w:type="pct"/>
          </w:tcPr>
          <w:p w14:paraId="227C845C">
            <w:pPr>
              <w:pStyle w:val="2"/>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主动参与，理解劳动价值</w:t>
            </w:r>
          </w:p>
        </w:tc>
      </w:tr>
    </w:tbl>
    <w:p w14:paraId="7D29667E">
      <w:pPr>
        <w:pStyle w:val="5"/>
        <w:bidi w:val="0"/>
        <w:rPr>
          <w:rFonts w:hint="eastAsia"/>
          <w:lang w:val="en-US" w:eastAsia="zh-CN"/>
        </w:rPr>
      </w:pPr>
      <w:r>
        <w:rPr>
          <w:rFonts w:hint="eastAsia"/>
          <w:lang w:val="en-US" w:eastAsia="zh-CN"/>
        </w:rPr>
        <w:t>2.过程与结果相结合的评价方式</w:t>
      </w:r>
    </w:p>
    <w:p w14:paraId="67473F2E">
      <w:pPr>
        <w:pStyle w:val="16"/>
        <w:bidi w:val="0"/>
        <w:rPr>
          <w:rFonts w:hint="eastAsia"/>
          <w:b/>
          <w:bCs/>
          <w:lang w:val="en-US" w:eastAsia="zh-CN"/>
        </w:rPr>
      </w:pPr>
      <w:r>
        <w:rPr>
          <w:rFonts w:hint="eastAsia"/>
          <w:b/>
          <w:bCs/>
          <w:lang w:val="en-US" w:eastAsia="zh-CN"/>
        </w:rPr>
        <w:t>过程性评价</w:t>
      </w:r>
    </w:p>
    <w:p w14:paraId="3A5F9ADC">
      <w:pPr>
        <w:pStyle w:val="16"/>
        <w:bidi w:val="0"/>
        <w:rPr>
          <w:rFonts w:hint="eastAsia"/>
          <w:lang w:val="en-US" w:eastAsia="zh-CN"/>
        </w:rPr>
      </w:pPr>
      <w:r>
        <w:rPr>
          <w:rFonts w:hint="eastAsia"/>
          <w:lang w:val="en-US" w:eastAsia="zh-CN"/>
        </w:rPr>
        <w:t>通过对学生在项目学习过程中的观察，评估学生的参与度、思维方式、创新表现以及在团队中的合作情况，帮助学生及时了解自己的进展，并根据反馈进行调整。</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6146"/>
        <w:gridCol w:w="1187"/>
      </w:tblGrid>
      <w:tr w14:paraId="0922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4423FF43">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评价项</w:t>
            </w:r>
          </w:p>
        </w:tc>
        <w:tc>
          <w:tcPr>
            <w:tcW w:w="3606" w:type="pct"/>
          </w:tcPr>
          <w:p w14:paraId="0D4F9757">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评价内容</w:t>
            </w:r>
          </w:p>
        </w:tc>
        <w:tc>
          <w:tcPr>
            <w:tcW w:w="696" w:type="pct"/>
          </w:tcPr>
          <w:p w14:paraId="0DD93ED9">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评分标准</w:t>
            </w:r>
          </w:p>
        </w:tc>
      </w:tr>
      <w:tr w14:paraId="0C05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5066AB25">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参与度</w:t>
            </w:r>
          </w:p>
        </w:tc>
        <w:tc>
          <w:tcPr>
            <w:tcW w:w="3606" w:type="pct"/>
          </w:tcPr>
          <w:p w14:paraId="6C34FC83">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学生是否积极参与项目活动，是否按时完成阶段性任务。</w:t>
            </w:r>
          </w:p>
        </w:tc>
        <w:tc>
          <w:tcPr>
            <w:tcW w:w="696" w:type="pct"/>
          </w:tcPr>
          <w:p w14:paraId="65BD0CE5">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4CAB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1E2E0C63">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思维方式</w:t>
            </w:r>
          </w:p>
        </w:tc>
        <w:tc>
          <w:tcPr>
            <w:tcW w:w="3606" w:type="pct"/>
          </w:tcPr>
          <w:p w14:paraId="598FAF9B">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学生在活动中的思维表现，是否主动思考、提出问题。</w:t>
            </w:r>
          </w:p>
        </w:tc>
        <w:tc>
          <w:tcPr>
            <w:tcW w:w="696" w:type="pct"/>
          </w:tcPr>
          <w:p w14:paraId="0FD19B2B">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6BEA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52906A28">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创新表现</w:t>
            </w:r>
          </w:p>
        </w:tc>
        <w:tc>
          <w:tcPr>
            <w:tcW w:w="3606" w:type="pct"/>
          </w:tcPr>
          <w:p w14:paraId="564FCFC6">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学生是否在项目中展现创新思维，提出新颖的方案。</w:t>
            </w:r>
          </w:p>
        </w:tc>
        <w:tc>
          <w:tcPr>
            <w:tcW w:w="696" w:type="pct"/>
          </w:tcPr>
          <w:p w14:paraId="0E78DCD0">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0570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4DB4AE8E">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团队合作</w:t>
            </w:r>
          </w:p>
        </w:tc>
        <w:tc>
          <w:tcPr>
            <w:tcW w:w="3606" w:type="pct"/>
          </w:tcPr>
          <w:p w14:paraId="49A65B22">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学生在小组活动中的合作情况，是否与组员有效沟通。</w:t>
            </w:r>
          </w:p>
        </w:tc>
        <w:tc>
          <w:tcPr>
            <w:tcW w:w="696" w:type="pct"/>
          </w:tcPr>
          <w:p w14:paraId="5C6DF06F">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6D68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790C51E1">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自我评价</w:t>
            </w:r>
          </w:p>
        </w:tc>
        <w:tc>
          <w:tcPr>
            <w:tcW w:w="3606" w:type="pct"/>
          </w:tcPr>
          <w:p w14:paraId="031A3D3F">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学生对自己在项目中参与情况的反思与总结。</w:t>
            </w:r>
          </w:p>
        </w:tc>
        <w:tc>
          <w:tcPr>
            <w:tcW w:w="696" w:type="pct"/>
          </w:tcPr>
          <w:p w14:paraId="57B4AC5A">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bl>
    <w:p w14:paraId="20282D62">
      <w:pPr>
        <w:pStyle w:val="16"/>
        <w:bidi w:val="0"/>
        <w:rPr>
          <w:rFonts w:hint="eastAsia"/>
          <w:b/>
          <w:bCs/>
          <w:lang w:val="en-US" w:eastAsia="zh-CN"/>
        </w:rPr>
      </w:pPr>
      <w:r>
        <w:rPr>
          <w:rFonts w:hint="eastAsia"/>
          <w:b/>
          <w:bCs/>
          <w:lang w:val="en-US" w:eastAsia="zh-CN"/>
        </w:rPr>
        <w:t>结果性评价</w:t>
      </w:r>
    </w:p>
    <w:p w14:paraId="4FA0307A">
      <w:pPr>
        <w:pStyle w:val="16"/>
        <w:bidi w:val="0"/>
        <w:rPr>
          <w:rFonts w:hint="eastAsia"/>
          <w:lang w:val="en-US" w:eastAsia="zh-CN"/>
        </w:rPr>
      </w:pPr>
      <w:r>
        <w:rPr>
          <w:rFonts w:hint="eastAsia"/>
          <w:lang w:val="en-US" w:eastAsia="zh-CN"/>
        </w:rPr>
        <w:t>通过对学生项目成果的展示和分析，综合评估学生的学习效果，帮助学生了解自己在知识掌握、能力提升等方面的成就。</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5958"/>
        <w:gridCol w:w="1367"/>
      </w:tblGrid>
      <w:tr w14:paraId="0897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4AA6C152">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评价项</w:t>
            </w:r>
          </w:p>
        </w:tc>
        <w:tc>
          <w:tcPr>
            <w:tcW w:w="3495" w:type="pct"/>
          </w:tcPr>
          <w:p w14:paraId="343BF7D6">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评价内容</w:t>
            </w:r>
          </w:p>
        </w:tc>
        <w:tc>
          <w:tcPr>
            <w:tcW w:w="802" w:type="pct"/>
          </w:tcPr>
          <w:p w14:paraId="10FB5E37">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评分标准</w:t>
            </w:r>
          </w:p>
        </w:tc>
      </w:tr>
      <w:tr w14:paraId="4B33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2C59910D">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项目成果</w:t>
            </w:r>
          </w:p>
        </w:tc>
        <w:tc>
          <w:tcPr>
            <w:tcW w:w="3495" w:type="pct"/>
          </w:tcPr>
          <w:p w14:paraId="51CBE82A">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学生在项目结束时展示的成果，如植物生长情况、实验数据分析结果等。</w:t>
            </w:r>
          </w:p>
        </w:tc>
        <w:tc>
          <w:tcPr>
            <w:tcW w:w="802" w:type="pct"/>
          </w:tcPr>
          <w:p w14:paraId="0C036E18">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0B1E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1B659890">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知识掌握</w:t>
            </w:r>
          </w:p>
        </w:tc>
        <w:tc>
          <w:tcPr>
            <w:tcW w:w="3495" w:type="pct"/>
          </w:tcPr>
          <w:p w14:paraId="0FD08263">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学生对项目所涉及的学科知识的掌握情况。</w:t>
            </w:r>
          </w:p>
        </w:tc>
        <w:tc>
          <w:tcPr>
            <w:tcW w:w="802" w:type="pct"/>
          </w:tcPr>
          <w:p w14:paraId="3CC6237D">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6088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41339B15">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技能提升</w:t>
            </w:r>
          </w:p>
        </w:tc>
        <w:tc>
          <w:tcPr>
            <w:tcW w:w="3495" w:type="pct"/>
          </w:tcPr>
          <w:p w14:paraId="32A217F4">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学生在项目中动手操作、数据分析等技能的提升情况。</w:t>
            </w:r>
          </w:p>
        </w:tc>
        <w:tc>
          <w:tcPr>
            <w:tcW w:w="802" w:type="pct"/>
          </w:tcPr>
          <w:p w14:paraId="66B8291A">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3CBF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73DB4F06">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创新能力</w:t>
            </w:r>
          </w:p>
        </w:tc>
        <w:tc>
          <w:tcPr>
            <w:tcW w:w="3495" w:type="pct"/>
          </w:tcPr>
          <w:p w14:paraId="53ABD7E5">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学生在项目中的创新表现，如新的实验设计、创意方案等。</w:t>
            </w:r>
          </w:p>
        </w:tc>
        <w:tc>
          <w:tcPr>
            <w:tcW w:w="802" w:type="pct"/>
          </w:tcPr>
          <w:p w14:paraId="37CF8FBD">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r w14:paraId="1DB0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4EF027BE">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成果展示</w:t>
            </w:r>
          </w:p>
        </w:tc>
        <w:tc>
          <w:tcPr>
            <w:tcW w:w="3495" w:type="pct"/>
          </w:tcPr>
          <w:p w14:paraId="6F9E0C72">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学生展示成果时的表达能力和总结能力。</w:t>
            </w:r>
          </w:p>
        </w:tc>
        <w:tc>
          <w:tcPr>
            <w:tcW w:w="802" w:type="pct"/>
          </w:tcPr>
          <w:p w14:paraId="7ED0EE93">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1-5分</w:t>
            </w:r>
          </w:p>
        </w:tc>
      </w:tr>
    </w:tbl>
    <w:p w14:paraId="0760662C">
      <w:pPr>
        <w:pStyle w:val="5"/>
        <w:bidi w:val="0"/>
        <w:rPr>
          <w:rFonts w:hint="eastAsia"/>
          <w:lang w:val="en-US" w:eastAsia="zh-CN"/>
        </w:rPr>
      </w:pPr>
      <w:r>
        <w:rPr>
          <w:rFonts w:hint="eastAsia"/>
          <w:lang w:val="en-US" w:eastAsia="zh-CN"/>
        </w:rPr>
        <w:t>3.种植科普节活动</w:t>
      </w:r>
    </w:p>
    <w:p w14:paraId="7AA85E8F">
      <w:pPr>
        <w:pStyle w:val="16"/>
        <w:bidi w:val="0"/>
        <w:rPr>
          <w:rFonts w:hint="eastAsia"/>
          <w:lang w:val="en-US" w:eastAsia="zh-CN"/>
        </w:rPr>
      </w:pPr>
      <w:r>
        <w:rPr>
          <w:rFonts w:hint="eastAsia"/>
          <w:lang w:val="en-US" w:eastAsia="zh-CN"/>
        </w:rPr>
        <w:t>为了帮助学生更好地理解植物生长的科学原理，激发他们对植物种植的兴趣，同时提升他们的实践能力和创新思维，学校决定举办“种植科普节”。活动将围绕植物的生长过程、科学原理以及实际操作展开，结合项目化学习理念，促进学生的综合素养发展。</w:t>
      </w:r>
    </w:p>
    <w:p w14:paraId="7FE4E272">
      <w:pPr>
        <w:pStyle w:val="16"/>
        <w:bidi w:val="0"/>
        <w:rPr>
          <w:rFonts w:hint="default"/>
          <w:b/>
          <w:bCs/>
          <w:lang w:val="en-US" w:eastAsia="zh-CN"/>
        </w:rPr>
      </w:pPr>
      <w:r>
        <w:rPr>
          <w:rFonts w:hint="eastAsia"/>
          <w:b/>
          <w:bCs/>
          <w:lang w:val="en-US" w:eastAsia="zh-CN"/>
        </w:rPr>
        <w:t>活动流程</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163"/>
        <w:gridCol w:w="3634"/>
        <w:gridCol w:w="1482"/>
      </w:tblGrid>
      <w:tr w14:paraId="3D9A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3FFBB8E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时间</w:t>
            </w:r>
          </w:p>
        </w:tc>
        <w:tc>
          <w:tcPr>
            <w:tcW w:w="1293" w:type="pct"/>
          </w:tcPr>
          <w:p w14:paraId="38AAB1E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活动内容</w:t>
            </w:r>
          </w:p>
        </w:tc>
        <w:tc>
          <w:tcPr>
            <w:tcW w:w="2156" w:type="pct"/>
          </w:tcPr>
          <w:p w14:paraId="633C871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活动形式</w:t>
            </w:r>
          </w:p>
        </w:tc>
        <w:tc>
          <w:tcPr>
            <w:tcW w:w="894" w:type="pct"/>
          </w:tcPr>
          <w:p w14:paraId="446BD58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负责人</w:t>
            </w:r>
          </w:p>
        </w:tc>
      </w:tr>
      <w:tr w14:paraId="52BE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2EF14F9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9:00- 9:10</w:t>
            </w:r>
          </w:p>
        </w:tc>
        <w:tc>
          <w:tcPr>
            <w:tcW w:w="1293" w:type="pct"/>
          </w:tcPr>
          <w:p w14:paraId="740F096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开场及活动介绍</w:t>
            </w:r>
          </w:p>
        </w:tc>
        <w:tc>
          <w:tcPr>
            <w:tcW w:w="2156" w:type="pct"/>
          </w:tcPr>
          <w:p w14:paraId="1E1A719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教师介绍活动背景、目标和流程</w:t>
            </w:r>
          </w:p>
        </w:tc>
        <w:tc>
          <w:tcPr>
            <w:tcW w:w="894" w:type="pct"/>
          </w:tcPr>
          <w:p w14:paraId="04AE777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课程教师</w:t>
            </w:r>
          </w:p>
        </w:tc>
      </w:tr>
      <w:tr w14:paraId="00AD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0CA0AEB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9:10- 9:30</w:t>
            </w:r>
          </w:p>
        </w:tc>
        <w:tc>
          <w:tcPr>
            <w:tcW w:w="1293" w:type="pct"/>
          </w:tcPr>
          <w:p w14:paraId="66CC56E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科普讲座：植物生长的科学原理</w:t>
            </w:r>
          </w:p>
        </w:tc>
        <w:tc>
          <w:tcPr>
            <w:tcW w:w="2156" w:type="pct"/>
          </w:tcPr>
          <w:p w14:paraId="715EE67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专家讲解（农业专家或科普讲解员）</w:t>
            </w:r>
          </w:p>
        </w:tc>
        <w:tc>
          <w:tcPr>
            <w:tcW w:w="894" w:type="pct"/>
          </w:tcPr>
          <w:p w14:paraId="4FA75BB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教师、农业专家</w:t>
            </w:r>
          </w:p>
        </w:tc>
      </w:tr>
      <w:tr w14:paraId="44D9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10D6B4C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9:30-10:00</w:t>
            </w:r>
          </w:p>
        </w:tc>
        <w:tc>
          <w:tcPr>
            <w:tcW w:w="1293" w:type="pct"/>
          </w:tcPr>
          <w:p w14:paraId="6A30727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实验演示：植物生长实验</w:t>
            </w:r>
          </w:p>
        </w:tc>
        <w:tc>
          <w:tcPr>
            <w:tcW w:w="2156" w:type="pct"/>
          </w:tcPr>
          <w:p w14:paraId="1174E70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教师演示植物的生长实验（如不同光照、土壤等对植物的影响）</w:t>
            </w:r>
          </w:p>
        </w:tc>
        <w:tc>
          <w:tcPr>
            <w:tcW w:w="894" w:type="pct"/>
          </w:tcPr>
          <w:p w14:paraId="6487960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科任教师</w:t>
            </w:r>
          </w:p>
        </w:tc>
      </w:tr>
      <w:tr w14:paraId="1CF4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01177B0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10:00-10:30</w:t>
            </w:r>
          </w:p>
        </w:tc>
        <w:tc>
          <w:tcPr>
            <w:tcW w:w="1293" w:type="pct"/>
          </w:tcPr>
          <w:p w14:paraId="548691C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学生实验：分组进行植物生长实验</w:t>
            </w:r>
          </w:p>
        </w:tc>
        <w:tc>
          <w:tcPr>
            <w:tcW w:w="2156" w:type="pct"/>
          </w:tcPr>
          <w:p w14:paraId="0958089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学生小组实验，记录观察结果，绘制生长曲线图</w:t>
            </w:r>
          </w:p>
        </w:tc>
        <w:tc>
          <w:tcPr>
            <w:tcW w:w="894" w:type="pct"/>
          </w:tcPr>
          <w:p w14:paraId="5279898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教师、学生分组指导</w:t>
            </w:r>
          </w:p>
        </w:tc>
      </w:tr>
      <w:tr w14:paraId="1CFE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51128DE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10:30-11:00</w:t>
            </w:r>
          </w:p>
        </w:tc>
        <w:tc>
          <w:tcPr>
            <w:tcW w:w="1293" w:type="pct"/>
          </w:tcPr>
          <w:p w14:paraId="0CA9A5E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创意展示：“我的植物设计”</w:t>
            </w:r>
          </w:p>
        </w:tc>
        <w:tc>
          <w:tcPr>
            <w:tcW w:w="2156" w:type="pct"/>
          </w:tcPr>
          <w:p w14:paraId="0CE23EC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学生展示自己设计的创意植物种植方案与布局</w:t>
            </w:r>
          </w:p>
        </w:tc>
        <w:tc>
          <w:tcPr>
            <w:tcW w:w="894" w:type="pct"/>
          </w:tcPr>
          <w:p w14:paraId="320BA78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学生、教师评审</w:t>
            </w:r>
          </w:p>
        </w:tc>
      </w:tr>
      <w:tr w14:paraId="77EE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tcPr>
          <w:p w14:paraId="1F073F3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11:00-11:30</w:t>
            </w:r>
          </w:p>
        </w:tc>
        <w:tc>
          <w:tcPr>
            <w:tcW w:w="1293" w:type="pct"/>
          </w:tcPr>
          <w:p w14:paraId="2A39B9E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结果总结与展示、颁奖</w:t>
            </w:r>
          </w:p>
        </w:tc>
        <w:tc>
          <w:tcPr>
            <w:tcW w:w="2156" w:type="pct"/>
          </w:tcPr>
          <w:p w14:paraId="7EC258F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学生展示实验成果、分享学习经验，表彰优秀小组</w:t>
            </w:r>
          </w:p>
        </w:tc>
        <w:tc>
          <w:tcPr>
            <w:tcW w:w="894" w:type="pct"/>
          </w:tcPr>
          <w:p w14:paraId="11A026D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教师、全体学生</w:t>
            </w:r>
          </w:p>
        </w:tc>
      </w:tr>
    </w:tbl>
    <w:p w14:paraId="33AACB0D">
      <w:pPr>
        <w:pStyle w:val="16"/>
        <w:bidi w:val="0"/>
        <w:rPr>
          <w:rFonts w:hint="eastAsia"/>
          <w:lang w:val="en-US" w:eastAsia="zh-CN"/>
        </w:rPr>
      </w:pPr>
    </w:p>
    <w:p w14:paraId="75821D35">
      <w:pPr>
        <w:pStyle w:val="3"/>
        <w:bidi w:val="0"/>
      </w:pPr>
      <w:r>
        <w:rPr>
          <w:rFonts w:hint="eastAsia"/>
          <w:lang w:val="en-US" w:eastAsia="zh-CN"/>
        </w:rPr>
        <w:t>四、</w:t>
      </w:r>
      <w:r>
        <w:rPr>
          <w:rFonts w:hint="eastAsia"/>
        </w:rPr>
        <w:t>问题与展望</w:t>
      </w:r>
    </w:p>
    <w:p w14:paraId="04A857A3">
      <w:pPr>
        <w:pStyle w:val="4"/>
        <w:bidi w:val="0"/>
        <w:rPr>
          <w:rFonts w:hint="eastAsia"/>
        </w:rPr>
      </w:pPr>
      <w:r>
        <w:rPr>
          <w:rFonts w:hint="eastAsia"/>
        </w:rPr>
        <w:t>（一）存在问题</w:t>
      </w:r>
    </w:p>
    <w:p w14:paraId="66542733">
      <w:pPr>
        <w:pStyle w:val="5"/>
        <w:bidi w:val="0"/>
      </w:pPr>
      <w:r>
        <w:t>1.对项目化学习与五育融合的理论理解不够深入，策略研究较浅</w:t>
      </w:r>
    </w:p>
    <w:p w14:paraId="560AE741">
      <w:pPr>
        <w:pStyle w:val="16"/>
        <w:bidi w:val="0"/>
      </w:pPr>
      <w:r>
        <w:t>在研究过程中，课题组成员对“项目化学习”与“五育融合”之间的关系以及具体实施策略的理解不够深入，在部分研究与实践中显得理论支撑不足，导致研究开展过程中出现无从下手的情况。特别是对德育、智育、体育、美育、劳动教育的结合方式缺乏系统化的理解，部分育人目标在种植园活动中的体现较为表面化。下一阶段，需要进一步深入学习相关理论，借助专家指导和理论资料支持，结合具体实践探索更系统、更科学的策略研究。</w:t>
      </w:r>
    </w:p>
    <w:p w14:paraId="0227DC17">
      <w:pPr>
        <w:pStyle w:val="5"/>
        <w:bidi w:val="0"/>
      </w:pPr>
      <w:r>
        <w:rPr>
          <w:rFonts w:hint="eastAsia"/>
          <w:lang w:val="en-US" w:eastAsia="zh-CN"/>
        </w:rPr>
        <w:t>2.</w:t>
      </w:r>
      <w:r>
        <w:t>项目化学习的活动设计不够优化</w:t>
      </w:r>
    </w:p>
    <w:p w14:paraId="2827BB48">
      <w:pPr>
        <w:pStyle w:val="16"/>
        <w:bidi w:val="0"/>
      </w:pPr>
      <w:r>
        <w:t>自开题以来，课题组成员围绕五育融合设计了一些种植园活动，初步形成了真实性任务、跨学科整合、体验性学习的活动框架，并取得了一些效果。然而，由于缺乏经验，部分活动设计在难度与学生能力匹配方面存在偏差，大单元设计中缺乏层次性和梯度性，部分活动缺乏趣味性和针对性，难以激发学生的深度参与。下一阶段，应通过对学生能力的全面调查，优化种植园活动的设计，将项目任务从简单到复杂分层推进，确保各学段学生的广泛参与和深度学习。</w:t>
      </w:r>
    </w:p>
    <w:p w14:paraId="51D09209">
      <w:pPr>
        <w:pStyle w:val="5"/>
        <w:bidi w:val="0"/>
      </w:pPr>
      <w:r>
        <w:t>3.课题相关的区级以上公开课较少</w:t>
      </w:r>
    </w:p>
    <w:p w14:paraId="2FFB7A19">
      <w:pPr>
        <w:pStyle w:val="16"/>
        <w:bidi w:val="0"/>
      </w:pPr>
      <w:r>
        <w:t>自开题以来，课题组积极开展与课题相关的研究课，但开放的层次和级别较低，缺乏辐射引领作用，影响力局限在校内。下一阶段，应加大课题研究的推广力度，通过与区教研部门的协作，组织更多区级以上的公开课和展示活动，扩大课题的辐射范围，并提升课题的示范作用。</w:t>
      </w:r>
    </w:p>
    <w:p w14:paraId="553568FB">
      <w:pPr>
        <w:pStyle w:val="5"/>
        <w:bidi w:val="0"/>
      </w:pPr>
      <w:r>
        <w:rPr>
          <w:rFonts w:hint="eastAsia"/>
          <w:lang w:val="en-US" w:eastAsia="zh-CN"/>
        </w:rPr>
        <w:t>4.</w:t>
      </w:r>
      <w:r>
        <w:t>与课题相关度高的论文较少</w:t>
      </w:r>
    </w:p>
    <w:p w14:paraId="77EF0D26">
      <w:pPr>
        <w:pStyle w:val="16"/>
        <w:bidi w:val="0"/>
        <w:rPr>
          <w:rFonts w:hint="eastAsia"/>
          <w:lang w:val="en-US" w:eastAsia="zh-CN"/>
        </w:rPr>
      </w:pPr>
      <w:r>
        <w:rPr>
          <w:rFonts w:hint="eastAsia"/>
          <w:lang w:val="en-US" w:eastAsia="zh-CN"/>
        </w:rPr>
        <w:t>虽然课题组成员在研究过程中发表了一些论文，但论文数量不足且研究深度有待提高，未能充分支撑课题研究的理论框架和实践案例。下一阶段，应围绕课题目标，鼓励成员撰写更高质量和高相关度的学术论文，加强选题指导，为最终成果的总结和呈现提供理论支持和实践依据。</w:t>
      </w:r>
    </w:p>
    <w:p w14:paraId="399499EA">
      <w:pPr>
        <w:pStyle w:val="5"/>
        <w:bidi w:val="0"/>
      </w:pPr>
      <w:r>
        <w:t>5.五育融合的评价研究是一大难点</w:t>
      </w:r>
    </w:p>
    <w:p w14:paraId="3E865C1D">
      <w:pPr>
        <w:pStyle w:val="16"/>
        <w:bidi w:val="0"/>
      </w:pPr>
      <w:r>
        <w:t>在研究过程中，如何科学评价五育融合在种植园项目中的实施效果成为一大难点。尤其是针对学生在德智体美劳全面发展的具体表现与提升效果的量化和质性分析缺乏系统性工具和方法。下一阶段，应将五育融合评价作为研究重点，邀请教育专家参与设计更加全面、科学的评价指标体系，为项目化学习的推广与优化提供有力的研究支持。</w:t>
      </w:r>
    </w:p>
    <w:p w14:paraId="703BB975">
      <w:pPr>
        <w:pStyle w:val="16"/>
        <w:bidi w:val="0"/>
        <w:rPr>
          <w:rFonts w:hint="eastAsia"/>
        </w:rPr>
      </w:pPr>
    </w:p>
    <w:p w14:paraId="572F41CD">
      <w:pPr>
        <w:pStyle w:val="4"/>
        <w:bidi w:val="0"/>
        <w:rPr>
          <w:rFonts w:hint="eastAsia"/>
        </w:rPr>
      </w:pPr>
      <w:r>
        <w:rPr>
          <w:rFonts w:hint="eastAsia"/>
        </w:rPr>
        <w:t>（二）展望</w:t>
      </w:r>
    </w:p>
    <w:p w14:paraId="1127A1E9">
      <w:pPr>
        <w:pStyle w:val="16"/>
        <w:bidi w:val="0"/>
        <w:rPr>
          <w:rFonts w:hint="eastAsia"/>
        </w:rPr>
      </w:pPr>
      <w:r>
        <w:rPr>
          <w:rFonts w:hint="eastAsia"/>
        </w:rPr>
        <w:t>1.</w:t>
      </w:r>
      <w:r>
        <w:t>严格按照课题计划，分步骤稳扎稳打完成课题的各项任务，确保研究有序推进。</w:t>
      </w:r>
    </w:p>
    <w:p w14:paraId="53BEA215">
      <w:pPr>
        <w:pStyle w:val="16"/>
        <w:bidi w:val="0"/>
        <w:rPr>
          <w:rFonts w:hint="eastAsia"/>
        </w:rPr>
      </w:pPr>
      <w:r>
        <w:rPr>
          <w:rFonts w:hint="eastAsia"/>
        </w:rPr>
        <w:t>2.</w:t>
      </w:r>
      <w:r>
        <w:t>接受专家批评指导，动态调整研究内容和策略，确保研究更加科学规范。</w:t>
      </w:r>
    </w:p>
    <w:p w14:paraId="60E762EA">
      <w:pPr>
        <w:pStyle w:val="16"/>
        <w:bidi w:val="0"/>
        <w:rPr>
          <w:rFonts w:hint="eastAsia"/>
        </w:rPr>
      </w:pPr>
      <w:r>
        <w:rPr>
          <w:rFonts w:hint="eastAsia"/>
        </w:rPr>
        <w:t>3.做好课堂实践研究，</w:t>
      </w:r>
      <w:r>
        <w:t>及时总结实践经验，加快课题研究速度，同时提高课题研究的深度与质量</w:t>
      </w:r>
      <w:r>
        <w:rPr>
          <w:rFonts w:hint="eastAsia"/>
        </w:rPr>
        <w:t>。</w:t>
      </w:r>
    </w:p>
    <w:p w14:paraId="5846F7A8">
      <w:pPr>
        <w:pStyle w:val="16"/>
        <w:bidi w:val="0"/>
      </w:pPr>
      <w:r>
        <w:rPr>
          <w:rFonts w:hint="eastAsia"/>
        </w:rPr>
        <w:t>4.</w:t>
      </w:r>
      <w:r>
        <w:t>加强论文选题指导，集中精力高效完成高质量论文，力求成果能为后续研究与实践提供更强的理论支持。</w:t>
      </w:r>
    </w:p>
    <w:p w14:paraId="67983714">
      <w:pPr>
        <w:pStyle w:val="16"/>
        <w:bidi w:val="0"/>
      </w:pPr>
    </w:p>
    <w:p w14:paraId="53D0D901">
      <w:pPr>
        <w:pStyle w:val="3"/>
        <w:bidi w:val="0"/>
        <w:rPr>
          <w:rFonts w:hint="eastAsia"/>
          <w:lang w:val="en-US" w:eastAsia="zh-CN"/>
        </w:rPr>
      </w:pPr>
      <w:r>
        <w:rPr>
          <w:rFonts w:hint="eastAsia"/>
          <w:lang w:val="en-US" w:eastAsia="zh-CN"/>
        </w:rPr>
        <w:t>五、下阶段研究计划</w:t>
      </w:r>
    </w:p>
    <w:p w14:paraId="4E98EE20">
      <w:pPr>
        <w:pStyle w:val="16"/>
        <w:bidi w:val="0"/>
      </w:pPr>
      <w:r>
        <w:t>进一步深化《项目化学习：依托种植园探索五育融合的实践研究》，课题组将在以下几个方面开展工作，确保研究的系统性、科学性与实践性，逐步实现研究目标。</w:t>
      </w:r>
    </w:p>
    <w:p w14:paraId="4F94CCAE">
      <w:pPr>
        <w:pStyle w:val="16"/>
        <w:bidi w:val="0"/>
      </w:pPr>
    </w:p>
    <w:p w14:paraId="69A78B0C">
      <w:pPr>
        <w:pStyle w:val="4"/>
        <w:bidi w:val="0"/>
      </w:pPr>
      <w:r>
        <w:rPr>
          <w:rFonts w:hint="eastAsia"/>
          <w:lang w:eastAsia="zh-CN"/>
        </w:rPr>
        <w:t>（一）</w:t>
      </w:r>
      <w:r>
        <w:t>深化理论研究</w:t>
      </w:r>
    </w:p>
    <w:p w14:paraId="1465A6A7">
      <w:pPr>
        <w:pStyle w:val="5"/>
        <w:bidi w:val="0"/>
      </w:pPr>
      <w:r>
        <w:rPr>
          <w:rFonts w:hint="eastAsia"/>
          <w:lang w:val="en-US" w:eastAsia="zh-CN"/>
        </w:rPr>
        <w:t>1.</w:t>
      </w:r>
      <w:r>
        <w:t>扩大文献研究范围</w:t>
      </w:r>
    </w:p>
    <w:p w14:paraId="38716D1A">
      <w:pPr>
        <w:pStyle w:val="16"/>
        <w:bidi w:val="0"/>
      </w:pPr>
      <w:r>
        <w:t>继续收集与整理国内外“五育融合”“项目化学习”“劳动教育”相关的最新研究文献，分析国内外优秀案例，提炼适合本校实际的理论支持。</w:t>
      </w:r>
    </w:p>
    <w:p w14:paraId="23752E55">
      <w:pPr>
        <w:pStyle w:val="5"/>
        <w:bidi w:val="0"/>
      </w:pPr>
      <w:r>
        <w:rPr>
          <w:rFonts w:hint="eastAsia"/>
          <w:lang w:val="en-US" w:eastAsia="zh-CN"/>
        </w:rPr>
        <w:t>2.</w:t>
      </w:r>
      <w:r>
        <w:t>完善核心概念与框架</w:t>
      </w:r>
    </w:p>
    <w:p w14:paraId="6139EFE2">
      <w:pPr>
        <w:pStyle w:val="16"/>
        <w:bidi w:val="0"/>
      </w:pPr>
      <w:r>
        <w:t>结合已有研究成果，进一步明确“五育融合”在种植园项目中的具体实施框架，优化跨学科整合的理论模型。</w:t>
      </w:r>
    </w:p>
    <w:p w14:paraId="15F29762">
      <w:pPr>
        <w:pStyle w:val="16"/>
        <w:bidi w:val="0"/>
        <w:rPr>
          <w:rFonts w:hint="default"/>
          <w:lang w:val="en-US" w:eastAsia="zh-CN"/>
        </w:rPr>
      </w:pPr>
    </w:p>
    <w:p w14:paraId="1AC737F0">
      <w:pPr>
        <w:pStyle w:val="4"/>
        <w:bidi w:val="0"/>
      </w:pPr>
      <w:r>
        <w:rPr>
          <w:rFonts w:hint="eastAsia"/>
          <w:lang w:eastAsia="zh-CN"/>
        </w:rPr>
        <w:t>（二）</w:t>
      </w:r>
      <w:r>
        <w:t>优化活动设计</w:t>
      </w:r>
    </w:p>
    <w:p w14:paraId="6AC9C2ED">
      <w:pPr>
        <w:pStyle w:val="5"/>
        <w:bidi w:val="0"/>
      </w:pPr>
      <w:r>
        <w:rPr>
          <w:rFonts w:hint="eastAsia"/>
          <w:lang w:val="en-US" w:eastAsia="zh-CN"/>
        </w:rPr>
        <w:t>1.</w:t>
      </w:r>
      <w:r>
        <w:t>改进现有活动方案</w:t>
      </w:r>
    </w:p>
    <w:p w14:paraId="6757B530">
      <w:pPr>
        <w:pStyle w:val="16"/>
        <w:bidi w:val="0"/>
      </w:pPr>
      <w:r>
        <w:t>根据阶段性成果与学生反馈，对现有种植园项目活动的趣味性、层次性进行优化，增强活动对学生的吸引力和挑战性。</w:t>
      </w:r>
    </w:p>
    <w:p w14:paraId="2D1B634A">
      <w:pPr>
        <w:pStyle w:val="5"/>
        <w:bidi w:val="0"/>
      </w:pPr>
      <w:r>
        <w:rPr>
          <w:rFonts w:hint="eastAsia"/>
          <w:lang w:val="en-US" w:eastAsia="zh-CN"/>
        </w:rPr>
        <w:t>2.</w:t>
      </w:r>
      <w:r>
        <w:t>拓展新活动主题</w:t>
      </w:r>
    </w:p>
    <w:p w14:paraId="1164BA49">
      <w:pPr>
        <w:pStyle w:val="16"/>
        <w:bidi w:val="0"/>
      </w:pPr>
      <w:r>
        <w:t>设计更多适合不同年级段的新活动主题，如“绿色科技探究”“未来智慧农场设计”等，进一步丰富校本化种植园课程体系。</w:t>
      </w:r>
    </w:p>
    <w:p w14:paraId="7EB5CFFF">
      <w:pPr>
        <w:pStyle w:val="16"/>
        <w:bidi w:val="0"/>
        <w:rPr>
          <w:rFonts w:hint="default"/>
          <w:lang w:val="en-US" w:eastAsia="zh-CN"/>
        </w:rPr>
      </w:pPr>
    </w:p>
    <w:p w14:paraId="3641AD20">
      <w:pPr>
        <w:pStyle w:val="4"/>
        <w:bidi w:val="0"/>
      </w:pPr>
      <w:r>
        <w:rPr>
          <w:rFonts w:hint="eastAsia"/>
          <w:lang w:eastAsia="zh-CN"/>
        </w:rPr>
        <w:t>（三）</w:t>
      </w:r>
      <w:r>
        <w:t>强化案例研究</w:t>
      </w:r>
    </w:p>
    <w:p w14:paraId="25AF9282">
      <w:pPr>
        <w:pStyle w:val="5"/>
        <w:bidi w:val="0"/>
      </w:pPr>
      <w:r>
        <w:rPr>
          <w:rFonts w:hint="eastAsia"/>
          <w:lang w:val="en-US" w:eastAsia="zh-CN"/>
        </w:rPr>
        <w:t>1.</w:t>
      </w:r>
      <w:r>
        <w:t>深入实施典型案例</w:t>
      </w:r>
    </w:p>
    <w:p w14:paraId="38FB4892">
      <w:pPr>
        <w:pStyle w:val="16"/>
        <w:bidi w:val="0"/>
      </w:pPr>
      <w:r>
        <w:t>选择“责任田计划”“节气植物文化节”等已实施的典型案例，进行深入研究与持续优化，形成成熟的案例模式。</w:t>
      </w:r>
    </w:p>
    <w:p w14:paraId="5DB6D105">
      <w:pPr>
        <w:pStyle w:val="5"/>
        <w:bidi w:val="0"/>
      </w:pPr>
      <w:r>
        <w:rPr>
          <w:rFonts w:hint="eastAsia"/>
          <w:lang w:val="en-US" w:eastAsia="zh-CN"/>
        </w:rPr>
        <w:t>2.</w:t>
      </w:r>
      <w:r>
        <w:t>总结优秀案例经验</w:t>
      </w:r>
    </w:p>
    <w:p w14:paraId="48E70729">
      <w:pPr>
        <w:pStyle w:val="16"/>
        <w:bidi w:val="0"/>
      </w:pPr>
      <w:r>
        <w:t>编制《种植园项目化学习案例集》，包括活动背景、实施过程、学生表现与成效评估，为课题成果推广提供基础。</w:t>
      </w:r>
    </w:p>
    <w:p w14:paraId="63C6FB21">
      <w:pPr>
        <w:pStyle w:val="16"/>
        <w:bidi w:val="0"/>
        <w:rPr>
          <w:rFonts w:hint="default"/>
          <w:lang w:val="en-US" w:eastAsia="zh-CN"/>
        </w:rPr>
      </w:pPr>
    </w:p>
    <w:p w14:paraId="5F08235E">
      <w:pPr>
        <w:pStyle w:val="4"/>
        <w:bidi w:val="0"/>
      </w:pPr>
      <w:r>
        <w:rPr>
          <w:rFonts w:hint="eastAsia"/>
          <w:lang w:eastAsia="zh-CN"/>
        </w:rPr>
        <w:t>（四）</w:t>
      </w:r>
      <w:r>
        <w:t>构建评价体系</w:t>
      </w:r>
    </w:p>
    <w:p w14:paraId="5D951831">
      <w:pPr>
        <w:pStyle w:val="5"/>
        <w:bidi w:val="0"/>
      </w:pPr>
      <w:r>
        <w:rPr>
          <w:rFonts w:hint="eastAsia"/>
          <w:lang w:val="en-US" w:eastAsia="zh-CN"/>
        </w:rPr>
        <w:t>1.</w:t>
      </w:r>
      <w:r>
        <w:t>完善五育融合评价指标</w:t>
      </w:r>
    </w:p>
    <w:p w14:paraId="45BB9FD3">
      <w:pPr>
        <w:pStyle w:val="16"/>
        <w:bidi w:val="0"/>
      </w:pPr>
      <w:r>
        <w:t>结合学生的学段特点，细化五育目标在种植园活动中的具体评价指标，涵盖知识掌握、技能提升、情感态度与价值观等维度。</w:t>
      </w:r>
    </w:p>
    <w:p w14:paraId="585CB0B4">
      <w:pPr>
        <w:pStyle w:val="5"/>
        <w:bidi w:val="0"/>
      </w:pPr>
      <w:r>
        <w:rPr>
          <w:rFonts w:hint="eastAsia"/>
          <w:lang w:val="en-US" w:eastAsia="zh-CN"/>
        </w:rPr>
        <w:t>2.</w:t>
      </w:r>
      <w:r>
        <w:t>创新多元评价方式</w:t>
      </w:r>
    </w:p>
    <w:p w14:paraId="7F3A0F67">
      <w:pPr>
        <w:pStyle w:val="16"/>
        <w:bidi w:val="0"/>
      </w:pPr>
      <w:r>
        <w:t>在学生自评、同伴互评和教师评价的基础上，探索引入家长评价和专家评价，形成过程性评价与结果性评价相结合的综合评价体系。</w:t>
      </w:r>
    </w:p>
    <w:p w14:paraId="352EB9A5">
      <w:pPr>
        <w:pStyle w:val="16"/>
        <w:bidi w:val="0"/>
        <w:rPr>
          <w:rFonts w:hint="default"/>
          <w:lang w:val="en-US" w:eastAsia="zh-CN"/>
        </w:rPr>
      </w:pPr>
    </w:p>
    <w:p w14:paraId="0ADB7D19">
      <w:pPr>
        <w:pStyle w:val="4"/>
        <w:bidi w:val="0"/>
      </w:pPr>
      <w:r>
        <w:rPr>
          <w:rFonts w:hint="eastAsia"/>
          <w:lang w:eastAsia="zh-CN"/>
        </w:rPr>
        <w:t>（五）</w:t>
      </w:r>
      <w:r>
        <w:t>推进课堂与种植园实践融合</w:t>
      </w:r>
    </w:p>
    <w:p w14:paraId="1C6EE5EB">
      <w:pPr>
        <w:pStyle w:val="5"/>
        <w:bidi w:val="0"/>
      </w:pPr>
      <w:r>
        <w:rPr>
          <w:rFonts w:hint="eastAsia"/>
          <w:lang w:val="en-US" w:eastAsia="zh-CN"/>
        </w:rPr>
        <w:t>1.</w:t>
      </w:r>
      <w:r>
        <w:t>深化跨学科整合</w:t>
      </w:r>
    </w:p>
    <w:p w14:paraId="77C99484">
      <w:pPr>
        <w:pStyle w:val="16"/>
        <w:bidi w:val="0"/>
      </w:pPr>
      <w:r>
        <w:t>在语文、数学、科学、美术等学科课堂中融入种植园实践活动，完善项目化学习的教学设计，推动课程的深度整合。</w:t>
      </w:r>
    </w:p>
    <w:p w14:paraId="4AB45E5A">
      <w:pPr>
        <w:pStyle w:val="4"/>
        <w:bidi w:val="0"/>
      </w:pPr>
      <w:r>
        <w:rPr>
          <w:rFonts w:hint="eastAsia"/>
          <w:lang w:val="en-US" w:eastAsia="zh-CN"/>
        </w:rPr>
        <w:t>2.</w:t>
      </w:r>
      <w:r>
        <w:t>提升实践指导能力</w:t>
      </w:r>
    </w:p>
    <w:p w14:paraId="5C3F35E6">
      <w:pPr>
        <w:pStyle w:val="16"/>
        <w:bidi w:val="0"/>
        <w:rPr>
          <w:rFonts w:hint="default"/>
          <w:lang w:val="en-US" w:eastAsia="zh-CN"/>
        </w:rPr>
      </w:pPr>
      <w:r>
        <w:t>组织教师培训，提升教师在种植园项目</w:t>
      </w:r>
    </w:p>
    <w:p w14:paraId="165381B8">
      <w:pPr>
        <w:pStyle w:val="16"/>
        <w:bidi w:val="0"/>
        <w:rPr>
          <w:rFonts w:hint="eastAsia"/>
          <w:b/>
          <w:bCs/>
          <w:lang w:val="en-US" w:eastAsia="zh-CN"/>
        </w:rPr>
      </w:pPr>
      <w:r>
        <w:rPr>
          <w:rFonts w:hint="eastAsia"/>
          <w:b/>
          <w:bCs/>
          <w:lang w:val="en-US" w:eastAsia="zh-CN"/>
        </w:rPr>
        <w:t>计划时间推进表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2"/>
        <w:gridCol w:w="3139"/>
        <w:gridCol w:w="2781"/>
      </w:tblGrid>
      <w:tr w14:paraId="74C6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tcPr>
          <w:p w14:paraId="63BF6A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时间节点</w:t>
            </w:r>
          </w:p>
        </w:tc>
        <w:tc>
          <w:tcPr>
            <w:tcW w:w="1841" w:type="pct"/>
          </w:tcPr>
          <w:p w14:paraId="2058D0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研究内容</w:t>
            </w:r>
          </w:p>
        </w:tc>
        <w:tc>
          <w:tcPr>
            <w:tcW w:w="1631" w:type="pct"/>
          </w:tcPr>
          <w:p w14:paraId="75EC80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预期成果</w:t>
            </w:r>
          </w:p>
        </w:tc>
      </w:tr>
      <w:tr w14:paraId="1AF5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tcPr>
          <w:p w14:paraId="3C4D5E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2024年12月-2025年3月</w:t>
            </w:r>
          </w:p>
        </w:tc>
        <w:tc>
          <w:tcPr>
            <w:tcW w:w="1841" w:type="pct"/>
          </w:tcPr>
          <w:p w14:paraId="1B5A47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深化理论研究，优化活动方案，完善评价指标体系</w:t>
            </w:r>
          </w:p>
        </w:tc>
        <w:tc>
          <w:tcPr>
            <w:tcW w:w="1631" w:type="pct"/>
          </w:tcPr>
          <w:p w14:paraId="0CCC61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理论框架更加完善，活动设计更具层次性。</w:t>
            </w:r>
          </w:p>
        </w:tc>
      </w:tr>
      <w:tr w14:paraId="7690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tcPr>
          <w:p w14:paraId="61CAFB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2025年4月-6月</w:t>
            </w:r>
          </w:p>
        </w:tc>
        <w:tc>
          <w:tcPr>
            <w:tcW w:w="1841" w:type="pct"/>
          </w:tcPr>
          <w:p w14:paraId="374C0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实施新主题活动，收集学生反馈，跟踪活动成效。</w:t>
            </w:r>
          </w:p>
        </w:tc>
        <w:tc>
          <w:tcPr>
            <w:tcW w:w="1631" w:type="pct"/>
          </w:tcPr>
          <w:p w14:paraId="65988C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新活动主题初步实施，形成评价体系的阶段性成果。</w:t>
            </w:r>
          </w:p>
        </w:tc>
      </w:tr>
      <w:tr w14:paraId="35C7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tcPr>
          <w:p w14:paraId="6A0A3D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2025年7月-9月</w:t>
            </w:r>
          </w:p>
        </w:tc>
        <w:tc>
          <w:tcPr>
            <w:tcW w:w="1841" w:type="pct"/>
          </w:tcPr>
          <w:p w14:paraId="3111E2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深入研究典型案例，开展公开课与展示活动，总结研究成果。</w:t>
            </w:r>
          </w:p>
        </w:tc>
        <w:tc>
          <w:tcPr>
            <w:tcW w:w="1631" w:type="pct"/>
          </w:tcPr>
          <w:p w14:paraId="3B30D9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典型案例成熟化，活动成果初步推广，课题影响力扩大。</w:t>
            </w:r>
          </w:p>
        </w:tc>
      </w:tr>
      <w:tr w14:paraId="72FD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tcPr>
          <w:p w14:paraId="32D2A2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2025年10月-12月</w:t>
            </w:r>
          </w:p>
        </w:tc>
        <w:tc>
          <w:tcPr>
            <w:tcW w:w="1841" w:type="pct"/>
          </w:tcPr>
          <w:p w14:paraId="7715A5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完成研究总结，撰写最终报告，推动成果的区域性应用。</w:t>
            </w:r>
          </w:p>
        </w:tc>
        <w:tc>
          <w:tcPr>
            <w:tcW w:w="1631" w:type="pct"/>
          </w:tcPr>
          <w:p w14:paraId="2553CA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提交课题报告，形成推广策略和资源，课题研究收官。</w:t>
            </w:r>
          </w:p>
        </w:tc>
      </w:tr>
    </w:tbl>
    <w:p w14:paraId="6098B9C7">
      <w:pPr>
        <w:pStyle w:val="16"/>
        <w:bidi w:val="0"/>
        <w:rPr>
          <w:rFonts w:hint="default"/>
          <w:lang w:val="en-US" w:eastAsia="zh-CN"/>
        </w:rPr>
      </w:pPr>
      <w:r>
        <w:rPr>
          <w:rFonts w:hint="default"/>
          <w:lang w:val="en-US" w:eastAsia="zh-CN"/>
        </w:rPr>
        <w:t>下阶段研究将从理论深化、实践优化、评价完善与成果推广四个层面全面推进，通过理论与实践的深度结合，探索项目化学习在五育融合中的广泛应用，形成可持续发展的教育模式，为校本化课程改革和区域教育创新提供有力支持。</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77B5">
    <w:pPr>
      <w:pStyle w:val="8"/>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0890" cy="2330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7089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E0CEF">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35pt;width:60.7pt;mso-position-horizontal:center;mso-position-horizontal-relative:margin;z-index:251659264;mso-width-relative:page;mso-height-relative:page;" filled="f" stroked="f" coordsize="21600,21600" o:gfxdata="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cldJ0wAAAAQBAAAPAAAAAAAAAAEAIAAAACIAAABkcnMvZG93bnJldi54&#10;bWxQSwECFAAUAAAACACHTuJAB7lJFDgCAABhBAAADgAAAAAAAAABACAAAAAiAQAAZHJzL2Uyb0Rv&#10;Yy54bWxQSwUGAAAAAAYABgBZAQAAzAUAAAAA&#10;">
              <v:fill on="f" focussize="0,0"/>
              <v:stroke on="f" weight="0.5pt"/>
              <v:imagedata o:title=""/>
              <o:lock v:ext="edit" aspectratio="f"/>
              <v:textbox inset="0mm,0mm,0mm,0mm">
                <w:txbxContent>
                  <w:p w14:paraId="2E3E0CEF">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5438D"/>
    <w:multiLevelType w:val="singleLevel"/>
    <w:tmpl w:val="93D5438D"/>
    <w:lvl w:ilvl="0" w:tentative="0">
      <w:start w:val="1"/>
      <w:numFmt w:val="decimalEnclosedCircleChinese"/>
      <w:suff w:val="nothing"/>
      <w:lvlText w:val="%1　"/>
      <w:lvlJc w:val="left"/>
      <w:pPr>
        <w:ind w:left="0" w:firstLine="400"/>
      </w:pPr>
      <w:rPr>
        <w:rFonts w:hint="eastAsia"/>
      </w:rPr>
    </w:lvl>
  </w:abstractNum>
  <w:abstractNum w:abstractNumId="1">
    <w:nsid w:val="A1E3BF6B"/>
    <w:multiLevelType w:val="singleLevel"/>
    <w:tmpl w:val="A1E3BF6B"/>
    <w:lvl w:ilvl="0" w:tentative="0">
      <w:start w:val="1"/>
      <w:numFmt w:val="decimal"/>
      <w:lvlText w:val="%1."/>
      <w:lvlJc w:val="left"/>
      <w:pPr>
        <w:tabs>
          <w:tab w:val="left" w:pos="312"/>
        </w:tabs>
      </w:pPr>
    </w:lvl>
  </w:abstractNum>
  <w:abstractNum w:abstractNumId="2">
    <w:nsid w:val="B3656A85"/>
    <w:multiLevelType w:val="singleLevel"/>
    <w:tmpl w:val="B3656A85"/>
    <w:lvl w:ilvl="0" w:tentative="0">
      <w:start w:val="1"/>
      <w:numFmt w:val="decimal"/>
      <w:suff w:val="nothing"/>
      <w:lvlText w:val="（%1）"/>
      <w:lvlJc w:val="left"/>
      <w:rPr>
        <w:rFonts w:hint="default" w:ascii="宋体" w:hAnsi="宋体" w:eastAsia="宋体" w:cs="宋体"/>
        <w:b w:val="0"/>
        <w:bCs w:val="0"/>
        <w:sz w:val="21"/>
        <w:szCs w:val="21"/>
      </w:rPr>
    </w:lvl>
  </w:abstractNum>
  <w:abstractNum w:abstractNumId="3">
    <w:nsid w:val="BD61D096"/>
    <w:multiLevelType w:val="singleLevel"/>
    <w:tmpl w:val="BD61D096"/>
    <w:lvl w:ilvl="0" w:tentative="0">
      <w:start w:val="1"/>
      <w:numFmt w:val="decimal"/>
      <w:lvlText w:val="%1."/>
      <w:lvlJc w:val="left"/>
      <w:pPr>
        <w:tabs>
          <w:tab w:val="left" w:pos="312"/>
        </w:tabs>
      </w:pPr>
    </w:lvl>
  </w:abstractNum>
  <w:abstractNum w:abstractNumId="4">
    <w:nsid w:val="C0DCB870"/>
    <w:multiLevelType w:val="singleLevel"/>
    <w:tmpl w:val="C0DCB870"/>
    <w:lvl w:ilvl="0" w:tentative="0">
      <w:start w:val="1"/>
      <w:numFmt w:val="decimal"/>
      <w:lvlText w:val="%1."/>
      <w:lvlJc w:val="left"/>
      <w:pPr>
        <w:tabs>
          <w:tab w:val="left" w:pos="312"/>
        </w:tabs>
      </w:pPr>
    </w:lvl>
  </w:abstractNum>
  <w:abstractNum w:abstractNumId="5">
    <w:nsid w:val="C8E963B3"/>
    <w:multiLevelType w:val="singleLevel"/>
    <w:tmpl w:val="C8E963B3"/>
    <w:lvl w:ilvl="0" w:tentative="0">
      <w:start w:val="1"/>
      <w:numFmt w:val="decimal"/>
      <w:lvlText w:val="%1."/>
      <w:lvlJc w:val="left"/>
      <w:pPr>
        <w:tabs>
          <w:tab w:val="left" w:pos="312"/>
        </w:tabs>
      </w:pPr>
    </w:lvl>
  </w:abstractNum>
  <w:abstractNum w:abstractNumId="6">
    <w:nsid w:val="E2387A1F"/>
    <w:multiLevelType w:val="singleLevel"/>
    <w:tmpl w:val="E2387A1F"/>
    <w:lvl w:ilvl="0" w:tentative="0">
      <w:start w:val="1"/>
      <w:numFmt w:val="decimal"/>
      <w:lvlText w:val="%1."/>
      <w:lvlJc w:val="left"/>
      <w:pPr>
        <w:tabs>
          <w:tab w:val="left" w:pos="312"/>
        </w:tabs>
      </w:pPr>
    </w:lvl>
  </w:abstractNum>
  <w:abstractNum w:abstractNumId="7">
    <w:nsid w:val="E69A2B42"/>
    <w:multiLevelType w:val="singleLevel"/>
    <w:tmpl w:val="E69A2B42"/>
    <w:lvl w:ilvl="0" w:tentative="0">
      <w:start w:val="1"/>
      <w:numFmt w:val="decimal"/>
      <w:lvlText w:val="%1."/>
      <w:lvlJc w:val="left"/>
      <w:pPr>
        <w:tabs>
          <w:tab w:val="left" w:pos="312"/>
        </w:tabs>
      </w:pPr>
    </w:lvl>
  </w:abstractNum>
  <w:abstractNum w:abstractNumId="8">
    <w:nsid w:val="FCD12A54"/>
    <w:multiLevelType w:val="singleLevel"/>
    <w:tmpl w:val="FCD12A54"/>
    <w:lvl w:ilvl="0" w:tentative="0">
      <w:start w:val="1"/>
      <w:numFmt w:val="decimal"/>
      <w:lvlText w:val="%1."/>
      <w:lvlJc w:val="left"/>
      <w:pPr>
        <w:tabs>
          <w:tab w:val="left" w:pos="312"/>
        </w:tabs>
      </w:pPr>
    </w:lvl>
  </w:abstractNum>
  <w:abstractNum w:abstractNumId="9">
    <w:nsid w:val="1BD04BAB"/>
    <w:multiLevelType w:val="singleLevel"/>
    <w:tmpl w:val="1BD04BAB"/>
    <w:lvl w:ilvl="0" w:tentative="0">
      <w:start w:val="1"/>
      <w:numFmt w:val="decimal"/>
      <w:lvlText w:val="%1."/>
      <w:lvlJc w:val="left"/>
      <w:pPr>
        <w:tabs>
          <w:tab w:val="left" w:pos="312"/>
        </w:tabs>
      </w:pPr>
    </w:lvl>
  </w:abstractNum>
  <w:abstractNum w:abstractNumId="10">
    <w:nsid w:val="1D4C328E"/>
    <w:multiLevelType w:val="singleLevel"/>
    <w:tmpl w:val="1D4C328E"/>
    <w:lvl w:ilvl="0" w:tentative="0">
      <w:start w:val="1"/>
      <w:numFmt w:val="decimal"/>
      <w:lvlText w:val="%1."/>
      <w:lvlJc w:val="left"/>
      <w:pPr>
        <w:tabs>
          <w:tab w:val="left" w:pos="312"/>
        </w:tabs>
      </w:pPr>
    </w:lvl>
  </w:abstractNum>
  <w:abstractNum w:abstractNumId="11">
    <w:nsid w:val="27A374F4"/>
    <w:multiLevelType w:val="singleLevel"/>
    <w:tmpl w:val="27A374F4"/>
    <w:lvl w:ilvl="0" w:tentative="0">
      <w:start w:val="1"/>
      <w:numFmt w:val="decimal"/>
      <w:lvlText w:val="%1."/>
      <w:lvlJc w:val="left"/>
      <w:pPr>
        <w:tabs>
          <w:tab w:val="left" w:pos="312"/>
        </w:tabs>
      </w:pPr>
    </w:lvl>
  </w:abstractNum>
  <w:abstractNum w:abstractNumId="12">
    <w:nsid w:val="3285B8A6"/>
    <w:multiLevelType w:val="singleLevel"/>
    <w:tmpl w:val="3285B8A6"/>
    <w:lvl w:ilvl="0" w:tentative="0">
      <w:start w:val="1"/>
      <w:numFmt w:val="decimal"/>
      <w:suff w:val="nothing"/>
      <w:lvlText w:val="（%1）"/>
      <w:lvlJc w:val="left"/>
      <w:rPr>
        <w:rFonts w:hint="default"/>
        <w:sz w:val="21"/>
        <w:szCs w:val="21"/>
      </w:rPr>
    </w:lvl>
  </w:abstractNum>
  <w:abstractNum w:abstractNumId="13">
    <w:nsid w:val="411B6DFC"/>
    <w:multiLevelType w:val="singleLevel"/>
    <w:tmpl w:val="411B6DFC"/>
    <w:lvl w:ilvl="0" w:tentative="0">
      <w:start w:val="1"/>
      <w:numFmt w:val="decimal"/>
      <w:lvlText w:val="%1."/>
      <w:lvlJc w:val="left"/>
      <w:pPr>
        <w:tabs>
          <w:tab w:val="left" w:pos="312"/>
        </w:tabs>
      </w:pPr>
    </w:lvl>
  </w:abstractNum>
  <w:abstractNum w:abstractNumId="14">
    <w:nsid w:val="4614BF0E"/>
    <w:multiLevelType w:val="singleLevel"/>
    <w:tmpl w:val="4614BF0E"/>
    <w:lvl w:ilvl="0" w:tentative="0">
      <w:start w:val="1"/>
      <w:numFmt w:val="decimal"/>
      <w:suff w:val="nothing"/>
      <w:lvlText w:val="（%1）"/>
      <w:lvlJc w:val="left"/>
    </w:lvl>
  </w:abstractNum>
  <w:abstractNum w:abstractNumId="15">
    <w:nsid w:val="5974239D"/>
    <w:multiLevelType w:val="singleLevel"/>
    <w:tmpl w:val="5974239D"/>
    <w:lvl w:ilvl="0" w:tentative="0">
      <w:start w:val="1"/>
      <w:numFmt w:val="decimal"/>
      <w:lvlText w:val="%1."/>
      <w:lvlJc w:val="left"/>
      <w:pPr>
        <w:tabs>
          <w:tab w:val="left" w:pos="312"/>
        </w:tabs>
      </w:pPr>
    </w:lvl>
  </w:abstractNum>
  <w:abstractNum w:abstractNumId="16">
    <w:nsid w:val="643B5CB5"/>
    <w:multiLevelType w:val="singleLevel"/>
    <w:tmpl w:val="643B5CB5"/>
    <w:lvl w:ilvl="0" w:tentative="0">
      <w:start w:val="1"/>
      <w:numFmt w:val="decimal"/>
      <w:lvlText w:val="%1."/>
      <w:lvlJc w:val="left"/>
      <w:pPr>
        <w:tabs>
          <w:tab w:val="left" w:pos="312"/>
        </w:tabs>
      </w:pPr>
      <w:rPr>
        <w:rFonts w:hint="default" w:ascii="宋体" w:hAnsi="宋体" w:eastAsia="宋体" w:cs="宋体"/>
        <w:sz w:val="24"/>
        <w:szCs w:val="24"/>
      </w:rPr>
    </w:lvl>
  </w:abstractNum>
  <w:abstractNum w:abstractNumId="17">
    <w:nsid w:val="68D3964A"/>
    <w:multiLevelType w:val="singleLevel"/>
    <w:tmpl w:val="68D3964A"/>
    <w:lvl w:ilvl="0" w:tentative="0">
      <w:start w:val="1"/>
      <w:numFmt w:val="decimal"/>
      <w:lvlText w:val="%1."/>
      <w:lvlJc w:val="left"/>
      <w:pPr>
        <w:tabs>
          <w:tab w:val="left" w:pos="312"/>
        </w:tabs>
      </w:pPr>
    </w:lvl>
  </w:abstractNum>
  <w:num w:numId="1">
    <w:abstractNumId w:val="0"/>
  </w:num>
  <w:num w:numId="2">
    <w:abstractNumId w:val="2"/>
  </w:num>
  <w:num w:numId="3">
    <w:abstractNumId w:val="12"/>
  </w:num>
  <w:num w:numId="4">
    <w:abstractNumId w:val="14"/>
  </w:num>
  <w:num w:numId="5">
    <w:abstractNumId w:val="17"/>
  </w:num>
  <w:num w:numId="6">
    <w:abstractNumId w:val="9"/>
  </w:num>
  <w:num w:numId="7">
    <w:abstractNumId w:val="16"/>
  </w:num>
  <w:num w:numId="8">
    <w:abstractNumId w:val="8"/>
  </w:num>
  <w:num w:numId="9">
    <w:abstractNumId w:val="5"/>
  </w:num>
  <w:num w:numId="10">
    <w:abstractNumId w:val="3"/>
  </w:num>
  <w:num w:numId="11">
    <w:abstractNumId w:val="6"/>
  </w:num>
  <w:num w:numId="12">
    <w:abstractNumId w:val="13"/>
  </w:num>
  <w:num w:numId="13">
    <w:abstractNumId w:val="4"/>
  </w:num>
  <w:num w:numId="14">
    <w:abstractNumId w:val="10"/>
  </w:num>
  <w:num w:numId="15">
    <w:abstractNumId w:val="15"/>
  </w:num>
  <w:num w:numId="16">
    <w:abstractNumId w:val="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DVkNDA3NzZlM2I2MTU4MWY0M2E2ODMzMTBkYjQifQ=="/>
  </w:docVars>
  <w:rsids>
    <w:rsidRoot w:val="0E515591"/>
    <w:rsid w:val="009C337D"/>
    <w:rsid w:val="03BE185C"/>
    <w:rsid w:val="03F550A9"/>
    <w:rsid w:val="06043E83"/>
    <w:rsid w:val="063858F6"/>
    <w:rsid w:val="06563C37"/>
    <w:rsid w:val="06B43D0A"/>
    <w:rsid w:val="09EC7123"/>
    <w:rsid w:val="0ABA2D7D"/>
    <w:rsid w:val="0CC53C5B"/>
    <w:rsid w:val="0D10137A"/>
    <w:rsid w:val="0DB85CA7"/>
    <w:rsid w:val="0E515591"/>
    <w:rsid w:val="0FD7617F"/>
    <w:rsid w:val="135B2C24"/>
    <w:rsid w:val="1432178A"/>
    <w:rsid w:val="1514615A"/>
    <w:rsid w:val="1568589C"/>
    <w:rsid w:val="1579651B"/>
    <w:rsid w:val="16113A6D"/>
    <w:rsid w:val="1A9C3DB4"/>
    <w:rsid w:val="1ADA4F1E"/>
    <w:rsid w:val="1BE10978"/>
    <w:rsid w:val="1C1B3898"/>
    <w:rsid w:val="200E4B8A"/>
    <w:rsid w:val="21696064"/>
    <w:rsid w:val="235B6CF1"/>
    <w:rsid w:val="23E40A13"/>
    <w:rsid w:val="25D86356"/>
    <w:rsid w:val="26867B60"/>
    <w:rsid w:val="27910EB2"/>
    <w:rsid w:val="2B0F23B1"/>
    <w:rsid w:val="2BDC0706"/>
    <w:rsid w:val="2C1373AA"/>
    <w:rsid w:val="2C754178"/>
    <w:rsid w:val="333A1508"/>
    <w:rsid w:val="33813B89"/>
    <w:rsid w:val="37D42E21"/>
    <w:rsid w:val="39502658"/>
    <w:rsid w:val="397D4DF2"/>
    <w:rsid w:val="3A3077BB"/>
    <w:rsid w:val="3D8F5CEE"/>
    <w:rsid w:val="40833636"/>
    <w:rsid w:val="41AE5194"/>
    <w:rsid w:val="43FD341C"/>
    <w:rsid w:val="48194000"/>
    <w:rsid w:val="49ED1B20"/>
    <w:rsid w:val="4A372D9B"/>
    <w:rsid w:val="4B0563B6"/>
    <w:rsid w:val="4C5C608F"/>
    <w:rsid w:val="4E9B5FEF"/>
    <w:rsid w:val="507607F0"/>
    <w:rsid w:val="571B5877"/>
    <w:rsid w:val="57EE718F"/>
    <w:rsid w:val="59DB1995"/>
    <w:rsid w:val="5B617DCA"/>
    <w:rsid w:val="5D190392"/>
    <w:rsid w:val="5DD60DF1"/>
    <w:rsid w:val="5DEC23C3"/>
    <w:rsid w:val="5E5835B4"/>
    <w:rsid w:val="604364E6"/>
    <w:rsid w:val="65321E69"/>
    <w:rsid w:val="66876D9F"/>
    <w:rsid w:val="67BC1775"/>
    <w:rsid w:val="69116C18"/>
    <w:rsid w:val="6A711DBC"/>
    <w:rsid w:val="6B225676"/>
    <w:rsid w:val="6CFE5C6F"/>
    <w:rsid w:val="6D4A4A10"/>
    <w:rsid w:val="6E5D131B"/>
    <w:rsid w:val="6E8F5ABE"/>
    <w:rsid w:val="6EC86534"/>
    <w:rsid w:val="76650B0D"/>
    <w:rsid w:val="77582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ind w:firstLine="640" w:firstLineChars="200"/>
      <w:outlineLvl w:val="0"/>
    </w:pPr>
    <w:rPr>
      <w:b/>
      <w:kern w:val="44"/>
      <w:sz w:val="21"/>
    </w:rPr>
  </w:style>
  <w:style w:type="paragraph" w:styleId="4">
    <w:name w:val="heading 2"/>
    <w:basedOn w:val="1"/>
    <w:next w:val="1"/>
    <w:link w:val="19"/>
    <w:unhideWhenUsed/>
    <w:qFormat/>
    <w:uiPriority w:val="0"/>
    <w:pPr>
      <w:keepNext/>
      <w:keepLines/>
      <w:spacing w:beforeLines="0" w:beforeAutospacing="0" w:afterLines="0" w:afterAutospacing="0" w:line="240" w:lineRule="auto"/>
      <w:ind w:firstLine="640" w:firstLineChars="200"/>
      <w:outlineLvl w:val="1"/>
    </w:pPr>
    <w:rPr>
      <w:rFonts w:ascii="Times New Roman" w:hAnsi="Times New Roman" w:eastAsia="宋体"/>
      <w:b/>
      <w:sz w:val="21"/>
    </w:rPr>
  </w:style>
  <w:style w:type="paragraph" w:styleId="5">
    <w:name w:val="heading 3"/>
    <w:basedOn w:val="1"/>
    <w:next w:val="1"/>
    <w:link w:val="17"/>
    <w:autoRedefine/>
    <w:unhideWhenUsed/>
    <w:qFormat/>
    <w:uiPriority w:val="0"/>
    <w:pPr>
      <w:spacing w:before="0" w:beforeAutospacing="0" w:after="0" w:afterAutospacing="0"/>
      <w:ind w:firstLine="640" w:firstLineChars="200"/>
      <w:jc w:val="both"/>
      <w:outlineLvl w:val="2"/>
    </w:pPr>
    <w:rPr>
      <w:rFonts w:hint="eastAsia" w:ascii="Times New Roman" w:hAnsi="Times New Roman" w:cs="宋体"/>
      <w:b/>
      <w:bCs/>
      <w:kern w:val="0"/>
      <w:sz w:val="21"/>
      <w:szCs w:val="27"/>
      <w:lang w:bidi="ar"/>
    </w:rPr>
  </w:style>
  <w:style w:type="paragraph" w:styleId="6">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5"/>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Title"/>
    <w:basedOn w:val="1"/>
    <w:next w:val="1"/>
    <w:autoRedefine/>
    <w:qFormat/>
    <w:uiPriority w:val="10"/>
    <w:pPr>
      <w:spacing w:before="240" w:after="60"/>
      <w:jc w:val="center"/>
      <w:outlineLvl w:val="0"/>
    </w:pPr>
    <w:rPr>
      <w:rFonts w:ascii="Cambria" w:hAnsi="Cambria" w:eastAsia="宋体" w:cs="Times New Roman"/>
      <w:b/>
      <w:bCs/>
      <w:sz w:val="32"/>
      <w:szCs w:val="32"/>
    </w:rPr>
  </w:style>
  <w:style w:type="paragraph" w:styleId="8">
    <w:name w:val="footer"/>
    <w:basedOn w:val="1"/>
    <w:qFormat/>
    <w:uiPriority w:val="0"/>
    <w:pPr>
      <w:tabs>
        <w:tab w:val="center" w:pos="4153"/>
        <w:tab w:val="right" w:pos="8306"/>
      </w:tabs>
      <w:snapToGrid w:val="0"/>
      <w:jc w:val="center"/>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0"/>
    <w:rPr>
      <w:b/>
    </w:rPr>
  </w:style>
  <w:style w:type="paragraph" w:customStyle="1" w:styleId="15">
    <w:name w:val="p17"/>
    <w:basedOn w:val="1"/>
    <w:autoRedefine/>
    <w:qFormat/>
    <w:uiPriority w:val="0"/>
    <w:pPr>
      <w:widowControl/>
    </w:pPr>
    <w:rPr>
      <w:kern w:val="0"/>
      <w:szCs w:val="21"/>
    </w:rPr>
  </w:style>
  <w:style w:type="paragraph" w:customStyle="1" w:styleId="16">
    <w:name w:val="论文正文"/>
    <w:basedOn w:val="1"/>
    <w:link w:val="18"/>
    <w:qFormat/>
    <w:uiPriority w:val="0"/>
    <w:pPr>
      <w:spacing w:line="240" w:lineRule="auto"/>
      <w:ind w:firstLine="480" w:firstLineChars="200"/>
      <w:jc w:val="both"/>
    </w:pPr>
    <w:rPr>
      <w:rFonts w:hint="eastAsia" w:cs="宋体"/>
      <w:sz w:val="21"/>
    </w:rPr>
  </w:style>
  <w:style w:type="character" w:customStyle="1" w:styleId="17">
    <w:name w:val="标题 3 Char"/>
    <w:link w:val="5"/>
    <w:qFormat/>
    <w:uiPriority w:val="0"/>
    <w:rPr>
      <w:rFonts w:hint="eastAsia" w:ascii="Times New Roman" w:hAnsi="Times New Roman" w:cs="宋体"/>
      <w:b/>
      <w:bCs/>
      <w:kern w:val="0"/>
      <w:sz w:val="21"/>
      <w:szCs w:val="27"/>
      <w:lang w:bidi="ar"/>
    </w:rPr>
  </w:style>
  <w:style w:type="character" w:customStyle="1" w:styleId="18">
    <w:name w:val="论文正文 Char"/>
    <w:link w:val="16"/>
    <w:qFormat/>
    <w:uiPriority w:val="0"/>
    <w:rPr>
      <w:rFonts w:hint="eastAsia" w:cs="宋体"/>
      <w:sz w:val="21"/>
    </w:rPr>
  </w:style>
  <w:style w:type="character" w:customStyle="1" w:styleId="19">
    <w:name w:val="标题 2 Char"/>
    <w:link w:val="4"/>
    <w:qFormat/>
    <w:uiPriority w:val="0"/>
    <w:rPr>
      <w:rFonts w:ascii="Times New Roman" w:hAnsi="Times New Roman" w:eastAsia="宋体"/>
      <w:b/>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zU2MDY0OTM4NjcyIiwKCSJHcm91cElkIiA6ICIxMjQ4MDQ2NjI1IiwKCSJJbWFnZSIgOiAiaVZCT1J3MEtHZ29BQUFBTlNVaEVVZ0FBQTdnQUFBWTRDQVlBQUFDMHNXRWtBQUFBQVhOU1IwSUFyczRjNlFBQUlBQkpSRUZVZUp6czNYbDRXOVdkUHZEM1htMlc5MDNldDloT3ZNV09FeElJWVFra0xHMHBvVXlaVXFEcEFDMEZ1dE9XWDVzQ0JWcTJsbUVtblE0ZDJpbUYwblFvVUdoQ0NtVU5nYlFReU9ZNHNSM0hUaXl2a3J6SThxYjE2dDdmSDRxVnlKWmsyWEZpSzNrL3o4TUQwYjNuNmtoV2pONTd6dmtl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cGVEL0F3SnlZYmFCbnBXO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14430</Words>
  <Characters>14550</Characters>
  <Lines>0</Lines>
  <Paragraphs>0</Paragraphs>
  <TotalTime>3</TotalTime>
  <ScaleCrop>false</ScaleCrop>
  <LinksUpToDate>false</LinksUpToDate>
  <CharactersWithSpaces>14574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2024-12-14T08:06:00Z</dcterms:created>
  <dc:creator>丐帮帮主</dc:creator>
  <cp:lastModifiedBy>丐帮帮主</cp:lastModifiedBy>
  <dcterms:modified xsi:type="dcterms:W3CDTF">2024-12-23T13:25:11Z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8FFFF99A89C54EF9BBAAA7F21BE9EFBA_13</vt:lpwstr>
  </property>
</Properties>
</file>