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EADF47">
      <w:pPr>
        <w:spacing w:line="360" w:lineRule="exact"/>
        <w:jc w:val="center"/>
        <w:rPr>
          <w:rFonts w:eastAsia="黑体"/>
          <w:b/>
          <w:bCs/>
          <w:color w:val="000000"/>
          <w:sz w:val="32"/>
        </w:rPr>
      </w:pPr>
      <w:r>
        <w:rPr>
          <w:rFonts w:hint="eastAsia" w:eastAsia="黑体"/>
          <w:b/>
          <w:bCs/>
          <w:color w:val="000000"/>
          <w:sz w:val="32"/>
        </w:rPr>
        <w:t>常州市新北区新桥街道中心幼儿园周日活动安排</w:t>
      </w:r>
    </w:p>
    <w:p w14:paraId="32847DC9">
      <w:pPr>
        <w:spacing w:line="360" w:lineRule="exact"/>
        <w:ind w:firstLine="1461" w:firstLineChars="696"/>
        <w:jc w:val="right"/>
        <w:rPr>
          <w:rFonts w:ascii="宋体" w:hAnsi="宋体"/>
          <w:color w:val="000000"/>
          <w:szCs w:val="21"/>
        </w:rPr>
      </w:pPr>
      <w:r>
        <w:rPr>
          <w:rFonts w:hint="eastAsia" w:ascii="宋体" w:hAnsi="宋体"/>
          <w:color w:val="000000"/>
          <w:szCs w:val="21"/>
          <w:u w:val="none"/>
        </w:rPr>
        <w:t>大</w:t>
      </w:r>
      <w:r>
        <w:rPr>
          <w:rFonts w:hint="eastAsia" w:ascii="宋体" w:hAnsi="宋体"/>
          <w:color w:val="000000"/>
          <w:szCs w:val="21"/>
          <w:u w:val="single"/>
          <w:lang w:val="en-US" w:eastAsia="zh-CN"/>
        </w:rPr>
        <w:t>四</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12</w:t>
      </w:r>
      <w:r>
        <w:rPr>
          <w:rFonts w:hint="eastAsia" w:ascii="宋体" w:hAnsi="宋体"/>
          <w:color w:val="000000"/>
        </w:rPr>
        <w:t xml:space="preserve">月 </w:t>
      </w:r>
      <w:r>
        <w:rPr>
          <w:rFonts w:hint="eastAsia" w:ascii="宋体" w:hAnsi="宋体"/>
          <w:color w:val="000000"/>
          <w:u w:val="single"/>
          <w:lang w:val="en-US" w:eastAsia="zh-CN"/>
        </w:rPr>
        <w:t>23</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lang w:val="en-US" w:eastAsia="zh-CN"/>
        </w:rPr>
        <w:t>27</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十七</w:t>
      </w:r>
      <w:r>
        <w:rPr>
          <w:rFonts w:hint="eastAsia" w:ascii="宋体" w:hAnsi="宋体"/>
          <w:color w:val="000000"/>
          <w:szCs w:val="21"/>
        </w:rPr>
        <w:t>周</w:t>
      </w:r>
    </w:p>
    <w:tbl>
      <w:tblPr>
        <w:tblStyle w:val="10"/>
        <w:tblpPr w:leftFromText="180" w:rightFromText="180" w:vertAnchor="text" w:horzAnchor="margin" w:tblpXSpec="center" w:tblpY="26"/>
        <w:tblW w:w="101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556"/>
      </w:tblGrid>
      <w:tr w14:paraId="6A5F9211">
        <w:trPr>
          <w:cantSplit/>
          <w:trHeight w:val="3263" w:hRule="atLeast"/>
          <w:jc w:val="center"/>
        </w:trPr>
        <w:tc>
          <w:tcPr>
            <w:tcW w:w="1555" w:type="dxa"/>
            <w:gridSpan w:val="2"/>
            <w:vMerge w:val="restart"/>
            <w:tcBorders>
              <w:top w:val="single" w:color="auto" w:sz="4" w:space="0"/>
              <w:right w:val="single" w:color="auto" w:sz="4" w:space="0"/>
            </w:tcBorders>
            <w:vAlign w:val="center"/>
          </w:tcPr>
          <w:p w14:paraId="1FDA5D71">
            <w:pPr>
              <w:pStyle w:val="3"/>
              <w:spacing w:after="0" w:line="290" w:lineRule="exac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本周主题：</w:t>
            </w:r>
            <w:r>
              <w:rPr>
                <w:rFonts w:hint="eastAsia" w:ascii="宋体" w:hAnsi="宋体" w:cs="宋体"/>
                <w:b/>
                <w:bCs/>
                <w:color w:val="auto"/>
                <w:sz w:val="21"/>
                <w:szCs w:val="21"/>
                <w:lang w:val="en-US" w:eastAsia="zh-CN"/>
              </w:rPr>
              <w:t>拥抱冬天</w:t>
            </w:r>
            <w:r>
              <w:rPr>
                <w:rFonts w:hint="eastAsia" w:ascii="宋体" w:hAnsi="宋体" w:eastAsia="宋体" w:cs="宋体"/>
                <w:b/>
                <w:bCs/>
                <w:color w:val="auto"/>
                <w:sz w:val="21"/>
                <w:szCs w:val="21"/>
                <w:lang w:val="en-US" w:eastAsia="zh-CN"/>
              </w:rPr>
              <w:t>（一）</w:t>
            </w:r>
          </w:p>
          <w:p w14:paraId="173F6E3A">
            <w:pPr>
              <w:pStyle w:val="3"/>
              <w:spacing w:after="0" w:line="290" w:lineRule="exact"/>
              <w:rPr>
                <w:rFonts w:hint="eastAsia" w:ascii="宋体" w:hAnsi="宋体" w:eastAsia="宋体" w:cs="宋体"/>
                <w:b/>
                <w:color w:val="auto"/>
                <w:kern w:val="2"/>
                <w:sz w:val="24"/>
                <w:szCs w:val="24"/>
              </w:rPr>
            </w:pPr>
          </w:p>
        </w:tc>
        <w:tc>
          <w:tcPr>
            <w:tcW w:w="8556" w:type="dxa"/>
            <w:tcBorders>
              <w:top w:val="single" w:color="auto" w:sz="4" w:space="0"/>
              <w:left w:val="single" w:color="auto" w:sz="4" w:space="0"/>
              <w:bottom w:val="single" w:color="auto" w:sz="4" w:space="0"/>
            </w:tcBorders>
          </w:tcPr>
          <w:p w14:paraId="7774670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eastAsia="宋体" w:cs="宋体"/>
                <w:color w:val="auto"/>
                <w:szCs w:val="22"/>
              </w:rPr>
              <w:t xml:space="preserve">幼儿基础分析： </w:t>
            </w:r>
          </w:p>
          <w:p w14:paraId="3A8A5D90">
            <w:pPr>
              <w:spacing w:line="320" w:lineRule="exact"/>
              <w:ind w:firstLine="420" w:firstLineChars="200"/>
              <w:jc w:val="left"/>
              <w:rPr>
                <w:rFonts w:hint="eastAsia"/>
                <w:color w:val="000000"/>
              </w:rPr>
            </w:pPr>
            <w:r>
              <w:rPr>
                <w:rFonts w:hint="eastAsia" w:ascii="宋体" w:hAnsi="宋体" w:cs="宋体"/>
                <w:szCs w:val="21"/>
              </w:rPr>
              <w:t>生命在于运动，运动有益身体健康。</w:t>
            </w:r>
            <w:r>
              <w:rPr>
                <w:rFonts w:hint="eastAsia" w:ascii="宋体" w:hAnsi="宋体" w:cs="宋体"/>
                <w:bCs/>
                <w:szCs w:val="21"/>
              </w:rPr>
              <w:t>每天户外活动结束后孩子们热火朝天地交流着当天参加的户外运动内容、挑战的项目、体验与感受。“</w:t>
            </w:r>
            <w:r>
              <w:rPr>
                <w:rFonts w:hint="eastAsia" w:ascii="宋体" w:hAnsi="宋体" w:cs="宋体"/>
                <w:bCs/>
                <w:szCs w:val="21"/>
                <w:lang w:val="en-US" w:eastAsia="zh-CN"/>
              </w:rPr>
              <w:t>今天我在吊杠上来回移动了好几次。</w:t>
            </w:r>
            <w:r>
              <w:rPr>
                <w:rFonts w:hint="eastAsia" w:ascii="宋体" w:hAnsi="宋体" w:cs="宋体"/>
                <w:bCs/>
                <w:szCs w:val="21"/>
              </w:rPr>
              <w:t>”“</w:t>
            </w:r>
            <w:r>
              <w:rPr>
                <w:rFonts w:hint="eastAsia" w:ascii="宋体" w:hAnsi="宋体" w:cs="宋体"/>
                <w:bCs/>
                <w:szCs w:val="21"/>
                <w:lang w:val="en-US" w:eastAsia="zh-CN"/>
              </w:rPr>
              <w:t>我今天和好朋友一起踢足球了，我进了两个球。</w:t>
            </w:r>
            <w:r>
              <w:rPr>
                <w:rFonts w:hint="eastAsia" w:ascii="宋体" w:hAnsi="宋体" w:cs="宋体"/>
                <w:bCs/>
                <w:szCs w:val="21"/>
              </w:rPr>
              <w:t>”“我</w:t>
            </w:r>
            <w:r>
              <w:rPr>
                <w:rFonts w:hint="eastAsia" w:ascii="宋体" w:hAnsi="宋体" w:cs="宋体"/>
                <w:bCs/>
                <w:szCs w:val="21"/>
                <w:lang w:val="en-US" w:eastAsia="zh-CN"/>
              </w:rPr>
              <w:t>现在1分钟能</w:t>
            </w:r>
            <w:r>
              <w:rPr>
                <w:rFonts w:hint="eastAsia" w:ascii="宋体" w:hAnsi="宋体" w:cs="宋体"/>
                <w:bCs/>
                <w:szCs w:val="21"/>
              </w:rPr>
              <w:t>跳绳</w:t>
            </w:r>
            <w:r>
              <w:rPr>
                <w:rFonts w:hint="eastAsia" w:ascii="宋体" w:hAnsi="宋体" w:cs="宋体"/>
                <w:bCs/>
                <w:szCs w:val="21"/>
                <w:lang w:val="en-US" w:eastAsia="zh-CN"/>
              </w:rPr>
              <w:t>100多个</w:t>
            </w:r>
            <w:r>
              <w:rPr>
                <w:rFonts w:hint="eastAsia" w:ascii="宋体" w:hAnsi="宋体" w:cs="宋体"/>
                <w:bCs/>
                <w:szCs w:val="21"/>
              </w:rPr>
              <w:t>，</w:t>
            </w:r>
            <w:r>
              <w:rPr>
                <w:rFonts w:hint="eastAsia" w:ascii="宋体" w:hAnsi="宋体" w:cs="宋体"/>
                <w:bCs/>
                <w:szCs w:val="21"/>
                <w:lang w:eastAsia="zh-CN"/>
              </w:rPr>
              <w:t>我今天</w:t>
            </w:r>
            <w:r>
              <w:rPr>
                <w:rFonts w:hint="eastAsia" w:ascii="宋体" w:hAnsi="宋体" w:cs="宋体"/>
                <w:bCs/>
                <w:szCs w:val="21"/>
              </w:rPr>
              <w:t>跳</w:t>
            </w:r>
            <w:r>
              <w:rPr>
                <w:rFonts w:hint="eastAsia" w:ascii="宋体" w:hAnsi="宋体" w:cs="宋体"/>
                <w:bCs/>
                <w:szCs w:val="21"/>
                <w:lang w:eastAsia="zh-CN"/>
              </w:rPr>
              <w:t>了</w:t>
            </w:r>
            <w:r>
              <w:rPr>
                <w:rFonts w:hint="eastAsia" w:ascii="宋体" w:hAnsi="宋体" w:cs="宋体"/>
                <w:bCs/>
                <w:szCs w:val="21"/>
                <w:lang w:val="en-US" w:eastAsia="zh-CN"/>
              </w:rPr>
              <w:t>103</w:t>
            </w:r>
            <w:r>
              <w:rPr>
                <w:rFonts w:hint="eastAsia" w:ascii="宋体" w:hAnsi="宋体" w:cs="宋体"/>
                <w:bCs/>
                <w:szCs w:val="21"/>
                <w:lang w:eastAsia="zh-CN"/>
              </w:rPr>
              <w:t>个</w:t>
            </w:r>
            <w:r>
              <w:rPr>
                <w:rFonts w:hint="eastAsia" w:ascii="宋体" w:hAnsi="宋体" w:cs="宋体"/>
                <w:bCs/>
                <w:szCs w:val="21"/>
                <w:lang w:val="en-US" w:eastAsia="zh-CN"/>
              </w:rPr>
              <w:t>了</w:t>
            </w:r>
            <w:r>
              <w:rPr>
                <w:rFonts w:hint="eastAsia" w:ascii="宋体" w:hAnsi="宋体" w:cs="宋体"/>
                <w:bCs/>
                <w:szCs w:val="21"/>
                <w:lang w:eastAsia="zh-CN"/>
              </w:rPr>
              <w:t>呢</w:t>
            </w:r>
            <w:r>
              <w:rPr>
                <w:rFonts w:hint="eastAsia" w:ascii="宋体" w:hAnsi="宋体" w:cs="宋体"/>
                <w:bCs/>
                <w:szCs w:val="21"/>
              </w:rPr>
              <w:t>！”孩子们你一言我一语地讨论着自己擅长的体育运动。于是，我们与孩子进行了交流对话发现全班幼儿都能积极、主动参与各项运动。</w:t>
            </w:r>
          </w:p>
          <w:p w14:paraId="416C149D">
            <w:pPr>
              <w:keepNext w:val="0"/>
              <w:keepLines w:val="0"/>
              <w:pageBreakBefore w:val="0"/>
              <w:widowControl w:val="0"/>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rPr>
            </w:pPr>
            <w:r>
              <w:t>在一周的观察与谈话中发现，我们班</w:t>
            </w:r>
            <w:r>
              <w:rPr>
                <w:rFonts w:hint="eastAsia"/>
                <w:lang w:val="en-US" w:eastAsia="zh-CN"/>
              </w:rPr>
              <w:t>22</w:t>
            </w:r>
            <w:r>
              <w:rPr>
                <w:rFonts w:hint="eastAsia"/>
              </w:rPr>
              <w:t>名</w:t>
            </w:r>
            <w:r>
              <w:t>幼儿已经学会了跳绳；</w:t>
            </w:r>
            <w:r>
              <w:rPr>
                <w:rFonts w:hint="eastAsia"/>
              </w:rPr>
              <w:t>有</w:t>
            </w:r>
            <w:r>
              <w:rPr>
                <w:rFonts w:hint="eastAsia"/>
                <w:lang w:val="en-US" w:eastAsia="zh-CN"/>
              </w:rPr>
              <w:t>22名幼儿已经学会了跳绳；10</w:t>
            </w:r>
            <w:r>
              <w:rPr>
                <w:rFonts w:hint="eastAsia"/>
              </w:rPr>
              <w:t>名幼儿</w:t>
            </w:r>
            <w:r>
              <w:rPr>
                <w:rFonts w:hint="eastAsia"/>
                <w:lang w:val="en-US" w:eastAsia="zh-CN"/>
              </w:rPr>
              <w:t>已经能够在1分钟计时跳绳60个以上</w:t>
            </w:r>
            <w:r>
              <w:t>；</w:t>
            </w:r>
            <w:r>
              <w:rPr>
                <w:rFonts w:hint="eastAsia"/>
                <w:lang w:val="en-US" w:eastAsia="zh-CN"/>
              </w:rPr>
              <w:t>23</w:t>
            </w:r>
            <w:r>
              <w:rPr>
                <w:rFonts w:hint="eastAsia"/>
              </w:rPr>
              <w:t>名幼儿</w:t>
            </w:r>
            <w:r>
              <w:t>知道在运动中如何保护自己。本周我们将带着孩子一起了解运动，并以跳绳为主，从运动技能到科学运动，将视野聚焦到健康，引导幼儿用多种形式来感受和体验运动中的自我保护的重要性，并在运动中学会自我保护。同时我们将开展跳绳比赛，展现幼儿的运动风采。</w:t>
            </w:r>
          </w:p>
        </w:tc>
      </w:tr>
      <w:tr w14:paraId="658552A4">
        <w:trPr>
          <w:cantSplit/>
          <w:trHeight w:val="980" w:hRule="atLeast"/>
          <w:jc w:val="center"/>
        </w:trPr>
        <w:tc>
          <w:tcPr>
            <w:tcW w:w="1555" w:type="dxa"/>
            <w:gridSpan w:val="2"/>
            <w:vMerge w:val="continue"/>
            <w:tcBorders>
              <w:bottom w:val="single" w:color="auto" w:sz="4" w:space="0"/>
              <w:right w:val="single" w:color="auto" w:sz="4" w:space="0"/>
            </w:tcBorders>
            <w:vAlign w:val="center"/>
          </w:tcPr>
          <w:p w14:paraId="6F737781">
            <w:pPr>
              <w:widowControl/>
              <w:spacing w:line="290" w:lineRule="exact"/>
              <w:jc w:val="left"/>
              <w:rPr>
                <w:rFonts w:hint="eastAsia" w:ascii="宋体" w:hAnsi="宋体" w:eastAsia="宋体" w:cs="宋体"/>
                <w:color w:val="auto"/>
                <w:szCs w:val="21"/>
              </w:rPr>
            </w:pPr>
          </w:p>
        </w:tc>
        <w:tc>
          <w:tcPr>
            <w:tcW w:w="8556" w:type="dxa"/>
            <w:tcBorders>
              <w:top w:val="single" w:color="auto" w:sz="4" w:space="0"/>
              <w:left w:val="single" w:color="auto" w:sz="4" w:space="0"/>
              <w:bottom w:val="single" w:color="auto" w:sz="4" w:space="0"/>
            </w:tcBorders>
          </w:tcPr>
          <w:p w14:paraId="3BBC8E3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lang w:val="en-US" w:eastAsia="zh-CN"/>
              </w:rPr>
              <w:t>活动总</w:t>
            </w:r>
            <w:r>
              <w:rPr>
                <w:rFonts w:hint="eastAsia" w:ascii="宋体" w:hAnsi="宋体" w:eastAsia="宋体" w:cs="宋体"/>
                <w:color w:val="auto"/>
              </w:rPr>
              <w:t>目标：</w:t>
            </w:r>
          </w:p>
          <w:p w14:paraId="4CAC1012">
            <w:pPr>
              <w:numPr>
                <w:ilvl w:val="0"/>
                <w:numId w:val="0"/>
              </w:numPr>
              <w:spacing w:line="320" w:lineRule="exact"/>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知道运动是人们御寒的有效办法，能积极参与各种运动。</w:t>
            </w:r>
          </w:p>
          <w:p w14:paraId="5FDAB5C6">
            <w:pPr>
              <w:numPr>
                <w:ilvl w:val="0"/>
                <w:numId w:val="0"/>
              </w:numPr>
              <w:spacing w:line="320" w:lineRule="exact"/>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知道运动健身和良好的生活习惯对健康的重要性，逐步养成良好的生活习惯。</w:t>
            </w:r>
          </w:p>
          <w:p w14:paraId="6EE52D9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eastAsia="宋体"/>
                <w:lang w:val="en-US" w:eastAsia="zh-CN"/>
              </w:rPr>
            </w:pPr>
            <w:r>
              <w:rPr>
                <w:rFonts w:hint="eastAsia" w:ascii="宋体" w:hAnsi="宋体" w:eastAsia="宋体" w:cs="宋体"/>
                <w:lang w:val="en-US" w:eastAsia="zh-CN"/>
              </w:rPr>
              <w:t>3.</w:t>
            </w:r>
            <w:r>
              <w:rPr>
                <w:rFonts w:hint="eastAsia"/>
              </w:rPr>
              <w:t>了解运动健身时简单的自我保护方法，增强动作协调性和合作运动的能力。</w:t>
            </w:r>
          </w:p>
        </w:tc>
      </w:tr>
      <w:tr w14:paraId="3A0E2322">
        <w:trPr>
          <w:cantSplit/>
          <w:trHeight w:val="982" w:hRule="atLeast"/>
          <w:jc w:val="center"/>
        </w:trPr>
        <w:tc>
          <w:tcPr>
            <w:tcW w:w="1555" w:type="dxa"/>
            <w:gridSpan w:val="2"/>
            <w:tcBorders>
              <w:top w:val="single" w:color="auto" w:sz="4" w:space="0"/>
              <w:bottom w:val="single" w:color="auto" w:sz="4" w:space="0"/>
              <w:right w:val="single" w:color="auto" w:sz="4" w:space="0"/>
            </w:tcBorders>
            <w:vAlign w:val="center"/>
          </w:tcPr>
          <w:p w14:paraId="46C05BC2">
            <w:pPr>
              <w:spacing w:line="290" w:lineRule="exact"/>
              <w:jc w:val="center"/>
              <w:rPr>
                <w:rFonts w:hint="eastAsia" w:ascii="宋体" w:hAnsi="宋体" w:eastAsia="宋体" w:cs="宋体"/>
                <w:color w:val="auto"/>
                <w:szCs w:val="22"/>
              </w:rPr>
            </w:pPr>
            <w:r>
              <w:rPr>
                <w:rFonts w:hint="eastAsia" w:ascii="宋体" w:hAnsi="宋体" w:eastAsia="宋体" w:cs="宋体"/>
                <w:color w:val="auto"/>
                <w:szCs w:val="22"/>
              </w:rPr>
              <w:t>环境创设</w:t>
            </w:r>
          </w:p>
        </w:tc>
        <w:tc>
          <w:tcPr>
            <w:tcW w:w="8556" w:type="dxa"/>
            <w:tcBorders>
              <w:top w:val="single" w:color="auto" w:sz="4" w:space="0"/>
              <w:left w:val="single" w:color="auto" w:sz="4" w:space="0"/>
              <w:bottom w:val="single" w:color="auto" w:sz="4" w:space="0"/>
            </w:tcBorders>
            <w:vAlign w:val="center"/>
          </w:tcPr>
          <w:p w14:paraId="7BDCC3DF">
            <w:pPr>
              <w:spacing w:line="320" w:lineRule="exact"/>
              <w:rPr>
                <w:rFonts w:hint="eastAsia" w:ascii="宋体" w:hAnsi="宋体" w:eastAsia="宋体" w:cs="宋体"/>
                <w:color w:val="auto"/>
                <w:szCs w:val="21"/>
              </w:rPr>
            </w:pPr>
            <w:r>
              <w:rPr>
                <w:rFonts w:hint="eastAsia" w:ascii="宋体" w:hAnsi="宋体" w:eastAsia="宋体" w:cs="宋体"/>
                <w:bCs/>
                <w:color w:val="auto"/>
                <w:szCs w:val="21"/>
              </w:rPr>
              <w:t>1.</w:t>
            </w:r>
            <w:r>
              <w:rPr>
                <w:rFonts w:hint="eastAsia" w:ascii="宋体" w:hAnsi="宋体" w:eastAsia="宋体" w:cs="宋体"/>
                <w:color w:val="auto"/>
                <w:szCs w:val="21"/>
              </w:rPr>
              <w:t>创设整洁、温馨的班级环境，</w:t>
            </w:r>
            <w:r>
              <w:rPr>
                <w:rFonts w:hint="eastAsia" w:ascii="宋体" w:hAnsi="宋体" w:eastAsia="宋体" w:cs="宋体"/>
                <w:color w:val="auto"/>
                <w:szCs w:val="21"/>
                <w:lang w:val="en-US" w:eastAsia="zh-CN"/>
              </w:rPr>
              <w:t>布置《</w:t>
            </w:r>
            <w:r>
              <w:rPr>
                <w:rFonts w:hint="eastAsia" w:ascii="宋体" w:hAnsi="宋体" w:cs="宋体"/>
                <w:color w:val="auto"/>
                <w:szCs w:val="21"/>
                <w:lang w:val="en-US" w:eastAsia="zh-CN"/>
              </w:rPr>
              <w:t>拥抱冬天</w:t>
            </w:r>
            <w:r>
              <w:rPr>
                <w:rFonts w:hint="eastAsia" w:ascii="宋体" w:hAnsi="宋体" w:eastAsia="宋体" w:cs="宋体"/>
                <w:color w:val="auto"/>
                <w:szCs w:val="21"/>
                <w:lang w:val="en-US" w:eastAsia="zh-CN"/>
              </w:rPr>
              <w:t>》主题氛围，</w:t>
            </w:r>
            <w:r>
              <w:rPr>
                <w:rFonts w:hint="eastAsia" w:ascii="宋体" w:hAnsi="宋体" w:cs="宋体"/>
                <w:color w:val="auto"/>
                <w:szCs w:val="21"/>
                <w:lang w:val="en-US" w:eastAsia="zh-CN"/>
              </w:rPr>
              <w:t>张贴幼儿收集的关于冬天运动的资料，</w:t>
            </w:r>
            <w:r>
              <w:rPr>
                <w:rFonts w:hint="eastAsia" w:ascii="宋体" w:hAnsi="宋体"/>
                <w:lang w:eastAsia="zh-Hans"/>
              </w:rPr>
              <w:t>将</w:t>
            </w:r>
            <w:r>
              <w:rPr>
                <w:rFonts w:hint="eastAsia" w:ascii="宋体" w:hAnsi="宋体"/>
              </w:rPr>
              <w:t>有关</w:t>
            </w:r>
            <w:r>
              <w:rPr>
                <w:rFonts w:hint="eastAsia" w:ascii="宋体" w:hAnsi="宋体"/>
                <w:lang w:eastAsia="zh-CN"/>
              </w:rPr>
              <w:t>冬日</w:t>
            </w:r>
            <w:r>
              <w:rPr>
                <w:rFonts w:hint="eastAsia" w:ascii="宋体" w:hAnsi="宋体"/>
              </w:rPr>
              <w:t>运动</w:t>
            </w:r>
            <w:r>
              <w:rPr>
                <w:rFonts w:hint="eastAsia" w:ascii="宋体" w:hAnsi="宋体"/>
                <w:lang w:eastAsia="zh-Hans"/>
              </w:rPr>
              <w:t>的</w:t>
            </w:r>
            <w:r>
              <w:rPr>
                <w:rFonts w:hint="eastAsia" w:ascii="宋体" w:hAnsi="宋体"/>
                <w:lang w:val="en-US" w:eastAsia="zh-CN"/>
              </w:rPr>
              <w:t>项目图片展示在区域里，供幼儿自主</w:t>
            </w:r>
            <w:r>
              <w:rPr>
                <w:rFonts w:hint="eastAsia"/>
              </w:rPr>
              <w:t>创作</w:t>
            </w:r>
            <w:r>
              <w:rPr>
                <w:rFonts w:hint="eastAsia"/>
                <w:lang w:eastAsia="zh-Hans"/>
              </w:rPr>
              <w:t>。</w:t>
            </w:r>
          </w:p>
          <w:p w14:paraId="28F0D45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rPr>
            </w:pPr>
            <w:r>
              <w:rPr>
                <w:rFonts w:hint="eastAsia" w:ascii="宋体" w:hAnsi="宋体" w:eastAsia="宋体" w:cs="宋体"/>
                <w:bCs/>
                <w:color w:val="auto"/>
                <w:szCs w:val="21"/>
              </w:rPr>
              <w:t>2.区域材料：</w:t>
            </w:r>
            <w:r>
              <w:rPr>
                <w:rFonts w:hint="eastAsia" w:ascii="宋体" w:hAnsi="宋体"/>
                <w:lang w:eastAsia="zh-Hans"/>
              </w:rPr>
              <w:t>建构区</w:t>
            </w:r>
            <w:r>
              <w:rPr>
                <w:rFonts w:hint="eastAsia" w:ascii="宋体" w:hAnsi="宋体"/>
                <w:lang w:eastAsia="zh-CN"/>
              </w:rPr>
              <w:t>张贴</w:t>
            </w:r>
            <w:r>
              <w:rPr>
                <w:rFonts w:hint="eastAsia" w:ascii="宋体" w:hAnsi="宋体"/>
                <w:lang w:eastAsia="zh-Hans"/>
              </w:rPr>
              <w:t>运动场馆、运动小人的图片</w:t>
            </w:r>
            <w:r>
              <w:rPr>
                <w:rFonts w:hint="eastAsia" w:ascii="宋体" w:hAnsi="宋体"/>
                <w:lang w:eastAsia="zh-CN"/>
              </w:rPr>
              <w:t>，</w:t>
            </w:r>
            <w:r>
              <w:rPr>
                <w:rFonts w:hint="eastAsia" w:ascii="宋体" w:hAnsi="宋体"/>
                <w:lang w:val="en-US" w:eastAsia="zh-CN"/>
              </w:rPr>
              <w:t>供幼儿自主自主搭建</w:t>
            </w:r>
            <w:r>
              <w:rPr>
                <w:rFonts w:hint="eastAsia" w:ascii="宋体" w:hAnsi="宋体"/>
                <w:lang w:eastAsia="zh-Hans"/>
              </w:rPr>
              <w:t>；益智区投放有关运动的游戏及记录纸等；美工区投放有运动类的图示及运动的绘画作品</w:t>
            </w:r>
            <w:r>
              <w:rPr>
                <w:rFonts w:hint="eastAsia" w:ascii="宋体" w:hAnsi="宋体"/>
                <w:lang w:eastAsia="zh-CN"/>
              </w:rPr>
              <w:t>，</w:t>
            </w:r>
            <w:r>
              <w:rPr>
                <w:rFonts w:hint="eastAsia" w:ascii="宋体" w:hAnsi="宋体"/>
                <w:lang w:val="en-US" w:eastAsia="zh-CN"/>
              </w:rPr>
              <w:t>供幼儿欣赏创作</w:t>
            </w:r>
            <w:r>
              <w:rPr>
                <w:rFonts w:hint="eastAsia" w:ascii="宋体" w:hAnsi="宋体"/>
                <w:lang w:eastAsia="zh-Hans"/>
              </w:rPr>
              <w:t>；</w:t>
            </w:r>
          </w:p>
        </w:tc>
      </w:tr>
      <w:tr w14:paraId="06C1F601">
        <w:trPr>
          <w:cantSplit/>
          <w:trHeight w:val="580" w:hRule="atLeast"/>
          <w:jc w:val="center"/>
        </w:trPr>
        <w:tc>
          <w:tcPr>
            <w:tcW w:w="1555" w:type="dxa"/>
            <w:gridSpan w:val="2"/>
            <w:tcBorders>
              <w:top w:val="single" w:color="auto" w:sz="4" w:space="0"/>
              <w:bottom w:val="single" w:color="auto" w:sz="4" w:space="0"/>
              <w:right w:val="single" w:color="auto" w:sz="4" w:space="0"/>
            </w:tcBorders>
            <w:vAlign w:val="center"/>
          </w:tcPr>
          <w:p w14:paraId="4B66A4EB">
            <w:pPr>
              <w:spacing w:line="290" w:lineRule="exact"/>
              <w:jc w:val="center"/>
              <w:rPr>
                <w:rFonts w:hint="eastAsia" w:ascii="宋体" w:hAnsi="宋体" w:eastAsia="宋体" w:cs="宋体"/>
                <w:color w:val="auto"/>
                <w:szCs w:val="22"/>
              </w:rPr>
            </w:pPr>
            <w:r>
              <w:rPr>
                <w:rFonts w:hint="eastAsia" w:ascii="宋体" w:hAnsi="宋体" w:eastAsia="宋体" w:cs="宋体"/>
                <w:color w:val="auto"/>
                <w:szCs w:val="22"/>
              </w:rPr>
              <w:t>自我服务与自主管理</w:t>
            </w:r>
          </w:p>
        </w:tc>
        <w:tc>
          <w:tcPr>
            <w:tcW w:w="8556" w:type="dxa"/>
            <w:tcBorders>
              <w:top w:val="single" w:color="auto" w:sz="4" w:space="0"/>
              <w:left w:val="single" w:color="auto" w:sz="4" w:space="0"/>
              <w:bottom w:val="single" w:color="auto" w:sz="4" w:space="0"/>
            </w:tcBorders>
          </w:tcPr>
          <w:p w14:paraId="4D955282">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bCs/>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积极参与</w:t>
            </w:r>
            <w:r>
              <w:rPr>
                <w:rFonts w:hint="eastAsia" w:ascii="宋体" w:hAnsi="宋体" w:cs="宋体"/>
                <w:bCs/>
                <w:szCs w:val="21"/>
              </w:rPr>
              <w:t>户外活动，</w:t>
            </w:r>
            <w:r>
              <w:rPr>
                <w:rFonts w:hint="eastAsia" w:ascii="宋体" w:hAnsi="宋体" w:cs="宋体"/>
                <w:bCs/>
                <w:szCs w:val="21"/>
                <w:lang w:val="en-US" w:eastAsia="zh-CN"/>
              </w:rPr>
              <w:t>在活动中，能抵御寒冷、</w:t>
            </w:r>
            <w:r>
              <w:rPr>
                <w:rFonts w:hint="eastAsia" w:ascii="宋体" w:hAnsi="宋体" w:cs="宋体"/>
                <w:bCs/>
                <w:szCs w:val="21"/>
              </w:rPr>
              <w:t>自主擦汗休息并及时补充水分。</w:t>
            </w:r>
          </w:p>
          <w:p w14:paraId="748B35D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Cs/>
                <w:szCs w:val="21"/>
                <w:lang w:val="en-US" w:eastAsia="zh-CN"/>
              </w:rPr>
            </w:pPr>
            <w:r>
              <w:rPr>
                <w:rFonts w:hint="eastAsia" w:ascii="宋体" w:hAnsi="宋体" w:cs="宋体"/>
                <w:bCs/>
                <w:szCs w:val="21"/>
              </w:rPr>
              <w:t>2.</w:t>
            </w:r>
            <w:r>
              <w:rPr>
                <w:rFonts w:hint="eastAsia" w:ascii="宋体" w:hAnsi="宋体" w:cs="宋体"/>
                <w:bCs/>
                <w:szCs w:val="21"/>
                <w:lang w:val="en-US" w:eastAsia="zh-CN"/>
              </w:rPr>
              <w:t>午睡时，能够自主盖好被子，自己穿脱衣物，午睡后，能主动整理被子。</w:t>
            </w:r>
          </w:p>
          <w:p w14:paraId="1004A83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cs="宋体"/>
                <w:bCs/>
                <w:szCs w:val="21"/>
                <w:lang w:val="en-US" w:eastAsia="zh-CN"/>
              </w:rPr>
              <w:t>3.</w:t>
            </w:r>
            <w:r>
              <w:rPr>
                <w:rFonts w:hint="eastAsia" w:ascii="宋体" w:hAnsi="宋体" w:eastAsia="宋体" w:cs="宋体"/>
                <w:color w:val="auto"/>
                <w:szCs w:val="21"/>
              </w:rPr>
              <w:t>饭前便后主动洗手，勤剪指甲勤洗澡，养成良好的个人卫生习惯。</w:t>
            </w:r>
          </w:p>
        </w:tc>
      </w:tr>
      <w:tr w14:paraId="39999056">
        <w:trPr>
          <w:cantSplit/>
          <w:trHeight w:val="2538" w:hRule="exact"/>
          <w:jc w:val="center"/>
        </w:trPr>
        <w:tc>
          <w:tcPr>
            <w:tcW w:w="434" w:type="dxa"/>
            <w:vMerge w:val="restart"/>
            <w:tcBorders>
              <w:top w:val="single" w:color="auto" w:sz="4" w:space="0"/>
              <w:right w:val="single" w:color="auto" w:sz="4" w:space="0"/>
            </w:tcBorders>
            <w:vAlign w:val="center"/>
          </w:tcPr>
          <w:p w14:paraId="5A0732BE">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上午</w:t>
            </w:r>
          </w:p>
          <w:p w14:paraId="61328D92">
            <w:pPr>
              <w:spacing w:line="290" w:lineRule="exact"/>
              <w:jc w:val="center"/>
              <w:rPr>
                <w:rFonts w:hint="eastAsia" w:ascii="宋体" w:hAnsi="宋体" w:eastAsia="宋体" w:cs="宋体"/>
                <w:color w:val="auto"/>
                <w:szCs w:val="21"/>
              </w:rPr>
            </w:pPr>
          </w:p>
          <w:p w14:paraId="6B6DFF1D">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75E0FD02">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区域</w:t>
            </w:r>
          </w:p>
          <w:p w14:paraId="53573122">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游戏</w:t>
            </w:r>
          </w:p>
        </w:tc>
        <w:tc>
          <w:tcPr>
            <w:tcW w:w="8556" w:type="dxa"/>
            <w:tcBorders>
              <w:top w:val="single" w:color="auto" w:sz="4" w:space="0"/>
              <w:left w:val="single" w:color="auto" w:sz="4" w:space="0"/>
              <w:bottom w:val="single" w:color="auto" w:sz="4" w:space="0"/>
            </w:tcBorders>
            <w:vAlign w:val="center"/>
          </w:tcPr>
          <w:p w14:paraId="0772F35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rPr>
              <w:t>关注要点：</w:t>
            </w:r>
            <w:r>
              <w:rPr>
                <w:rFonts w:hint="eastAsia" w:ascii="宋体" w:hAnsi="宋体" w:cs="宋体"/>
                <w:color w:val="auto"/>
                <w:szCs w:val="21"/>
                <w:lang w:val="en-US" w:eastAsia="zh-CN"/>
              </w:rPr>
              <w:t>胡老师重点关注</w:t>
            </w:r>
            <w:r>
              <w:rPr>
                <w:rFonts w:hint="eastAsia" w:ascii="宋体" w:hAnsi="宋体" w:cs="宋体"/>
                <w:color w:val="auto"/>
                <w:sz w:val="21"/>
                <w:szCs w:val="21"/>
                <w:lang w:val="en-US" w:eastAsia="zh-CN"/>
              </w:rPr>
              <w:t>图书区游戏时的专注度及游戏后的整理情况，</w:t>
            </w:r>
            <w:r>
              <w:rPr>
                <w:rFonts w:hint="eastAsia" w:ascii="宋体" w:hAnsi="宋体" w:eastAsia="宋体" w:cs="宋体"/>
                <w:color w:val="auto"/>
                <w:sz w:val="21"/>
                <w:szCs w:val="21"/>
                <w:lang w:val="en-US" w:eastAsia="zh-CN"/>
              </w:rPr>
              <w:t>通过观察记录、</w:t>
            </w:r>
            <w:r>
              <w:rPr>
                <w:rFonts w:hint="eastAsia" w:ascii="宋体" w:hAnsi="宋体" w:eastAsia="宋体" w:cs="宋体"/>
                <w:color w:val="auto"/>
                <w:szCs w:val="21"/>
                <w:lang w:val="en-US" w:eastAsia="zh-CN"/>
              </w:rPr>
              <w:t>拍照、视频、今日动态等形式关注幼儿在游戏中的情况。</w:t>
            </w:r>
            <w:r>
              <w:rPr>
                <w:rFonts w:hint="eastAsia" w:ascii="宋体" w:hAnsi="宋体" w:cs="宋体"/>
                <w:color w:val="auto"/>
                <w:sz w:val="21"/>
                <w:szCs w:val="21"/>
                <w:lang w:val="en-US" w:eastAsia="zh-CN"/>
              </w:rPr>
              <w:t>丁老师重点关注建构区幼儿合作搭建的情况及搭建技巧的运用情况，通过视频、照片等形式关注幼儿在游戏中的情况</w:t>
            </w:r>
            <w:r>
              <w:rPr>
                <w:rFonts w:hint="eastAsia" w:ascii="宋体" w:hAnsi="宋体" w:eastAsia="宋体" w:cs="宋体"/>
                <w:color w:val="auto"/>
                <w:sz w:val="21"/>
                <w:szCs w:val="21"/>
                <w:lang w:val="en-US" w:eastAsia="zh-CN"/>
              </w:rPr>
              <w:t>。</w:t>
            </w:r>
          </w:p>
          <w:p w14:paraId="5304C57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lang w:val="en-US" w:eastAsia="zh-CN"/>
              </w:rPr>
            </w:pPr>
            <w:r>
              <w:rPr>
                <w:rFonts w:hint="eastAsia" w:ascii="宋体" w:hAnsi="宋体" w:eastAsia="宋体" w:cs="宋体"/>
                <w:color w:val="auto"/>
              </w:rPr>
              <w:t>建构区：</w:t>
            </w:r>
            <w:r>
              <w:rPr>
                <w:rFonts w:hint="eastAsia" w:ascii="宋体" w:hAnsi="宋体" w:cs="宋体"/>
                <w:color w:val="auto"/>
                <w:lang w:val="en-US" w:eastAsia="zh-CN"/>
              </w:rPr>
              <w:t>建构运动公园、奥体中心等</w:t>
            </w:r>
            <w:r>
              <w:rPr>
                <w:rFonts w:hint="eastAsia" w:ascii="宋体" w:hAnsi="宋体" w:eastAsia="宋体" w:cs="宋体"/>
                <w:color w:val="auto"/>
                <w:lang w:val="en-US" w:eastAsia="zh-CN"/>
              </w:rPr>
              <w:t>；</w:t>
            </w:r>
          </w:p>
          <w:p w14:paraId="7919019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图书区：</w:t>
            </w:r>
            <w:r>
              <w:rPr>
                <w:rFonts w:hint="eastAsia" w:ascii="宋体" w:hAnsi="宋体" w:cs="宋体"/>
                <w:color w:val="auto"/>
                <w:lang w:eastAsia="zh-CN"/>
              </w:rPr>
              <w:t>自制图书《我爱跳绳》，提供《</w:t>
            </w:r>
            <w:r>
              <w:rPr>
                <w:rFonts w:hint="eastAsia" w:ascii="宋体" w:hAnsi="宋体" w:cs="宋体"/>
                <w:color w:val="auto"/>
                <w:lang w:val="en-US" w:eastAsia="zh-CN"/>
              </w:rPr>
              <w:t>跳皮筋</w:t>
            </w:r>
            <w:r>
              <w:rPr>
                <w:rFonts w:hint="eastAsia" w:ascii="宋体" w:hAnsi="宋体" w:cs="宋体"/>
                <w:color w:val="auto"/>
                <w:lang w:eastAsia="zh-CN"/>
              </w:rPr>
              <w:t>》</w:t>
            </w:r>
            <w:r>
              <w:rPr>
                <w:rFonts w:hint="eastAsia" w:ascii="宋体" w:hAnsi="宋体" w:eastAsia="宋体" w:cs="宋体"/>
                <w:color w:val="auto"/>
              </w:rPr>
              <w:t>等绘本；</w:t>
            </w:r>
          </w:p>
          <w:p w14:paraId="4F5F962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益智区：</w:t>
            </w:r>
            <w:r>
              <w:rPr>
                <w:rFonts w:hint="eastAsia" w:ascii="宋体" w:hAnsi="宋体" w:cs="宋体"/>
                <w:color w:val="auto"/>
                <w:lang w:val="en-US" w:eastAsia="zh-CN"/>
              </w:rPr>
              <w:t>分合游戏</w:t>
            </w:r>
            <w:r>
              <w:rPr>
                <w:rFonts w:hint="eastAsia" w:ascii="宋体" w:hAnsi="宋体" w:eastAsia="宋体" w:cs="宋体"/>
                <w:color w:val="auto"/>
              </w:rPr>
              <w:t>、</w:t>
            </w:r>
            <w:r>
              <w:rPr>
                <w:rFonts w:hint="eastAsia" w:ascii="宋体" w:hAnsi="宋体" w:cs="宋体"/>
                <w:color w:val="auto"/>
                <w:lang w:val="en-US" w:eastAsia="zh-CN"/>
              </w:rPr>
              <w:t>拼图</w:t>
            </w:r>
            <w:r>
              <w:rPr>
                <w:rFonts w:hint="eastAsia" w:ascii="宋体" w:hAnsi="宋体" w:eastAsia="宋体" w:cs="宋体"/>
                <w:color w:val="auto"/>
              </w:rPr>
              <w:t>等；</w:t>
            </w:r>
          </w:p>
          <w:p w14:paraId="211090A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美工区：</w:t>
            </w:r>
            <w:r>
              <w:rPr>
                <w:rFonts w:hint="eastAsia" w:ascii="宋体" w:hAnsi="宋体" w:cs="宋体"/>
                <w:color w:val="auto"/>
                <w:szCs w:val="21"/>
                <w:lang w:val="en-US" w:eastAsia="zh-CN"/>
              </w:rPr>
              <w:t>运动小人，冬日运动</w:t>
            </w:r>
            <w:r>
              <w:rPr>
                <w:rFonts w:hint="eastAsia" w:ascii="宋体" w:hAnsi="宋体" w:eastAsia="宋体" w:cs="宋体"/>
                <w:color w:val="auto"/>
              </w:rPr>
              <w:t>；</w:t>
            </w:r>
          </w:p>
          <w:p w14:paraId="0319F43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科探区：</w:t>
            </w:r>
            <w:r>
              <w:rPr>
                <w:rFonts w:hint="eastAsia" w:ascii="宋体" w:hAnsi="宋体" w:cs="宋体"/>
                <w:color w:val="auto"/>
                <w:kern w:val="0"/>
                <w:szCs w:val="21"/>
                <w:lang w:val="en-US" w:eastAsia="zh-CN"/>
              </w:rPr>
              <w:t>盐水雪花</w:t>
            </w:r>
            <w:r>
              <w:rPr>
                <w:rFonts w:hint="eastAsia" w:ascii="宋体" w:hAnsi="宋体" w:cs="宋体"/>
                <w:color w:val="auto"/>
                <w:sz w:val="21"/>
                <w:szCs w:val="21"/>
                <w:lang w:val="en-US" w:eastAsia="zh-CN"/>
              </w:rPr>
              <w:t>、齿轮转动、有趣的太阳能</w:t>
            </w:r>
            <w:r>
              <w:rPr>
                <w:rFonts w:hint="eastAsia" w:ascii="宋体" w:hAnsi="宋体" w:eastAsia="宋体" w:cs="宋体"/>
                <w:color w:val="auto"/>
                <w:sz w:val="21"/>
                <w:szCs w:val="21"/>
              </w:rPr>
              <w:t>等</w:t>
            </w:r>
            <w:r>
              <w:rPr>
                <w:rFonts w:hint="eastAsia" w:ascii="宋体" w:hAnsi="宋体" w:eastAsia="宋体" w:cs="宋体"/>
                <w:color w:val="auto"/>
                <w:sz w:val="21"/>
                <w:szCs w:val="21"/>
                <w:lang w:eastAsia="zh-CN"/>
              </w:rPr>
              <w:t>。</w:t>
            </w:r>
          </w:p>
        </w:tc>
      </w:tr>
      <w:tr w14:paraId="41C76394">
        <w:trPr>
          <w:cantSplit/>
          <w:trHeight w:val="629" w:hRule="exact"/>
          <w:jc w:val="center"/>
        </w:trPr>
        <w:tc>
          <w:tcPr>
            <w:tcW w:w="434" w:type="dxa"/>
            <w:vMerge w:val="continue"/>
            <w:tcBorders>
              <w:right w:val="single" w:color="auto" w:sz="4" w:space="0"/>
            </w:tcBorders>
            <w:vAlign w:val="center"/>
          </w:tcPr>
          <w:p w14:paraId="5343042A">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4D039FB1">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户外</w:t>
            </w:r>
          </w:p>
          <w:p w14:paraId="1F121A60">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活动</w:t>
            </w:r>
          </w:p>
        </w:tc>
        <w:tc>
          <w:tcPr>
            <w:tcW w:w="8556" w:type="dxa"/>
            <w:tcBorders>
              <w:top w:val="single" w:color="auto" w:sz="4" w:space="0"/>
              <w:left w:val="single" w:color="auto" w:sz="4" w:space="0"/>
              <w:bottom w:val="single" w:color="auto" w:sz="4" w:space="0"/>
            </w:tcBorders>
            <w:vAlign w:val="center"/>
          </w:tcPr>
          <w:p w14:paraId="500EB90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lang w:eastAsia="zh-CN"/>
              </w:rPr>
            </w:pPr>
            <w:r>
              <w:rPr>
                <w:rFonts w:hint="eastAsia" w:ascii="宋体" w:hAnsi="宋体" w:eastAsia="宋体" w:cs="宋体"/>
                <w:b/>
                <w:bCs/>
                <w:color w:val="auto"/>
                <w:szCs w:val="21"/>
                <w:lang w:eastAsia="zh-CN"/>
              </w:rPr>
              <w:t>晴天：</w:t>
            </w:r>
            <w:r>
              <w:rPr>
                <w:rFonts w:hint="eastAsia" w:ascii="宋体" w:hAnsi="宋体" w:eastAsia="宋体" w:cs="宋体"/>
                <w:color w:val="auto"/>
                <w:szCs w:val="21"/>
                <w:lang w:eastAsia="zh-CN"/>
              </w:rPr>
              <w:t>户外游戏—跑步区、</w:t>
            </w:r>
            <w:r>
              <w:rPr>
                <w:rFonts w:hint="eastAsia" w:ascii="宋体" w:hAnsi="宋体" w:eastAsia="宋体" w:cs="宋体"/>
                <w:color w:val="auto"/>
                <w:szCs w:val="21"/>
                <w:lang w:val="en-US" w:eastAsia="zh-CN"/>
              </w:rPr>
              <w:t>皮球区、</w:t>
            </w:r>
            <w:r>
              <w:rPr>
                <w:rFonts w:hint="eastAsia" w:ascii="宋体" w:hAnsi="宋体" w:eastAsia="宋体" w:cs="宋体"/>
                <w:color w:val="auto"/>
                <w:szCs w:val="21"/>
                <w:lang w:eastAsia="zh-CN"/>
              </w:rPr>
              <w:t>综合区、小木屋、</w:t>
            </w:r>
            <w:r>
              <w:rPr>
                <w:rFonts w:hint="eastAsia" w:ascii="宋体" w:hAnsi="宋体" w:eastAsia="宋体" w:cs="宋体"/>
                <w:color w:val="auto"/>
                <w:szCs w:val="21"/>
                <w:lang w:val="en-US" w:eastAsia="zh-CN"/>
              </w:rPr>
              <w:t>钻爬区、轮胎区、前滑梯、后滑梯</w:t>
            </w:r>
            <w:r>
              <w:rPr>
                <w:rFonts w:hint="eastAsia" w:ascii="宋体" w:hAnsi="宋体" w:eastAsia="宋体" w:cs="宋体"/>
                <w:color w:val="auto"/>
                <w:szCs w:val="21"/>
                <w:lang w:eastAsia="zh-CN"/>
              </w:rPr>
              <w:t>等。</w:t>
            </w:r>
          </w:p>
          <w:p w14:paraId="76C9D9C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b/>
                <w:bCs/>
                <w:color w:val="auto"/>
                <w:szCs w:val="21"/>
                <w:lang w:eastAsia="zh-CN"/>
              </w:rPr>
              <w:t>雨天：</w:t>
            </w:r>
            <w:r>
              <w:rPr>
                <w:rFonts w:hint="eastAsia" w:ascii="宋体" w:hAnsi="宋体" w:eastAsia="宋体" w:cs="宋体"/>
                <w:color w:val="auto"/>
                <w:szCs w:val="21"/>
                <w:lang w:eastAsia="zh-CN"/>
              </w:rPr>
              <w:t>室内走廊游戏-爬爬乐、桌椅变变变、跳格子、赶小猪、跳圈圈等。</w:t>
            </w:r>
          </w:p>
        </w:tc>
      </w:tr>
      <w:tr w14:paraId="0947E970">
        <w:trPr>
          <w:cantSplit/>
          <w:trHeight w:val="932" w:hRule="exact"/>
          <w:jc w:val="center"/>
        </w:trPr>
        <w:tc>
          <w:tcPr>
            <w:tcW w:w="434" w:type="dxa"/>
            <w:vMerge w:val="continue"/>
            <w:tcBorders>
              <w:right w:val="single" w:color="auto" w:sz="4" w:space="0"/>
            </w:tcBorders>
            <w:vAlign w:val="center"/>
          </w:tcPr>
          <w:p w14:paraId="19440CEB">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right w:val="single" w:color="auto" w:sz="4" w:space="0"/>
            </w:tcBorders>
            <w:vAlign w:val="center"/>
          </w:tcPr>
          <w:p w14:paraId="62B05947">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学习</w:t>
            </w:r>
          </w:p>
          <w:p w14:paraId="225DE4B1">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活动</w:t>
            </w:r>
          </w:p>
        </w:tc>
        <w:tc>
          <w:tcPr>
            <w:tcW w:w="8556" w:type="dxa"/>
            <w:tcBorders>
              <w:top w:val="single" w:color="auto" w:sz="4" w:space="0"/>
              <w:left w:val="single" w:color="auto" w:sz="4" w:space="0"/>
              <w:bottom w:val="single" w:color="auto" w:sz="4" w:space="0"/>
            </w:tcBorders>
            <w:vAlign w:val="center"/>
          </w:tcPr>
          <w:p w14:paraId="51F2CD5B">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cs="宋体"/>
                <w:lang w:eastAsia="zh-CN"/>
              </w:rPr>
            </w:pPr>
            <w:r>
              <w:rPr>
                <w:rFonts w:hint="eastAsia" w:ascii="宋体" w:hAnsi="宋体" w:cs="宋体"/>
                <w:szCs w:val="21"/>
                <w:lang w:val="en-US" w:eastAsia="zh-CN"/>
              </w:rPr>
              <w:t>1.</w:t>
            </w:r>
            <w:r>
              <w:rPr>
                <w:rFonts w:hint="eastAsia" w:ascii="宋体" w:hAnsi="宋体" w:cs="宋体"/>
                <w:lang w:eastAsia="zh-CN"/>
              </w:rPr>
              <w:t>语言</w:t>
            </w:r>
            <w:r>
              <w:rPr>
                <w:rFonts w:hint="eastAsia" w:ascii="宋体" w:hAnsi="宋体" w:eastAsia="宋体" w:cs="宋体"/>
                <w:lang w:eastAsia="zh-CN"/>
              </w:rPr>
              <w:t>：</w:t>
            </w:r>
            <w:r>
              <w:rPr>
                <w:rFonts w:hint="eastAsia" w:ascii="宋体" w:hAnsi="宋体" w:cs="宋体"/>
                <w:lang w:val="en-US" w:eastAsia="zh-CN"/>
              </w:rPr>
              <w:t xml:space="preserve">毛毛和涛涛 </w:t>
            </w:r>
            <w:r>
              <w:rPr>
                <w:rFonts w:hint="eastAsia" w:ascii="宋体" w:hAnsi="宋体" w:cs="宋体"/>
                <w:szCs w:val="21"/>
                <w:lang w:val="en-US" w:eastAsia="zh-CN"/>
              </w:rPr>
              <w:t xml:space="preserve">         </w:t>
            </w:r>
            <w:r>
              <w:rPr>
                <w:rFonts w:hint="eastAsia" w:ascii="宋体" w:hAnsi="宋体" w:eastAsia="宋体" w:cs="宋体"/>
                <w:lang w:val="en-US" w:eastAsia="zh-CN"/>
              </w:rPr>
              <w:t>2.</w:t>
            </w:r>
            <w:r>
              <w:rPr>
                <w:rFonts w:hint="eastAsia" w:ascii="宋体" w:hAnsi="宋体" w:eastAsia="宋体" w:cs="宋体"/>
              </w:rPr>
              <w:t>音乐：健康歌</w:t>
            </w:r>
            <w:r>
              <w:rPr>
                <w:rFonts w:hint="eastAsia" w:ascii="宋体" w:hAnsi="宋体" w:cs="宋体"/>
                <w:lang w:val="en-US" w:eastAsia="zh-CN"/>
              </w:rPr>
              <w:t xml:space="preserve">         3.</w:t>
            </w:r>
            <w:r>
              <w:rPr>
                <w:rFonts w:hint="eastAsia" w:ascii="宋体" w:hAnsi="宋体" w:cs="宋体"/>
                <w:szCs w:val="21"/>
                <w:lang w:val="en-US" w:eastAsia="zh-CN"/>
              </w:rPr>
              <w:t>综合</w:t>
            </w:r>
            <w:r>
              <w:rPr>
                <w:rFonts w:hint="eastAsia" w:ascii="宋体" w:hAnsi="宋体" w:eastAsia="宋体" w:cs="宋体"/>
                <w:szCs w:val="21"/>
              </w:rPr>
              <w:t>：</w:t>
            </w:r>
            <w:r>
              <w:rPr>
                <w:rFonts w:hint="eastAsia" w:ascii="宋体" w:hAnsi="宋体" w:cs="宋体"/>
                <w:szCs w:val="21"/>
                <w:lang w:eastAsia="zh-CN"/>
              </w:rPr>
              <w:t>运动项目多</w:t>
            </w:r>
            <w:r>
              <w:rPr>
                <w:rFonts w:hint="eastAsia" w:ascii="宋体" w:hAnsi="宋体" w:eastAsia="宋体" w:cs="宋体"/>
              </w:rPr>
              <w:t xml:space="preserve"> </w:t>
            </w:r>
          </w:p>
          <w:p w14:paraId="015732E3">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cs="宋体"/>
                <w:lang w:val="en-US" w:eastAsia="zh-CN"/>
              </w:rPr>
              <w:t>4</w:t>
            </w:r>
            <w:r>
              <w:rPr>
                <w:rFonts w:hint="eastAsia" w:ascii="宋体" w:hAnsi="宋体" w:eastAsia="宋体" w:cs="宋体"/>
                <w:lang w:val="en-US" w:eastAsia="zh-CN"/>
              </w:rPr>
              <w:t xml:space="preserve">.美术：我爱跳绳  </w:t>
            </w:r>
            <w:r>
              <w:rPr>
                <w:rFonts w:hint="eastAsia" w:ascii="宋体" w:hAnsi="宋体" w:cs="宋体"/>
                <w:lang w:val="en-US" w:eastAsia="zh-CN"/>
              </w:rPr>
              <w:t xml:space="preserve">          5</w:t>
            </w:r>
            <w:r>
              <w:rPr>
                <w:rFonts w:hint="eastAsia" w:ascii="宋体" w:hAnsi="宋体" w:eastAsia="宋体" w:cs="宋体"/>
                <w:lang w:val="en-US" w:eastAsia="zh-CN"/>
              </w:rPr>
              <w:t>.</w:t>
            </w:r>
            <w:r>
              <w:rPr>
                <w:rFonts w:hint="eastAsia" w:ascii="宋体" w:hAnsi="宋体" w:eastAsia="宋体" w:cs="宋体"/>
                <w:szCs w:val="21"/>
              </w:rPr>
              <w:t xml:space="preserve">科学：动物与运动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color w:val="auto"/>
                <w:szCs w:val="21"/>
                <w:lang w:val="en-US" w:eastAsia="zh-CN"/>
              </w:rPr>
              <w:t xml:space="preserve">       </w:t>
            </w:r>
          </w:p>
        </w:tc>
      </w:tr>
      <w:tr w14:paraId="3DE95E76">
        <w:trPr>
          <w:cantSplit/>
          <w:trHeight w:val="1494" w:hRule="exact"/>
          <w:jc w:val="center"/>
        </w:trPr>
        <w:tc>
          <w:tcPr>
            <w:tcW w:w="434" w:type="dxa"/>
            <w:tcBorders>
              <w:right w:val="single" w:color="auto" w:sz="4" w:space="0"/>
            </w:tcBorders>
            <w:vAlign w:val="center"/>
          </w:tcPr>
          <w:p w14:paraId="26D31F4B">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下午</w:t>
            </w:r>
          </w:p>
        </w:tc>
        <w:tc>
          <w:tcPr>
            <w:tcW w:w="1121" w:type="dxa"/>
            <w:tcBorders>
              <w:top w:val="single" w:color="auto" w:sz="4" w:space="0"/>
              <w:left w:val="single" w:color="auto" w:sz="4" w:space="0"/>
              <w:right w:val="single" w:color="auto" w:sz="4" w:space="0"/>
            </w:tcBorders>
            <w:vAlign w:val="center"/>
          </w:tcPr>
          <w:p w14:paraId="0C6448AB">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班级自主活动或区域游戏或户外活动</w:t>
            </w:r>
          </w:p>
        </w:tc>
        <w:tc>
          <w:tcPr>
            <w:tcW w:w="8556" w:type="dxa"/>
            <w:tcBorders>
              <w:top w:val="single" w:color="auto" w:sz="4" w:space="0"/>
              <w:left w:val="single" w:color="auto" w:sz="4" w:space="0"/>
            </w:tcBorders>
            <w:vAlign w:val="center"/>
          </w:tcPr>
          <w:p w14:paraId="42E72091">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“快乐小玩家”游戏：</w:t>
            </w:r>
          </w:p>
          <w:p w14:paraId="3DD7FA7A">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享科探：</w:t>
            </w:r>
            <w:r>
              <w:rPr>
                <w:rFonts w:hint="eastAsia" w:ascii="宋体" w:hAnsi="宋体" w:cs="宋体"/>
                <w:color w:val="auto"/>
                <w:kern w:val="0"/>
                <w:szCs w:val="21"/>
                <w:lang w:val="en-US" w:eastAsia="zh-CN"/>
              </w:rPr>
              <w:t>盐水雪花、有趣的太阳能</w:t>
            </w:r>
            <w:r>
              <w:rPr>
                <w:rFonts w:hint="eastAsia" w:ascii="宋体" w:hAnsi="宋体" w:eastAsia="宋体" w:cs="宋体"/>
                <w:color w:val="auto"/>
                <w:kern w:val="0"/>
                <w:szCs w:val="21"/>
                <w:lang w:val="en-US" w:eastAsia="zh-CN"/>
              </w:rPr>
              <w:t>；</w:t>
            </w:r>
          </w:p>
          <w:p w14:paraId="1A0BC6F3">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rPr>
              <w:t>悦生活</w:t>
            </w:r>
            <w:r>
              <w:rPr>
                <w:rFonts w:hint="eastAsia" w:ascii="宋体" w:hAnsi="宋体" w:eastAsia="宋体" w:cs="宋体"/>
                <w:color w:val="auto"/>
                <w:kern w:val="0"/>
                <w:szCs w:val="21"/>
                <w:lang w:eastAsia="zh-CN"/>
              </w:rPr>
              <w:t>：</w:t>
            </w:r>
            <w:r>
              <w:rPr>
                <w:rFonts w:hint="eastAsia" w:ascii="宋体" w:hAnsi="宋体" w:cs="宋体"/>
                <w:color w:val="auto"/>
                <w:kern w:val="0"/>
                <w:szCs w:val="21"/>
                <w:lang w:val="en-US" w:eastAsia="zh-CN"/>
              </w:rPr>
              <w:t>我会叠被子</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整理跳绳</w:t>
            </w:r>
            <w:r>
              <w:rPr>
                <w:rFonts w:hint="eastAsia" w:ascii="宋体" w:hAnsi="宋体" w:eastAsia="宋体" w:cs="宋体"/>
                <w:color w:val="auto"/>
                <w:kern w:val="0"/>
                <w:szCs w:val="21"/>
                <w:lang w:val="en-US" w:eastAsia="zh-CN"/>
              </w:rPr>
              <w:t>；</w:t>
            </w:r>
          </w:p>
          <w:p w14:paraId="50FF9408">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rPr>
              <w:t>乐运动</w:t>
            </w:r>
            <w:r>
              <w:rPr>
                <w:rFonts w:hint="eastAsia" w:ascii="宋体" w:hAnsi="宋体" w:eastAsia="宋体" w:cs="宋体"/>
                <w:color w:val="auto"/>
                <w:kern w:val="0"/>
                <w:szCs w:val="21"/>
                <w:lang w:eastAsia="zh-CN"/>
              </w:rPr>
              <w:t>：</w:t>
            </w:r>
            <w:r>
              <w:rPr>
                <w:rFonts w:hint="eastAsia" w:ascii="宋体" w:hAnsi="宋体" w:cs="宋体"/>
                <w:color w:val="auto"/>
                <w:kern w:val="0"/>
                <w:szCs w:val="21"/>
                <w:lang w:val="en-US" w:eastAsia="zh-CN"/>
              </w:rPr>
              <w:t>跳绳比赛；</w:t>
            </w:r>
          </w:p>
          <w:p w14:paraId="2B9411A3">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textAlignment w:val="auto"/>
              <w:rPr>
                <w:rFonts w:hint="default" w:ascii="宋体" w:hAnsi="宋体" w:eastAsia="宋体" w:cs="宋体"/>
                <w:color w:val="auto"/>
                <w:kern w:val="0"/>
                <w:szCs w:val="21"/>
                <w:lang w:val="en-US"/>
              </w:rPr>
            </w:pPr>
            <w:r>
              <w:rPr>
                <w:rFonts w:hint="eastAsia" w:ascii="宋体" w:hAnsi="宋体" w:eastAsia="宋体" w:cs="宋体"/>
                <w:color w:val="auto"/>
                <w:kern w:val="0"/>
                <w:szCs w:val="21"/>
              </w:rPr>
              <w:t>2.专用活动室：</w:t>
            </w:r>
            <w:r>
              <w:rPr>
                <w:rFonts w:hint="eastAsia" w:ascii="宋体" w:hAnsi="宋体" w:cs="宋体"/>
                <w:color w:val="auto"/>
                <w:kern w:val="0"/>
                <w:szCs w:val="21"/>
                <w:lang w:val="en-US" w:eastAsia="zh-CN"/>
              </w:rPr>
              <w:t>建构厅</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运动公园</w:t>
            </w:r>
          </w:p>
        </w:tc>
      </w:tr>
    </w:tbl>
    <w:p w14:paraId="3CD9A8DD">
      <w:pPr>
        <w:wordWrap w:val="0"/>
        <w:spacing w:line="310" w:lineRule="exact"/>
        <w:ind w:right="210"/>
        <w:jc w:val="right"/>
        <w:rPr>
          <w:rFonts w:ascii="宋体" w:hAnsi="宋体"/>
        </w:rPr>
      </w:pPr>
    </w:p>
    <w:p w14:paraId="32644926">
      <w:pPr>
        <w:wordWrap w:val="0"/>
        <w:spacing w:line="310" w:lineRule="exact"/>
        <w:ind w:right="210"/>
        <w:jc w:val="right"/>
        <w:rPr>
          <w:rFonts w:hint="eastAsia" w:ascii="宋体" w:hAnsi="宋体" w:cs="宋体"/>
          <w:color w:val="000000"/>
          <w:szCs w:val="21"/>
          <w:u w:val="single"/>
          <w:shd w:val="clear" w:color="auto" w:fill="FFFFFF"/>
        </w:rPr>
      </w:pPr>
      <w:r>
        <w:rPr>
          <w:rFonts w:hint="eastAsia" w:ascii="宋体" w:hAnsi="宋体"/>
        </w:rPr>
        <w:t>班级老师</w:t>
      </w:r>
      <w:bookmarkStart w:id="0" w:name="_GoBack"/>
      <w:bookmarkEnd w:id="0"/>
      <w:r>
        <w:rPr>
          <w:rFonts w:hint="eastAsia" w:ascii="宋体" w:hAnsi="宋体"/>
        </w:rPr>
        <w:t>：</w:t>
      </w:r>
      <w:r>
        <w:rPr>
          <w:rFonts w:hint="eastAsia" w:ascii="宋体" w:hAnsi="宋体"/>
          <w:u w:val="single"/>
          <w:lang w:val="en-US" w:eastAsia="zh-CN"/>
        </w:rPr>
        <w:t>胡秋月、丁慧</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auto"/>
    <w:pitch w:val="default"/>
    <w:sig w:usb0="00000000" w:usb1="00000000" w:usb2="00000000" w:usb3="00000000" w:csb0="2000019F" w:csb1="00000000"/>
  </w:font>
  <w:font w:name="楷体_GB2312">
    <w:altName w:val="汉仪楷体简"/>
    <w:panose1 w:val="00000000000000000000"/>
    <w:charset w:val="86"/>
    <w:family w:val="roma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4573F">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2YjM5ODg1YWZhZDI4OWExN2MwNGQ1YjY5NjMyN2Y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A5041"/>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00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B7F85"/>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3F4B"/>
    <w:rsid w:val="005A7406"/>
    <w:rsid w:val="005B6EE5"/>
    <w:rsid w:val="005C5586"/>
    <w:rsid w:val="005C57AD"/>
    <w:rsid w:val="005C6ABC"/>
    <w:rsid w:val="005D46AA"/>
    <w:rsid w:val="005D5ECA"/>
    <w:rsid w:val="005E46C7"/>
    <w:rsid w:val="005E5997"/>
    <w:rsid w:val="005E688D"/>
    <w:rsid w:val="005E6DD8"/>
    <w:rsid w:val="005F67AE"/>
    <w:rsid w:val="006033C2"/>
    <w:rsid w:val="00603959"/>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93E7A"/>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0938"/>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1A23"/>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86823"/>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1306"/>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0C5D"/>
    <w:rsid w:val="00F93FA9"/>
    <w:rsid w:val="00F94513"/>
    <w:rsid w:val="00F94E5D"/>
    <w:rsid w:val="00F95CDF"/>
    <w:rsid w:val="00FA3E15"/>
    <w:rsid w:val="00FB0F8B"/>
    <w:rsid w:val="00FB1003"/>
    <w:rsid w:val="00FB2B54"/>
    <w:rsid w:val="00FB3680"/>
    <w:rsid w:val="00FC4CB3"/>
    <w:rsid w:val="00FC5B8B"/>
    <w:rsid w:val="00FC6AC0"/>
    <w:rsid w:val="00FD0B6A"/>
    <w:rsid w:val="00FD45B6"/>
    <w:rsid w:val="00FD52AF"/>
    <w:rsid w:val="00FE0F5D"/>
    <w:rsid w:val="00FE4810"/>
    <w:rsid w:val="00FE7729"/>
    <w:rsid w:val="00FF00EC"/>
    <w:rsid w:val="00FF06E9"/>
    <w:rsid w:val="00FF725F"/>
    <w:rsid w:val="011833F3"/>
    <w:rsid w:val="0160084E"/>
    <w:rsid w:val="017E2A82"/>
    <w:rsid w:val="01BD17FD"/>
    <w:rsid w:val="02492DE9"/>
    <w:rsid w:val="028E3199"/>
    <w:rsid w:val="02AD04D8"/>
    <w:rsid w:val="02DE3EF1"/>
    <w:rsid w:val="02DF57A3"/>
    <w:rsid w:val="036D1000"/>
    <w:rsid w:val="03AC38D7"/>
    <w:rsid w:val="03B1736B"/>
    <w:rsid w:val="03E40FA6"/>
    <w:rsid w:val="047F2D99"/>
    <w:rsid w:val="04A15406"/>
    <w:rsid w:val="04B769D7"/>
    <w:rsid w:val="05243941"/>
    <w:rsid w:val="055D4367"/>
    <w:rsid w:val="056A4339"/>
    <w:rsid w:val="05724B0B"/>
    <w:rsid w:val="06224324"/>
    <w:rsid w:val="064E4FF6"/>
    <w:rsid w:val="06554F6B"/>
    <w:rsid w:val="06856661"/>
    <w:rsid w:val="06905732"/>
    <w:rsid w:val="06B75F50"/>
    <w:rsid w:val="06D51397"/>
    <w:rsid w:val="08793FA4"/>
    <w:rsid w:val="08DD2784"/>
    <w:rsid w:val="09B23C11"/>
    <w:rsid w:val="09B47989"/>
    <w:rsid w:val="09C000DC"/>
    <w:rsid w:val="09CB1E44"/>
    <w:rsid w:val="09E2710C"/>
    <w:rsid w:val="0A081A83"/>
    <w:rsid w:val="0A6071C9"/>
    <w:rsid w:val="0A942C74"/>
    <w:rsid w:val="0B187AA4"/>
    <w:rsid w:val="0B9C2483"/>
    <w:rsid w:val="0BCB0A54"/>
    <w:rsid w:val="0C231743"/>
    <w:rsid w:val="0C3D69D0"/>
    <w:rsid w:val="0CF7422C"/>
    <w:rsid w:val="0CFB142B"/>
    <w:rsid w:val="0CFF0F1B"/>
    <w:rsid w:val="0D072869"/>
    <w:rsid w:val="0DC724AD"/>
    <w:rsid w:val="0DE93979"/>
    <w:rsid w:val="0E142BCA"/>
    <w:rsid w:val="0EF07AAE"/>
    <w:rsid w:val="0F170F7D"/>
    <w:rsid w:val="0F1C0B4A"/>
    <w:rsid w:val="0F6A2898"/>
    <w:rsid w:val="1045133B"/>
    <w:rsid w:val="107A3433"/>
    <w:rsid w:val="10B54054"/>
    <w:rsid w:val="10B95885"/>
    <w:rsid w:val="11786165"/>
    <w:rsid w:val="119E39C9"/>
    <w:rsid w:val="1246139A"/>
    <w:rsid w:val="135B2166"/>
    <w:rsid w:val="1362026A"/>
    <w:rsid w:val="13723E31"/>
    <w:rsid w:val="138008DC"/>
    <w:rsid w:val="13D11138"/>
    <w:rsid w:val="13D604FC"/>
    <w:rsid w:val="13DF5603"/>
    <w:rsid w:val="14B545B5"/>
    <w:rsid w:val="14D40A38"/>
    <w:rsid w:val="15605757"/>
    <w:rsid w:val="15C26117"/>
    <w:rsid w:val="16021A7C"/>
    <w:rsid w:val="16A20B69"/>
    <w:rsid w:val="16C87207"/>
    <w:rsid w:val="17916879"/>
    <w:rsid w:val="17F17FFA"/>
    <w:rsid w:val="180C0990"/>
    <w:rsid w:val="18784278"/>
    <w:rsid w:val="190E24E6"/>
    <w:rsid w:val="19A47934"/>
    <w:rsid w:val="19EC2827"/>
    <w:rsid w:val="1ACD2659"/>
    <w:rsid w:val="1B1555F7"/>
    <w:rsid w:val="1B6F7EEE"/>
    <w:rsid w:val="1BAF4334"/>
    <w:rsid w:val="1C13053F"/>
    <w:rsid w:val="1C3F7516"/>
    <w:rsid w:val="1C4050AC"/>
    <w:rsid w:val="1CB472DD"/>
    <w:rsid w:val="1D01483C"/>
    <w:rsid w:val="1D0A7BB8"/>
    <w:rsid w:val="1D2944EF"/>
    <w:rsid w:val="1D67224F"/>
    <w:rsid w:val="1EDA5AFC"/>
    <w:rsid w:val="1EF005B2"/>
    <w:rsid w:val="1F0ED722"/>
    <w:rsid w:val="1F3709E9"/>
    <w:rsid w:val="1F9D6372"/>
    <w:rsid w:val="1FC85AE5"/>
    <w:rsid w:val="20452C91"/>
    <w:rsid w:val="208C5A94"/>
    <w:rsid w:val="209239FD"/>
    <w:rsid w:val="20B32887"/>
    <w:rsid w:val="20B602C4"/>
    <w:rsid w:val="20CE082F"/>
    <w:rsid w:val="218714E4"/>
    <w:rsid w:val="228A52D3"/>
    <w:rsid w:val="22906024"/>
    <w:rsid w:val="22A55F1B"/>
    <w:rsid w:val="22D4654E"/>
    <w:rsid w:val="230E2678"/>
    <w:rsid w:val="231B5F2B"/>
    <w:rsid w:val="23352E1D"/>
    <w:rsid w:val="23484377"/>
    <w:rsid w:val="235A26A6"/>
    <w:rsid w:val="2504444E"/>
    <w:rsid w:val="258B383C"/>
    <w:rsid w:val="258F5CA6"/>
    <w:rsid w:val="25CF7214"/>
    <w:rsid w:val="25EA7E5E"/>
    <w:rsid w:val="27A26C29"/>
    <w:rsid w:val="27A52D76"/>
    <w:rsid w:val="27C22E19"/>
    <w:rsid w:val="282D2989"/>
    <w:rsid w:val="28DF46B0"/>
    <w:rsid w:val="28E21FF0"/>
    <w:rsid w:val="28F07A4E"/>
    <w:rsid w:val="29607085"/>
    <w:rsid w:val="29E52C9C"/>
    <w:rsid w:val="2A420242"/>
    <w:rsid w:val="2A97233B"/>
    <w:rsid w:val="2B30059B"/>
    <w:rsid w:val="2B3758CC"/>
    <w:rsid w:val="2BE23A8A"/>
    <w:rsid w:val="2C617297"/>
    <w:rsid w:val="2C946A15"/>
    <w:rsid w:val="2CD66DA0"/>
    <w:rsid w:val="2D3D715C"/>
    <w:rsid w:val="2D4A5D8B"/>
    <w:rsid w:val="2DEF248E"/>
    <w:rsid w:val="2EDC6EB7"/>
    <w:rsid w:val="2EF75A9F"/>
    <w:rsid w:val="2F7A5EF9"/>
    <w:rsid w:val="2F9B28CE"/>
    <w:rsid w:val="30127F1B"/>
    <w:rsid w:val="302747C8"/>
    <w:rsid w:val="30B76421"/>
    <w:rsid w:val="311346E6"/>
    <w:rsid w:val="3169622D"/>
    <w:rsid w:val="31833619"/>
    <w:rsid w:val="31AD0696"/>
    <w:rsid w:val="31C14144"/>
    <w:rsid w:val="320F5558"/>
    <w:rsid w:val="325E7BE3"/>
    <w:rsid w:val="3264169D"/>
    <w:rsid w:val="32894C60"/>
    <w:rsid w:val="329F26D5"/>
    <w:rsid w:val="32CE4E82"/>
    <w:rsid w:val="334868C9"/>
    <w:rsid w:val="33590AD6"/>
    <w:rsid w:val="33641229"/>
    <w:rsid w:val="33F6AC0B"/>
    <w:rsid w:val="341F7537"/>
    <w:rsid w:val="342444CB"/>
    <w:rsid w:val="348A4CBF"/>
    <w:rsid w:val="351647A5"/>
    <w:rsid w:val="35FB40C6"/>
    <w:rsid w:val="360E1887"/>
    <w:rsid w:val="36540266"/>
    <w:rsid w:val="370270D2"/>
    <w:rsid w:val="379A346B"/>
    <w:rsid w:val="37BB3260"/>
    <w:rsid w:val="37C3594E"/>
    <w:rsid w:val="3845787B"/>
    <w:rsid w:val="386311BA"/>
    <w:rsid w:val="38B72832"/>
    <w:rsid w:val="38D9545A"/>
    <w:rsid w:val="39311BAD"/>
    <w:rsid w:val="3934664D"/>
    <w:rsid w:val="3986639D"/>
    <w:rsid w:val="39C93324"/>
    <w:rsid w:val="39D76BF8"/>
    <w:rsid w:val="3A7E52C6"/>
    <w:rsid w:val="3AB6569A"/>
    <w:rsid w:val="3B08622F"/>
    <w:rsid w:val="3B0A6B5A"/>
    <w:rsid w:val="3B460492"/>
    <w:rsid w:val="3B84690C"/>
    <w:rsid w:val="3BE61494"/>
    <w:rsid w:val="3C3F333E"/>
    <w:rsid w:val="3CAA45A6"/>
    <w:rsid w:val="3CBD4502"/>
    <w:rsid w:val="3CE84C78"/>
    <w:rsid w:val="3D122796"/>
    <w:rsid w:val="3D6D4948"/>
    <w:rsid w:val="3DA07301"/>
    <w:rsid w:val="3E77217A"/>
    <w:rsid w:val="3E8802DD"/>
    <w:rsid w:val="3E8D3D29"/>
    <w:rsid w:val="3EC11C25"/>
    <w:rsid w:val="3EEF92C6"/>
    <w:rsid w:val="3EEFD824"/>
    <w:rsid w:val="3F1510EC"/>
    <w:rsid w:val="3F1C6E5B"/>
    <w:rsid w:val="3F200F37"/>
    <w:rsid w:val="3F7D29B9"/>
    <w:rsid w:val="3FE200A5"/>
    <w:rsid w:val="401F4E55"/>
    <w:rsid w:val="40ED6D01"/>
    <w:rsid w:val="410B7187"/>
    <w:rsid w:val="41B705FB"/>
    <w:rsid w:val="41D51D8D"/>
    <w:rsid w:val="42022339"/>
    <w:rsid w:val="421B40B9"/>
    <w:rsid w:val="42D00689"/>
    <w:rsid w:val="42D737C5"/>
    <w:rsid w:val="42FE5942"/>
    <w:rsid w:val="43010842"/>
    <w:rsid w:val="43262F66"/>
    <w:rsid w:val="43B21B3C"/>
    <w:rsid w:val="43D3507D"/>
    <w:rsid w:val="440920A4"/>
    <w:rsid w:val="44481938"/>
    <w:rsid w:val="44B02520"/>
    <w:rsid w:val="45174B15"/>
    <w:rsid w:val="45651268"/>
    <w:rsid w:val="460F1C96"/>
    <w:rsid w:val="4687285F"/>
    <w:rsid w:val="468D7838"/>
    <w:rsid w:val="46CF0AC2"/>
    <w:rsid w:val="46DB2D69"/>
    <w:rsid w:val="472B3EB7"/>
    <w:rsid w:val="477E38A7"/>
    <w:rsid w:val="47A81BD4"/>
    <w:rsid w:val="483D2DB9"/>
    <w:rsid w:val="48547666"/>
    <w:rsid w:val="48E340EF"/>
    <w:rsid w:val="49180694"/>
    <w:rsid w:val="493B77F8"/>
    <w:rsid w:val="4A2D63C1"/>
    <w:rsid w:val="4A394D65"/>
    <w:rsid w:val="4A7E5F10"/>
    <w:rsid w:val="4ADD4480"/>
    <w:rsid w:val="4B6F2064"/>
    <w:rsid w:val="4B796E72"/>
    <w:rsid w:val="4B864BF3"/>
    <w:rsid w:val="4BAE52DF"/>
    <w:rsid w:val="4BFED2DA"/>
    <w:rsid w:val="4C194E4E"/>
    <w:rsid w:val="4C7327B1"/>
    <w:rsid w:val="4C9E7102"/>
    <w:rsid w:val="4D8D177C"/>
    <w:rsid w:val="4DD11390"/>
    <w:rsid w:val="4E361E32"/>
    <w:rsid w:val="4E8C7B5A"/>
    <w:rsid w:val="4EB92CBE"/>
    <w:rsid w:val="4EBC7D13"/>
    <w:rsid w:val="4EDE64B6"/>
    <w:rsid w:val="4EF16DED"/>
    <w:rsid w:val="4F1D4C56"/>
    <w:rsid w:val="4F3F4BCC"/>
    <w:rsid w:val="4F895E47"/>
    <w:rsid w:val="4F8A39FB"/>
    <w:rsid w:val="50504BB7"/>
    <w:rsid w:val="5092785A"/>
    <w:rsid w:val="50D457E8"/>
    <w:rsid w:val="50E0418D"/>
    <w:rsid w:val="50E74CAD"/>
    <w:rsid w:val="50EF4991"/>
    <w:rsid w:val="514C35D0"/>
    <w:rsid w:val="51A21442"/>
    <w:rsid w:val="525564B4"/>
    <w:rsid w:val="5288688A"/>
    <w:rsid w:val="532F0AEC"/>
    <w:rsid w:val="53530C46"/>
    <w:rsid w:val="53544CD5"/>
    <w:rsid w:val="539F20DD"/>
    <w:rsid w:val="53C658BC"/>
    <w:rsid w:val="53F16EB5"/>
    <w:rsid w:val="5449029B"/>
    <w:rsid w:val="54492049"/>
    <w:rsid w:val="54534955"/>
    <w:rsid w:val="5471739E"/>
    <w:rsid w:val="54FB3828"/>
    <w:rsid w:val="5523289A"/>
    <w:rsid w:val="56301712"/>
    <w:rsid w:val="56321ACC"/>
    <w:rsid w:val="5697113A"/>
    <w:rsid w:val="569972B8"/>
    <w:rsid w:val="56CB2420"/>
    <w:rsid w:val="57805D82"/>
    <w:rsid w:val="57D305A7"/>
    <w:rsid w:val="57D43CE2"/>
    <w:rsid w:val="57E570AF"/>
    <w:rsid w:val="589C4E3D"/>
    <w:rsid w:val="58B73D71"/>
    <w:rsid w:val="58C148A4"/>
    <w:rsid w:val="59600776"/>
    <w:rsid w:val="59AF0BA0"/>
    <w:rsid w:val="59CD76A4"/>
    <w:rsid w:val="59CE679A"/>
    <w:rsid w:val="5A1F1EE7"/>
    <w:rsid w:val="5A4B47A0"/>
    <w:rsid w:val="5A9D30EE"/>
    <w:rsid w:val="5ABF328C"/>
    <w:rsid w:val="5AC97A40"/>
    <w:rsid w:val="5AFFAD0C"/>
    <w:rsid w:val="5B865931"/>
    <w:rsid w:val="5BB26726"/>
    <w:rsid w:val="5BB348D8"/>
    <w:rsid w:val="5C500BA3"/>
    <w:rsid w:val="5C6F429A"/>
    <w:rsid w:val="5C7559A0"/>
    <w:rsid w:val="5C7A36E7"/>
    <w:rsid w:val="5CFF0E18"/>
    <w:rsid w:val="5D0A5949"/>
    <w:rsid w:val="5D335644"/>
    <w:rsid w:val="5D3F048D"/>
    <w:rsid w:val="5D96285E"/>
    <w:rsid w:val="5E046F65"/>
    <w:rsid w:val="5E767EDE"/>
    <w:rsid w:val="5EAA7B88"/>
    <w:rsid w:val="5F4C72CA"/>
    <w:rsid w:val="5F5D1CFC"/>
    <w:rsid w:val="5F9FF45A"/>
    <w:rsid w:val="5FD07741"/>
    <w:rsid w:val="5FDA43B6"/>
    <w:rsid w:val="600C44FD"/>
    <w:rsid w:val="602C50D8"/>
    <w:rsid w:val="603F3F8D"/>
    <w:rsid w:val="60FB0B6F"/>
    <w:rsid w:val="61944625"/>
    <w:rsid w:val="619743F4"/>
    <w:rsid w:val="61BE5E24"/>
    <w:rsid w:val="61EF2482"/>
    <w:rsid w:val="625E13B5"/>
    <w:rsid w:val="628726BA"/>
    <w:rsid w:val="636D70BA"/>
    <w:rsid w:val="639257BA"/>
    <w:rsid w:val="63E15DFA"/>
    <w:rsid w:val="63F905F2"/>
    <w:rsid w:val="64625BF4"/>
    <w:rsid w:val="64A84B6A"/>
    <w:rsid w:val="65080F90"/>
    <w:rsid w:val="65D11E9E"/>
    <w:rsid w:val="66285F62"/>
    <w:rsid w:val="668C4743"/>
    <w:rsid w:val="66EA6B58"/>
    <w:rsid w:val="67987117"/>
    <w:rsid w:val="67A61834"/>
    <w:rsid w:val="67C0025D"/>
    <w:rsid w:val="67F51E74"/>
    <w:rsid w:val="68923B67"/>
    <w:rsid w:val="694035C3"/>
    <w:rsid w:val="6A326A99"/>
    <w:rsid w:val="6A7C687C"/>
    <w:rsid w:val="6B4E6A40"/>
    <w:rsid w:val="6B701EFC"/>
    <w:rsid w:val="6BC71D79"/>
    <w:rsid w:val="6C571AC0"/>
    <w:rsid w:val="6CE1590A"/>
    <w:rsid w:val="6CED3A62"/>
    <w:rsid w:val="6DA44F6A"/>
    <w:rsid w:val="6DE45056"/>
    <w:rsid w:val="6DFF2EB4"/>
    <w:rsid w:val="6E043E55"/>
    <w:rsid w:val="6E7F45EC"/>
    <w:rsid w:val="6E9A5805"/>
    <w:rsid w:val="6F563B40"/>
    <w:rsid w:val="6F5ED237"/>
    <w:rsid w:val="6F7BA2C9"/>
    <w:rsid w:val="6FDFF519"/>
    <w:rsid w:val="702560E3"/>
    <w:rsid w:val="70B414C3"/>
    <w:rsid w:val="7104137A"/>
    <w:rsid w:val="71283A5E"/>
    <w:rsid w:val="71602316"/>
    <w:rsid w:val="721A0A58"/>
    <w:rsid w:val="72435ED2"/>
    <w:rsid w:val="72786355"/>
    <w:rsid w:val="72933FAE"/>
    <w:rsid w:val="72D57472"/>
    <w:rsid w:val="73374382"/>
    <w:rsid w:val="75A650F5"/>
    <w:rsid w:val="75DF8B6E"/>
    <w:rsid w:val="75E4177A"/>
    <w:rsid w:val="75E927E7"/>
    <w:rsid w:val="765F27A2"/>
    <w:rsid w:val="76C92E49"/>
    <w:rsid w:val="76F041A8"/>
    <w:rsid w:val="76FBB335"/>
    <w:rsid w:val="776F4113"/>
    <w:rsid w:val="777E30C7"/>
    <w:rsid w:val="78002BF0"/>
    <w:rsid w:val="78910BC5"/>
    <w:rsid w:val="78D930EC"/>
    <w:rsid w:val="79A47B9E"/>
    <w:rsid w:val="79AA3B97"/>
    <w:rsid w:val="7A1F7224"/>
    <w:rsid w:val="7AE53FCA"/>
    <w:rsid w:val="7B0326A2"/>
    <w:rsid w:val="7B5E308B"/>
    <w:rsid w:val="7B7A2964"/>
    <w:rsid w:val="7CBD6589"/>
    <w:rsid w:val="7CC82109"/>
    <w:rsid w:val="7D6EEEDE"/>
    <w:rsid w:val="7D7D6E53"/>
    <w:rsid w:val="7DFE26C8"/>
    <w:rsid w:val="7E4B05E8"/>
    <w:rsid w:val="7E6B35BD"/>
    <w:rsid w:val="7EFE38AC"/>
    <w:rsid w:val="7F623E4F"/>
    <w:rsid w:val="7F89761A"/>
    <w:rsid w:val="7FA1E416"/>
    <w:rsid w:val="7FA9C5DD"/>
    <w:rsid w:val="7FEBE54E"/>
    <w:rsid w:val="7FF102DA"/>
    <w:rsid w:val="937D742E"/>
    <w:rsid w:val="A6BD15E9"/>
    <w:rsid w:val="A6BD3745"/>
    <w:rsid w:val="A9DF6B2E"/>
    <w:rsid w:val="ABADEB99"/>
    <w:rsid w:val="BBFFA911"/>
    <w:rsid w:val="BF645C64"/>
    <w:rsid w:val="CFDF7752"/>
    <w:rsid w:val="DFE38F6B"/>
    <w:rsid w:val="EC9BF116"/>
    <w:rsid w:val="F5FF1E1C"/>
    <w:rsid w:val="F77DE73B"/>
    <w:rsid w:val="F93F7520"/>
    <w:rsid w:val="FABF881B"/>
    <w:rsid w:val="FB5FCA1F"/>
    <w:rsid w:val="FD6B6A24"/>
    <w:rsid w:val="FEB4788A"/>
    <w:rsid w:val="FF1FAFD1"/>
    <w:rsid w:val="FFBB08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
    <w:qFormat/>
    <w:uiPriority w:val="99"/>
    <w:pPr>
      <w:spacing w:after="120"/>
    </w:pPr>
    <w:rPr>
      <w:kern w:val="0"/>
      <w:sz w:val="20"/>
    </w:rPr>
  </w:style>
  <w:style w:type="paragraph" w:styleId="4">
    <w:name w:val="Body Text Indent"/>
    <w:basedOn w:val="1"/>
    <w:link w:val="16"/>
    <w:qFormat/>
    <w:uiPriority w:val="99"/>
    <w:pPr>
      <w:adjustRightInd w:val="0"/>
      <w:snapToGrid w:val="0"/>
      <w:spacing w:line="360" w:lineRule="auto"/>
      <w:ind w:firstLine="480" w:firstLineChars="200"/>
    </w:pPr>
    <w:rPr>
      <w:kern w:val="0"/>
      <w:sz w:val="20"/>
    </w:rPr>
  </w:style>
  <w:style w:type="paragraph" w:styleId="5">
    <w:name w:val="Balloon Text"/>
    <w:basedOn w:val="1"/>
    <w:link w:val="17"/>
    <w:semiHidden/>
    <w:qFormat/>
    <w:uiPriority w:val="99"/>
    <w:rPr>
      <w:kern w:val="0"/>
      <w:sz w:val="2"/>
    </w:rPr>
  </w:style>
  <w:style w:type="paragraph" w:styleId="6">
    <w:name w:val="footer"/>
    <w:basedOn w:val="1"/>
    <w:link w:val="18"/>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Body Text Char"/>
    <w:basedOn w:val="12"/>
    <w:qFormat/>
    <w:uiPriority w:val="99"/>
    <w:rPr>
      <w:rFonts w:eastAsia="宋体" w:cs="Times New Roman"/>
      <w:kern w:val="2"/>
      <w:sz w:val="24"/>
      <w:lang w:val="en-US" w:eastAsia="zh-CN"/>
    </w:rPr>
  </w:style>
  <w:style w:type="character" w:customStyle="1" w:styleId="16">
    <w:name w:val="正文文本缩进 字符"/>
    <w:basedOn w:val="12"/>
    <w:link w:val="4"/>
    <w:semiHidden/>
    <w:qFormat/>
    <w:uiPriority w:val="99"/>
    <w:rPr>
      <w:rFonts w:cs="Times New Roman"/>
      <w:sz w:val="20"/>
    </w:rPr>
  </w:style>
  <w:style w:type="character" w:customStyle="1" w:styleId="17">
    <w:name w:val="批注框文本 字符"/>
    <w:basedOn w:val="12"/>
    <w:link w:val="5"/>
    <w:semiHidden/>
    <w:qFormat/>
    <w:uiPriority w:val="99"/>
    <w:rPr>
      <w:rFonts w:cs="Times New Roman"/>
      <w:sz w:val="2"/>
    </w:rPr>
  </w:style>
  <w:style w:type="character" w:customStyle="1" w:styleId="18">
    <w:name w:val="页脚 字符"/>
    <w:basedOn w:val="12"/>
    <w:link w:val="6"/>
    <w:semiHidden/>
    <w:qFormat/>
    <w:uiPriority w:val="99"/>
    <w:rPr>
      <w:rFonts w:cs="Times New Roman"/>
      <w:sz w:val="18"/>
    </w:rPr>
  </w:style>
  <w:style w:type="character" w:customStyle="1" w:styleId="19">
    <w:name w:val="页眉 字符"/>
    <w:basedOn w:val="12"/>
    <w:link w:val="7"/>
    <w:semiHidden/>
    <w:qFormat/>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字符"/>
    <w:link w:val="3"/>
    <w:qFormat/>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字符"/>
    <w:basedOn w:val="12"/>
    <w:link w:val="8"/>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1225</Words>
  <Characters>1249</Characters>
  <Lines>10</Lines>
  <Paragraphs>2</Paragraphs>
  <TotalTime>13</TotalTime>
  <ScaleCrop>false</ScaleCrop>
  <LinksUpToDate>false</LinksUpToDate>
  <CharactersWithSpaces>1286</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2023-09-30T16:52:00Z</dcterms:created>
  <dc:creator>雨林木风</dc:creator>
  <cp:lastModifiedBy>撰冩沵莪哋嬡</cp:lastModifiedBy>
  <cp:lastPrinted>2024-12-03T17:51:00Z</cp:lastPrinted>
  <dcterms:modified xsi:type="dcterms:W3CDTF">2024-12-22T22:12:05Z</dcterms:modified>
  <dc:title>第七周   2011年3月31日   星期四</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CC25B9651B4C404B9976B13F4474D43B_13</vt:lpwstr>
  </property>
</Properties>
</file>