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F2E0" w14:textId="4B0DBAEB" w:rsidR="00F200D3" w:rsidRDefault="00F200D3" w:rsidP="00F200D3">
      <w:pPr>
        <w:spacing w:line="360" w:lineRule="auto"/>
        <w:jc w:val="center"/>
        <w:rPr>
          <w:rFonts w:ascii="宋体" w:hAnsi="宋体" w:cs="宋体" w:hint="eastAsia"/>
          <w:sz w:val="28"/>
          <w:szCs w:val="28"/>
        </w:rPr>
      </w:pPr>
      <w:r>
        <w:rPr>
          <w:rFonts w:ascii="宋体" w:hAnsi="宋体" w:cs="宋体" w:hint="eastAsia"/>
          <w:sz w:val="28"/>
          <w:szCs w:val="28"/>
        </w:rPr>
        <w:t>2024-2025学年第一学期</w:t>
      </w:r>
    </w:p>
    <w:p w14:paraId="3170C182" w14:textId="77777777" w:rsidR="00F200D3" w:rsidRDefault="00F200D3" w:rsidP="00F200D3">
      <w:pPr>
        <w:jc w:val="center"/>
        <w:rPr>
          <w:rFonts w:ascii="宋体" w:hAnsi="宋体" w:cs="宋体" w:hint="eastAsia"/>
          <w:sz w:val="28"/>
          <w:szCs w:val="28"/>
        </w:rPr>
      </w:pPr>
      <w:r>
        <w:rPr>
          <w:rFonts w:ascii="宋体" w:hAnsi="宋体" w:cs="宋体" w:hint="eastAsia"/>
          <w:sz w:val="28"/>
          <w:szCs w:val="28"/>
        </w:rPr>
        <w:t>《“教学评一致性”背景下初中物理实验教学的实践研究》</w:t>
      </w:r>
    </w:p>
    <w:p w14:paraId="0D104678" w14:textId="06BD9103" w:rsidR="00F200D3" w:rsidRDefault="00F200D3" w:rsidP="00F200D3">
      <w:pPr>
        <w:jc w:val="center"/>
        <w:rPr>
          <w:rFonts w:ascii="宋体" w:hAnsi="宋体" w:cs="宋体" w:hint="eastAsia"/>
          <w:sz w:val="28"/>
          <w:szCs w:val="28"/>
        </w:rPr>
      </w:pPr>
      <w:r>
        <w:rPr>
          <w:rFonts w:ascii="宋体" w:hAnsi="宋体" w:cs="宋体" w:hint="eastAsia"/>
          <w:sz w:val="28"/>
          <w:szCs w:val="28"/>
        </w:rPr>
        <w:t>课题阶段研究计划</w:t>
      </w:r>
    </w:p>
    <w:p w14:paraId="51820712" w14:textId="4DA530B7" w:rsidR="00F200D3" w:rsidRPr="00E1146B" w:rsidRDefault="00F200D3" w:rsidP="00E1146B">
      <w:pPr>
        <w:spacing w:line="360" w:lineRule="auto"/>
        <w:rPr>
          <w:rFonts w:ascii="宋体" w:hAnsi="宋体" w:cs="宋体" w:hint="eastAsia"/>
          <w:sz w:val="24"/>
        </w:rPr>
      </w:pPr>
      <w:r w:rsidRPr="00E1146B">
        <w:rPr>
          <w:rFonts w:ascii="宋体" w:hAnsi="宋体" w:cs="宋体" w:hint="eastAsia"/>
          <w:sz w:val="24"/>
        </w:rPr>
        <w:t>一、阶段研究目标</w:t>
      </w:r>
    </w:p>
    <w:p w14:paraId="70FDB3A1" w14:textId="4D06BF53" w:rsidR="00203478" w:rsidRPr="00E1146B" w:rsidRDefault="00203478" w:rsidP="00E1146B">
      <w:pPr>
        <w:spacing w:line="360" w:lineRule="auto"/>
        <w:ind w:firstLineChars="200" w:firstLine="480"/>
        <w:rPr>
          <w:rFonts w:ascii="宋体" w:hAnsi="宋体" w:hint="eastAsia"/>
          <w:sz w:val="24"/>
        </w:rPr>
      </w:pPr>
      <w:r w:rsidRPr="00E1146B">
        <w:rPr>
          <w:rFonts w:ascii="宋体" w:hAnsi="宋体" w:hint="eastAsia"/>
          <w:sz w:val="24"/>
        </w:rPr>
        <w:t>随着教育改革的深入，教学评一致性理念在提升教学质量和学生学习效果方面展现出重要作用。初中物理实验教学作为培养学生科学素养、实践能力和创新思维的关键环节，其教学评一致性的实践尤为重要。本阶段各成员将加强学习文献知识，进一步提升理论功底；制定教学评一致性背景下初中物理实验教学的教学设计，</w:t>
      </w:r>
      <w:r w:rsidR="00D05551" w:rsidRPr="00E1146B">
        <w:rPr>
          <w:rFonts w:ascii="宋体" w:hAnsi="宋体" w:hint="eastAsia"/>
          <w:sz w:val="24"/>
        </w:rPr>
        <w:t>并组织开展公开课进行教学实践</w:t>
      </w:r>
      <w:r w:rsidR="00DB2CD5" w:rsidRPr="00E1146B">
        <w:rPr>
          <w:rFonts w:ascii="宋体" w:hAnsi="宋体" w:hint="eastAsia"/>
          <w:sz w:val="24"/>
        </w:rPr>
        <w:t>；旨在探索教学评一致性背景下初中物理实验教学的有效实践策略，以期提高实验教学的质量和学生的综合能力。</w:t>
      </w:r>
    </w:p>
    <w:p w14:paraId="4FE12C8F" w14:textId="3E147EAD" w:rsidR="00203478" w:rsidRPr="00E1146B" w:rsidRDefault="00203478" w:rsidP="00E1146B">
      <w:pPr>
        <w:spacing w:line="360" w:lineRule="auto"/>
        <w:rPr>
          <w:rFonts w:ascii="宋体" w:hAnsi="宋体" w:hint="eastAsia"/>
          <w:sz w:val="24"/>
        </w:rPr>
      </w:pPr>
      <w:r w:rsidRPr="00E1146B">
        <w:rPr>
          <w:rFonts w:ascii="宋体" w:hAnsi="宋体" w:hint="eastAsia"/>
          <w:sz w:val="24"/>
        </w:rPr>
        <w:t>二、</w:t>
      </w:r>
      <w:r w:rsidR="00DB2CD5" w:rsidRPr="00E1146B">
        <w:rPr>
          <w:rFonts w:ascii="宋体" w:hAnsi="宋体" w:hint="eastAsia"/>
          <w:sz w:val="24"/>
        </w:rPr>
        <w:t>具体计划</w:t>
      </w:r>
    </w:p>
    <w:p w14:paraId="78E6AD25" w14:textId="7AA9663B" w:rsidR="00DB2CD5" w:rsidRPr="00E1146B" w:rsidRDefault="00DB2CD5" w:rsidP="00E1146B">
      <w:pPr>
        <w:spacing w:line="360" w:lineRule="auto"/>
        <w:rPr>
          <w:rFonts w:ascii="宋体" w:hAnsi="宋体" w:hint="eastAsia"/>
          <w:sz w:val="24"/>
        </w:rPr>
      </w:pPr>
      <w:r w:rsidRPr="00E1146B">
        <w:rPr>
          <w:rFonts w:ascii="宋体" w:hAnsi="宋体" w:hint="eastAsia"/>
          <w:sz w:val="24"/>
        </w:rPr>
        <w:t>1.组织理论学习</w:t>
      </w:r>
    </w:p>
    <w:p w14:paraId="2A9DC0C2" w14:textId="1B362375" w:rsidR="00DB2CD5" w:rsidRPr="00E1146B" w:rsidRDefault="00E1146B" w:rsidP="00E1146B">
      <w:pPr>
        <w:spacing w:line="360" w:lineRule="auto"/>
        <w:rPr>
          <w:rFonts w:ascii="宋体" w:hAnsi="宋体" w:hint="eastAsia"/>
          <w:sz w:val="24"/>
        </w:rPr>
      </w:pPr>
      <w:r w:rsidRPr="00E1146B">
        <w:rPr>
          <w:rFonts w:ascii="宋体" w:hAnsi="宋体" w:hint="eastAsia"/>
          <w:sz w:val="24"/>
        </w:rPr>
        <w:t>《关于“教学评一致性”在初中物理实验中的教学实践》的学习（陈志亚9月初）</w:t>
      </w:r>
    </w:p>
    <w:p w14:paraId="1C87190D" w14:textId="66817F3F" w:rsidR="00DB2CD5" w:rsidRPr="00E1146B" w:rsidRDefault="00E1146B" w:rsidP="00E1146B">
      <w:pPr>
        <w:spacing w:line="360" w:lineRule="auto"/>
        <w:rPr>
          <w:rFonts w:ascii="宋体" w:hAnsi="宋体" w:hint="eastAsia"/>
          <w:sz w:val="24"/>
        </w:rPr>
      </w:pPr>
      <w:r w:rsidRPr="00E1146B">
        <w:rPr>
          <w:rFonts w:ascii="宋体" w:hAnsi="宋体" w:hint="eastAsia"/>
          <w:sz w:val="24"/>
        </w:rPr>
        <w:t>2</w:t>
      </w:r>
      <w:r w:rsidR="00DB2CD5" w:rsidRPr="00E1146B">
        <w:rPr>
          <w:rFonts w:ascii="宋体" w:hAnsi="宋体" w:hint="eastAsia"/>
          <w:sz w:val="24"/>
        </w:rPr>
        <w:t>.按照具体实验课完成教学设计，组织开展教学实践</w:t>
      </w:r>
    </w:p>
    <w:p w14:paraId="0C775A92" w14:textId="41708335" w:rsidR="00203478" w:rsidRPr="00E1146B" w:rsidRDefault="00203478" w:rsidP="00E1146B">
      <w:pPr>
        <w:spacing w:line="360" w:lineRule="auto"/>
        <w:rPr>
          <w:rFonts w:ascii="宋体" w:hAnsi="宋体" w:hint="eastAsia"/>
          <w:sz w:val="24"/>
        </w:rPr>
      </w:pPr>
      <w:r w:rsidRPr="00E1146B">
        <w:rPr>
          <w:rFonts w:ascii="宋体" w:hAnsi="宋体" w:hint="eastAsia"/>
          <w:sz w:val="24"/>
        </w:rPr>
        <w:t>明确教学目标：</w:t>
      </w:r>
      <w:r w:rsidR="00E1146B">
        <w:rPr>
          <w:rFonts w:ascii="宋体" w:hAnsi="宋体" w:hint="eastAsia"/>
          <w:sz w:val="24"/>
        </w:rPr>
        <w:t>由</w:t>
      </w:r>
      <w:r w:rsidRPr="00E1146B">
        <w:rPr>
          <w:rFonts w:ascii="宋体" w:hAnsi="宋体" w:hint="eastAsia"/>
          <w:sz w:val="24"/>
        </w:rPr>
        <w:t>初中物理课程标准，制定明确、具体、可操作的实验教学目标。</w:t>
      </w:r>
    </w:p>
    <w:p w14:paraId="59DA46BD" w14:textId="339A094F" w:rsidR="00203478" w:rsidRPr="00E1146B" w:rsidRDefault="00203478" w:rsidP="00E1146B">
      <w:pPr>
        <w:spacing w:line="360" w:lineRule="auto"/>
        <w:rPr>
          <w:rFonts w:ascii="宋体" w:hAnsi="宋体" w:hint="eastAsia"/>
          <w:sz w:val="24"/>
        </w:rPr>
      </w:pPr>
      <w:r w:rsidRPr="00E1146B">
        <w:rPr>
          <w:rFonts w:ascii="宋体" w:hAnsi="宋体" w:hint="eastAsia"/>
          <w:sz w:val="24"/>
        </w:rPr>
        <w:t>优化教学策略：</w:t>
      </w:r>
      <w:r w:rsidR="00E1146B">
        <w:rPr>
          <w:rFonts w:ascii="宋体" w:hAnsi="宋体" w:hint="eastAsia"/>
          <w:sz w:val="24"/>
        </w:rPr>
        <w:t>围绕</w:t>
      </w:r>
      <w:r w:rsidRPr="00E1146B">
        <w:rPr>
          <w:rFonts w:ascii="宋体" w:hAnsi="宋体" w:hint="eastAsia"/>
          <w:sz w:val="24"/>
        </w:rPr>
        <w:t>教学评一致性，设计并实施初中物理实验教学的有效策略。</w:t>
      </w:r>
    </w:p>
    <w:p w14:paraId="25D8A73D" w14:textId="77777777" w:rsidR="00203478" w:rsidRPr="00E1146B" w:rsidRDefault="00203478" w:rsidP="00E1146B">
      <w:pPr>
        <w:spacing w:line="360" w:lineRule="auto"/>
        <w:rPr>
          <w:rFonts w:ascii="宋体" w:hAnsi="宋体" w:hint="eastAsia"/>
          <w:sz w:val="24"/>
        </w:rPr>
      </w:pPr>
      <w:r w:rsidRPr="00E1146B">
        <w:rPr>
          <w:rFonts w:ascii="宋体" w:hAnsi="宋体" w:hint="eastAsia"/>
          <w:sz w:val="24"/>
        </w:rPr>
        <w:t>完善评价体系：构建与教学目标相匹配的实验教学评价体系，全面评估学生的学习效果。</w:t>
      </w:r>
    </w:p>
    <w:p w14:paraId="03949C31" w14:textId="0ED2B7B3" w:rsidR="00203478" w:rsidRPr="00E1146B" w:rsidRDefault="00203478" w:rsidP="00E1146B">
      <w:pPr>
        <w:spacing w:line="360" w:lineRule="auto"/>
        <w:rPr>
          <w:rFonts w:ascii="宋体" w:hAnsi="宋体" w:hint="eastAsia"/>
          <w:sz w:val="24"/>
        </w:rPr>
      </w:pPr>
      <w:r w:rsidRPr="00E1146B">
        <w:rPr>
          <w:rFonts w:ascii="宋体" w:hAnsi="宋体" w:hint="eastAsia"/>
          <w:sz w:val="24"/>
        </w:rPr>
        <w:t>提升教学质量：通过实践，提高物理实验教学的整体质量，促进学生全面发展。</w:t>
      </w:r>
    </w:p>
    <w:p w14:paraId="77C59F25" w14:textId="070E816C" w:rsidR="00F200D3" w:rsidRPr="00E1146B" w:rsidRDefault="00DB2CD5" w:rsidP="00E1146B">
      <w:pPr>
        <w:spacing w:line="360" w:lineRule="auto"/>
        <w:rPr>
          <w:rFonts w:ascii="宋体" w:hAnsi="宋体" w:hint="eastAsia"/>
          <w:sz w:val="24"/>
        </w:rPr>
      </w:pPr>
      <w:r w:rsidRPr="00E1146B">
        <w:rPr>
          <w:rFonts w:ascii="宋体" w:hAnsi="宋体" w:hint="eastAsia"/>
          <w:sz w:val="24"/>
        </w:rPr>
        <w:t>黄惠明、何华《光现象》实验课9、10月</w:t>
      </w:r>
    </w:p>
    <w:p w14:paraId="01ED9F32" w14:textId="03D32DEB" w:rsidR="00DB2CD5" w:rsidRPr="00E1146B" w:rsidRDefault="00301B06" w:rsidP="00E1146B">
      <w:pPr>
        <w:spacing w:line="360" w:lineRule="auto"/>
        <w:rPr>
          <w:rFonts w:ascii="宋体" w:hAnsi="宋体" w:hint="eastAsia"/>
          <w:sz w:val="24"/>
        </w:rPr>
      </w:pPr>
      <w:r>
        <w:rPr>
          <w:rFonts w:ascii="宋体" w:hAnsi="宋体" w:hint="eastAsia"/>
          <w:sz w:val="24"/>
        </w:rPr>
        <w:t>王丽、</w:t>
      </w:r>
      <w:r w:rsidR="00DB2CD5" w:rsidRPr="00E1146B">
        <w:rPr>
          <w:rFonts w:ascii="宋体" w:hAnsi="宋体" w:hint="eastAsia"/>
          <w:sz w:val="24"/>
        </w:rPr>
        <w:t>陈志亚、赵卉露《电学》实验课11月</w:t>
      </w:r>
    </w:p>
    <w:p w14:paraId="3C51209C" w14:textId="7F781B20" w:rsidR="00DB2CD5" w:rsidRPr="00E1146B" w:rsidRDefault="00DB2CD5" w:rsidP="00E1146B">
      <w:pPr>
        <w:spacing w:line="360" w:lineRule="auto"/>
        <w:rPr>
          <w:rFonts w:ascii="宋体" w:hAnsi="宋体" w:hint="eastAsia"/>
          <w:sz w:val="24"/>
        </w:rPr>
      </w:pPr>
      <w:r w:rsidRPr="00E1146B">
        <w:rPr>
          <w:rFonts w:ascii="宋体" w:hAnsi="宋体" w:hint="eastAsia"/>
          <w:sz w:val="24"/>
        </w:rPr>
        <w:t>胡魏《水的沸腾》实验课12月</w:t>
      </w:r>
    </w:p>
    <w:p w14:paraId="77FF2B6B" w14:textId="1CCF1AA7" w:rsidR="00DB2CD5" w:rsidRPr="00E1146B" w:rsidRDefault="00E1146B" w:rsidP="00E1146B">
      <w:pPr>
        <w:spacing w:line="360" w:lineRule="auto"/>
        <w:rPr>
          <w:rFonts w:ascii="宋体" w:hAnsi="宋体" w:hint="eastAsia"/>
          <w:sz w:val="24"/>
        </w:rPr>
      </w:pPr>
      <w:r w:rsidRPr="00E1146B">
        <w:rPr>
          <w:rFonts w:ascii="宋体" w:hAnsi="宋体" w:hint="eastAsia"/>
          <w:sz w:val="24"/>
        </w:rPr>
        <w:t>3</w:t>
      </w:r>
      <w:r w:rsidR="00DB2CD5" w:rsidRPr="00E1146B">
        <w:rPr>
          <w:rFonts w:ascii="宋体" w:hAnsi="宋体" w:hint="eastAsia"/>
          <w:sz w:val="24"/>
        </w:rPr>
        <w:t>.课题组成员撰写论文，准备年会投稿（12月）</w:t>
      </w:r>
    </w:p>
    <w:p w14:paraId="0D52C048" w14:textId="7ED0FAD9" w:rsidR="00DB2CD5" w:rsidRPr="00E1146B" w:rsidRDefault="00E1146B" w:rsidP="00E1146B">
      <w:pPr>
        <w:spacing w:line="360" w:lineRule="auto"/>
        <w:rPr>
          <w:rFonts w:ascii="宋体" w:hAnsi="宋体" w:hint="eastAsia"/>
          <w:sz w:val="24"/>
        </w:rPr>
      </w:pPr>
      <w:r w:rsidRPr="00E1146B">
        <w:rPr>
          <w:rFonts w:ascii="宋体" w:hAnsi="宋体" w:hint="eastAsia"/>
          <w:sz w:val="24"/>
        </w:rPr>
        <w:t>4</w:t>
      </w:r>
      <w:r w:rsidR="00DB2CD5" w:rsidRPr="00E1146B">
        <w:rPr>
          <w:rFonts w:ascii="宋体" w:hAnsi="宋体" w:hint="eastAsia"/>
          <w:sz w:val="24"/>
        </w:rPr>
        <w:t>.准备中期评估的各项材料（陈志亚12月）</w:t>
      </w:r>
    </w:p>
    <w:p w14:paraId="1C214FD9" w14:textId="77777777" w:rsidR="00E1146B" w:rsidRPr="00E1146B" w:rsidRDefault="00E1146B" w:rsidP="00E1146B">
      <w:pPr>
        <w:spacing w:line="360" w:lineRule="auto"/>
        <w:rPr>
          <w:rFonts w:ascii="宋体" w:hAnsi="宋体" w:hint="eastAsia"/>
          <w:sz w:val="24"/>
        </w:rPr>
      </w:pPr>
    </w:p>
    <w:p w14:paraId="411E1ED1" w14:textId="06137CB8" w:rsidR="00E1146B" w:rsidRPr="00E1146B" w:rsidRDefault="00E1146B" w:rsidP="00E1146B">
      <w:pPr>
        <w:spacing w:line="360" w:lineRule="auto"/>
        <w:jc w:val="right"/>
        <w:rPr>
          <w:rFonts w:ascii="宋体" w:hAnsi="宋体" w:hint="eastAsia"/>
          <w:sz w:val="24"/>
        </w:rPr>
      </w:pPr>
      <w:r w:rsidRPr="00E1146B">
        <w:rPr>
          <w:rFonts w:ascii="宋体" w:hAnsi="宋体" w:hint="eastAsia"/>
          <w:sz w:val="24"/>
        </w:rPr>
        <w:t>陈志亚</w:t>
      </w:r>
    </w:p>
    <w:p w14:paraId="20BD1108" w14:textId="27D6917A" w:rsidR="00E1146B" w:rsidRPr="00E1146B" w:rsidRDefault="00E1146B" w:rsidP="00E1146B">
      <w:pPr>
        <w:spacing w:line="360" w:lineRule="auto"/>
        <w:jc w:val="right"/>
        <w:rPr>
          <w:rFonts w:ascii="宋体" w:hAnsi="宋体" w:hint="eastAsia"/>
          <w:sz w:val="24"/>
        </w:rPr>
      </w:pPr>
      <w:r w:rsidRPr="00E1146B">
        <w:rPr>
          <w:rFonts w:ascii="宋体" w:hAnsi="宋体" w:hint="eastAsia"/>
          <w:sz w:val="24"/>
        </w:rPr>
        <w:t>2024.9.4</w:t>
      </w:r>
    </w:p>
    <w:sectPr w:rsidR="00E1146B" w:rsidRPr="00E11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D3"/>
    <w:rsid w:val="00203478"/>
    <w:rsid w:val="00301B06"/>
    <w:rsid w:val="005B04B4"/>
    <w:rsid w:val="00671172"/>
    <w:rsid w:val="00D05551"/>
    <w:rsid w:val="00DB2CD5"/>
    <w:rsid w:val="00E1146B"/>
    <w:rsid w:val="00F2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61DA"/>
  <w15:chartTrackingRefBased/>
  <w15:docId w15:val="{1271E7A3-18BC-40E1-ABD6-68C0B62A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0D3"/>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 陈</dc:creator>
  <cp:keywords/>
  <dc:description/>
  <cp:lastModifiedBy>zy 陈</cp:lastModifiedBy>
  <cp:revision>3</cp:revision>
  <dcterms:created xsi:type="dcterms:W3CDTF">2024-09-04T06:33:00Z</dcterms:created>
  <dcterms:modified xsi:type="dcterms:W3CDTF">2024-10-11T03:32:00Z</dcterms:modified>
</cp:coreProperties>
</file>