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12</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20</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五</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晴 </w:t>
      </w:r>
    </w:p>
    <w:p w14:paraId="41EBAD45">
      <w:pPr>
        <w:pStyle w:val="14"/>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086B0068">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28</w:t>
      </w:r>
      <w:r>
        <w:rPr>
          <w:rFonts w:hint="eastAsia" w:ascii="宋体" w:hAnsi="宋体" w:eastAsia="宋体" w:cs="宋体"/>
          <w:sz w:val="24"/>
        </w:rPr>
        <w:t>位小朋友</w:t>
      </w:r>
      <w:r>
        <w:rPr>
          <w:rFonts w:hint="eastAsia" w:ascii="宋体" w:hAnsi="宋体" w:eastAsia="宋体" w:cs="宋体"/>
          <w:sz w:val="24"/>
          <w:lang w:eastAsia="zh-CN"/>
        </w:rPr>
        <w:t>。</w:t>
      </w:r>
      <w:r>
        <w:rPr>
          <w:rFonts w:hint="eastAsia" w:ascii="宋体" w:hAnsi="宋体" w:eastAsia="宋体" w:cs="宋体"/>
          <w:sz w:val="24"/>
          <w:lang w:val="en-US" w:eastAsia="zh-CN"/>
        </w:rPr>
        <w:t xml:space="preserve">付艺彤小朋友请假，没有小朋友迟到。 </w:t>
      </w:r>
    </w:p>
    <w:p w14:paraId="6C77D7BC">
      <w:pPr>
        <w:spacing w:line="360" w:lineRule="auto"/>
        <w:ind w:firstLine="480" w:firstLineChars="200"/>
        <w:rPr>
          <w:rFonts w:hint="eastAsia" w:ascii="宋体" w:hAnsi="宋体" w:eastAsia="宋体" w:cs="宋体"/>
          <w:sz w:val="24"/>
          <w:lang w:val="en-US" w:eastAsia="zh-CN"/>
        </w:rPr>
      </w:pPr>
    </w:p>
    <w:p w14:paraId="6984784B">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14:paraId="30AEC947">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5" name="图片 15" descr="F:/新建文件夹 (2)/IMG_6257.JPGIMG_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6257.JPGIMG_6257"/>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6" name="图片 15" descr="F:/新建文件夹 (2)/IMG_6259.JPGIMG_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新建文件夹 (2)/IMG_6259.JPGIMG_6259"/>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7" name="图片 15" descr="F:/新建文件夹 (2)/IMG_6261.JPGIMG_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F:/新建文件夹 (2)/IMG_6261.JPGIMG_6261"/>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00E2B0A1">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10100E">
                            <w:pPr>
                              <w:spacing w:line="320" w:lineRule="exact"/>
                              <w:rPr>
                                <w:rFonts w:hint="eastAsia"/>
                                <w:b/>
                                <w:sz w:val="28"/>
                                <w:szCs w:val="28"/>
                                <w:lang w:val="en-US" w:eastAsia="zh-CN"/>
                              </w:rPr>
                            </w:pPr>
                            <w:r>
                              <w:rPr>
                                <w:rFonts w:hint="eastAsia"/>
                                <w:b/>
                                <w:sz w:val="28"/>
                                <w:szCs w:val="28"/>
                                <w:lang w:val="en-US" w:eastAsia="zh-CN"/>
                              </w:rPr>
                              <w:t>桌面建构区</w:t>
                            </w:r>
                          </w:p>
                          <w:p w14:paraId="456BAE69">
                            <w:pPr>
                              <w:spacing w:line="360" w:lineRule="exact"/>
                              <w:rPr>
                                <w:rFonts w:hint="default" w:eastAsiaTheme="minorEastAsia"/>
                                <w:sz w:val="28"/>
                                <w:szCs w:val="28"/>
                                <w:lang w:val="en-US" w:eastAsia="zh-CN"/>
                              </w:rPr>
                            </w:pPr>
                            <w:r>
                              <w:rPr>
                                <w:rFonts w:hint="eastAsia"/>
                                <w:sz w:val="28"/>
                                <w:szCs w:val="28"/>
                                <w:lang w:val="en-US" w:eastAsia="zh-CN"/>
                              </w:rPr>
                              <w:t>王熙程和孙浩燃两位小朋友在用阿基米德积木建构圆形大楼。</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14:paraId="7510100E">
                      <w:pPr>
                        <w:spacing w:line="320" w:lineRule="exact"/>
                        <w:rPr>
                          <w:rFonts w:hint="eastAsia"/>
                          <w:b/>
                          <w:sz w:val="28"/>
                          <w:szCs w:val="28"/>
                          <w:lang w:val="en-US" w:eastAsia="zh-CN"/>
                        </w:rPr>
                      </w:pPr>
                      <w:r>
                        <w:rPr>
                          <w:rFonts w:hint="eastAsia"/>
                          <w:b/>
                          <w:sz w:val="28"/>
                          <w:szCs w:val="28"/>
                          <w:lang w:val="en-US" w:eastAsia="zh-CN"/>
                        </w:rPr>
                        <w:t>桌面建构区</w:t>
                      </w:r>
                    </w:p>
                    <w:p w14:paraId="456BAE69">
                      <w:pPr>
                        <w:spacing w:line="360" w:lineRule="exact"/>
                        <w:rPr>
                          <w:rFonts w:hint="default" w:eastAsiaTheme="minorEastAsia"/>
                          <w:sz w:val="28"/>
                          <w:szCs w:val="28"/>
                          <w:lang w:val="en-US" w:eastAsia="zh-CN"/>
                        </w:rPr>
                      </w:pPr>
                      <w:r>
                        <w:rPr>
                          <w:rFonts w:hint="eastAsia"/>
                          <w:sz w:val="28"/>
                          <w:szCs w:val="28"/>
                          <w:lang w:val="en-US" w:eastAsia="zh-CN"/>
                        </w:rPr>
                        <w:t>王熙程和孙浩燃两位小朋友在用阿基米德积木建构圆形大楼。</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20"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0EDB1">
                            <w:pPr>
                              <w:spacing w:line="360" w:lineRule="exact"/>
                              <w:rPr>
                                <w:rFonts w:hint="eastAsia"/>
                                <w:b/>
                                <w:bCs/>
                                <w:sz w:val="28"/>
                                <w:szCs w:val="28"/>
                                <w:lang w:val="en-US" w:eastAsia="zh-CN"/>
                              </w:rPr>
                            </w:pPr>
                            <w:r>
                              <w:rPr>
                                <w:rFonts w:hint="eastAsia"/>
                                <w:b/>
                                <w:bCs/>
                                <w:sz w:val="28"/>
                                <w:szCs w:val="28"/>
                                <w:lang w:val="en-US" w:eastAsia="zh-CN"/>
                              </w:rPr>
                              <w:t>益智区</w:t>
                            </w:r>
                          </w:p>
                          <w:p w14:paraId="0A8B7BB3">
                            <w:pPr>
                              <w:spacing w:line="360" w:lineRule="exact"/>
                              <w:rPr>
                                <w:rFonts w:hint="default"/>
                                <w:sz w:val="28"/>
                                <w:szCs w:val="28"/>
                                <w:lang w:val="en-US" w:eastAsia="zh-CN"/>
                              </w:rPr>
                            </w:pPr>
                            <w:r>
                              <w:rPr>
                                <w:rFonts w:hint="eastAsia"/>
                                <w:sz w:val="28"/>
                                <w:szCs w:val="28"/>
                                <w:lang w:val="en-US" w:eastAsia="zh-CN"/>
                              </w:rPr>
                              <w:t>夏天和谭成晨两位小朋友。在给小车设计路线。</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000TDYAAAACQEAAA8AAAAAAAAAAQAgAAAA&#10;IgAAAGRycy9kb3ducmV2LnhtbFBLAQIUABQAAAAIAIdO4kAPzW5+CwIAADgEAAAOAAAAAAAAAAEA&#10;IAAAACcBAABkcnMvZTJvRG9jLnhtbFBLBQYAAAAABgAGAFkBAACkBQAAAAA=&#10;">
                <v:fill on="t" focussize="0,0"/>
                <v:stroke color="#000000" joinstyle="miter"/>
                <v:imagedata o:title=""/>
                <o:lock v:ext="edit" aspectratio="f"/>
                <v:textbox>
                  <w:txbxContent>
                    <w:p w14:paraId="77F0EDB1">
                      <w:pPr>
                        <w:spacing w:line="360" w:lineRule="exact"/>
                        <w:rPr>
                          <w:rFonts w:hint="eastAsia"/>
                          <w:b/>
                          <w:bCs/>
                          <w:sz w:val="28"/>
                          <w:szCs w:val="28"/>
                          <w:lang w:val="en-US" w:eastAsia="zh-CN"/>
                        </w:rPr>
                      </w:pPr>
                      <w:r>
                        <w:rPr>
                          <w:rFonts w:hint="eastAsia"/>
                          <w:b/>
                          <w:bCs/>
                          <w:sz w:val="28"/>
                          <w:szCs w:val="28"/>
                          <w:lang w:val="en-US" w:eastAsia="zh-CN"/>
                        </w:rPr>
                        <w:t>益智区</w:t>
                      </w:r>
                    </w:p>
                    <w:p w14:paraId="0A8B7BB3">
                      <w:pPr>
                        <w:spacing w:line="360" w:lineRule="exact"/>
                        <w:rPr>
                          <w:rFonts w:hint="default"/>
                          <w:sz w:val="28"/>
                          <w:szCs w:val="28"/>
                          <w:lang w:val="en-US" w:eastAsia="zh-CN"/>
                        </w:rPr>
                      </w:pPr>
                      <w:r>
                        <w:rPr>
                          <w:rFonts w:hint="eastAsia"/>
                          <w:sz w:val="28"/>
                          <w:szCs w:val="28"/>
                          <w:lang w:val="en-US" w:eastAsia="zh-CN"/>
                        </w:rPr>
                        <w:t>夏天和谭成晨两位小朋友。在给小车设计路线。</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137920"/>
                <wp:effectExtent l="4445" t="4445" r="5715" b="13335"/>
                <wp:wrapNone/>
                <wp:docPr id="21" name="文本框 4"/>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31274F">
                            <w:pPr>
                              <w:spacing w:line="320" w:lineRule="exact"/>
                              <w:rPr>
                                <w:rFonts w:hint="eastAsia"/>
                                <w:b/>
                                <w:sz w:val="28"/>
                                <w:szCs w:val="28"/>
                                <w:lang w:val="en-US" w:eastAsia="zh-CN"/>
                              </w:rPr>
                            </w:pPr>
                            <w:r>
                              <w:rPr>
                                <w:rFonts w:hint="eastAsia"/>
                                <w:b/>
                                <w:sz w:val="28"/>
                                <w:szCs w:val="28"/>
                                <w:lang w:val="en-US" w:eastAsia="zh-CN"/>
                              </w:rPr>
                              <w:t>益智区</w:t>
                            </w:r>
                          </w:p>
                          <w:p w14:paraId="4B672320">
                            <w:pPr>
                              <w:spacing w:line="360" w:lineRule="exact"/>
                              <w:rPr>
                                <w:rFonts w:hint="default"/>
                                <w:sz w:val="28"/>
                                <w:szCs w:val="28"/>
                                <w:lang w:val="en-US" w:eastAsia="zh-CN"/>
                              </w:rPr>
                            </w:pPr>
                            <w:r>
                              <w:rPr>
                                <w:rFonts w:hint="eastAsia"/>
                                <w:sz w:val="28"/>
                                <w:szCs w:val="28"/>
                                <w:lang w:val="en-US" w:eastAsia="zh-CN"/>
                              </w:rPr>
                              <w:t>袁艺晗、陆可、潘妍伊三位小朋友在玩猴子叠叠乐。</w:t>
                            </w:r>
                          </w:p>
                        </w:txbxContent>
                      </wps:txbx>
                      <wps:bodyPr upright="1"/>
                    </wps:wsp>
                  </a:graphicData>
                </a:graphic>
              </wp:anchor>
            </w:drawing>
          </mc:Choice>
          <mc:Fallback>
            <w:pict>
              <v:shape id="文本框 4" o:spid="_x0000_s1026" o:spt="202" type="#_x0000_t202" style="position:absolute;left:0pt;margin-left:22.6pt;margin-top:-0.25pt;height:89.6pt;width:153.2pt;z-index:251659264;mso-width-relative:page;mso-height-relative:page;" fillcolor="#FFFFFF" filled="t" stroked="t" coordsize="21600,21600" o:gfxdata="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kGjMtkAAAAIAQAADwAAAAAAAAAB&#10;ACAAAAAiAAAAZHJzL2Rvd25yZXYueG1sUEsBAhQAFAAAAAgAh07iQEvuTQIPAgAAOAQAAA4AAAAA&#10;AAAAAQAgAAAAKAEAAGRycy9lMm9Eb2MueG1sUEsFBgAAAAAGAAYAWQEAAKkFAAAAAA==&#10;">
                <v:fill on="t" focussize="0,0"/>
                <v:stroke color="#000000" joinstyle="miter"/>
                <v:imagedata o:title=""/>
                <o:lock v:ext="edit" aspectratio="f"/>
                <v:textbox>
                  <w:txbxContent>
                    <w:p w14:paraId="3C31274F">
                      <w:pPr>
                        <w:spacing w:line="320" w:lineRule="exact"/>
                        <w:rPr>
                          <w:rFonts w:hint="eastAsia"/>
                          <w:b/>
                          <w:sz w:val="28"/>
                          <w:szCs w:val="28"/>
                          <w:lang w:val="en-US" w:eastAsia="zh-CN"/>
                        </w:rPr>
                      </w:pPr>
                      <w:r>
                        <w:rPr>
                          <w:rFonts w:hint="eastAsia"/>
                          <w:b/>
                          <w:sz w:val="28"/>
                          <w:szCs w:val="28"/>
                          <w:lang w:val="en-US" w:eastAsia="zh-CN"/>
                        </w:rPr>
                        <w:t>益智区</w:t>
                      </w:r>
                    </w:p>
                    <w:p w14:paraId="4B672320">
                      <w:pPr>
                        <w:spacing w:line="360" w:lineRule="exact"/>
                        <w:rPr>
                          <w:rFonts w:hint="default"/>
                          <w:sz w:val="28"/>
                          <w:szCs w:val="28"/>
                          <w:lang w:val="en-US" w:eastAsia="zh-CN"/>
                        </w:rPr>
                      </w:pPr>
                      <w:r>
                        <w:rPr>
                          <w:rFonts w:hint="eastAsia"/>
                          <w:sz w:val="28"/>
                          <w:szCs w:val="28"/>
                          <w:lang w:val="en-US" w:eastAsia="zh-CN"/>
                        </w:rPr>
                        <w:t>袁艺晗、陆可、潘妍伊三位小朋友在玩猴子叠叠乐。</w:t>
                      </w:r>
                    </w:p>
                  </w:txbxContent>
                </v:textbox>
              </v:shape>
            </w:pict>
          </mc:Fallback>
        </mc:AlternateContent>
      </w:r>
    </w:p>
    <w:p w14:paraId="5AF98735">
      <w:pPr>
        <w:spacing w:line="360" w:lineRule="auto"/>
        <w:ind w:firstLine="480" w:firstLineChars="200"/>
        <w:jc w:val="left"/>
        <w:rPr>
          <w:rFonts w:ascii="宋体" w:hAnsi="宋体" w:cs="宋体"/>
          <w:sz w:val="24"/>
        </w:rPr>
      </w:pPr>
    </w:p>
    <w:p w14:paraId="784BD5DA">
      <w:pPr>
        <w:spacing w:line="360" w:lineRule="auto"/>
        <w:ind w:firstLine="480" w:firstLineChars="200"/>
        <w:jc w:val="left"/>
        <w:rPr>
          <w:rFonts w:ascii="宋体" w:hAnsi="宋体" w:cs="宋体"/>
          <w:sz w:val="24"/>
        </w:rPr>
      </w:pPr>
    </w:p>
    <w:p w14:paraId="33575663">
      <w:pPr>
        <w:spacing w:line="360" w:lineRule="auto"/>
        <w:ind w:firstLine="480" w:firstLineChars="200"/>
        <w:jc w:val="left"/>
        <w:rPr>
          <w:rFonts w:ascii="宋体" w:hAnsi="宋体" w:cs="宋体"/>
          <w:sz w:val="24"/>
        </w:rPr>
      </w:pPr>
    </w:p>
    <w:p w14:paraId="1681FC4F">
      <w:pPr>
        <w:spacing w:line="360" w:lineRule="auto"/>
        <w:ind w:left="479" w:leftChars="228"/>
        <w:jc w:val="left"/>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22" name="图片 15" descr="F:/新建文件夹 (2)/IMG_6263.JPGIMG_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F:/新建文件夹 (2)/IMG_6263.JPGIMG_6263"/>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3" name="图片 15" descr="F:/新建文件夹 (2)/IMG_6264.JPGIMG_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F:/新建文件夹 (2)/IMG_6264.JPGIMG_6264"/>
                    <pic:cNvPicPr>
                      <a:picLocks noChangeAspect="1"/>
                    </pic:cNvPicPr>
                  </pic:nvPicPr>
                  <pic:blipFill>
                    <a:blip r:embed="rId8"/>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4" name="图片 15" descr="F:/新建文件夹 (2)/IMG_6265.JPGIMG_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新建文件夹 (2)/IMG_6265.JPGIMG_6265"/>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14:paraId="79F90355">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902335"/>
                <wp:effectExtent l="4445" t="4445" r="11430" b="7620"/>
                <wp:wrapNone/>
                <wp:docPr id="25" name="文本框 7"/>
                <wp:cNvGraphicFramePr/>
                <a:graphic xmlns:a="http://schemas.openxmlformats.org/drawingml/2006/main">
                  <a:graphicData uri="http://schemas.microsoft.com/office/word/2010/wordprocessingShape">
                    <wps:wsp>
                      <wps:cNvSpPr txBox="1"/>
                      <wps:spPr>
                        <a:xfrm>
                          <a:off x="0" y="0"/>
                          <a:ext cx="1939925" cy="902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8AB34">
                            <w:pPr>
                              <w:spacing w:line="360" w:lineRule="exact"/>
                              <w:rPr>
                                <w:rFonts w:hint="default"/>
                                <w:b/>
                                <w:sz w:val="28"/>
                                <w:szCs w:val="28"/>
                                <w:lang w:val="en-US" w:eastAsia="zh-CN"/>
                              </w:rPr>
                            </w:pPr>
                            <w:r>
                              <w:rPr>
                                <w:rFonts w:hint="eastAsia"/>
                                <w:b/>
                                <w:sz w:val="28"/>
                                <w:szCs w:val="28"/>
                                <w:lang w:val="en-US" w:eastAsia="zh-CN"/>
                              </w:rPr>
                              <w:t>图书馆</w:t>
                            </w:r>
                          </w:p>
                          <w:p w14:paraId="4B93A009">
                            <w:pPr>
                              <w:spacing w:line="320" w:lineRule="exact"/>
                              <w:rPr>
                                <w:rFonts w:hint="default" w:eastAsiaTheme="minorEastAsia"/>
                                <w:sz w:val="28"/>
                                <w:szCs w:val="28"/>
                                <w:lang w:val="en-US" w:eastAsia="zh-CN"/>
                              </w:rPr>
                            </w:pPr>
                            <w:r>
                              <w:rPr>
                                <w:rFonts w:hint="eastAsia"/>
                                <w:sz w:val="28"/>
                                <w:szCs w:val="28"/>
                                <w:lang w:val="en-US" w:eastAsia="zh-CN"/>
                              </w:rPr>
                              <w:t>易逸和徐知行两位小朋友在看绘本。</w:t>
                            </w:r>
                          </w:p>
                        </w:txbxContent>
                      </wps:txbx>
                      <wps:bodyPr upright="1"/>
                    </wps:wsp>
                  </a:graphicData>
                </a:graphic>
              </wp:anchor>
            </w:drawing>
          </mc:Choice>
          <mc:Fallback>
            <w:pict>
              <v:shape id="文本框 7" o:spid="_x0000_s1026" o:spt="202" type="#_x0000_t202" style="position:absolute;left:0pt;margin-left:336.45pt;margin-top:1.05pt;height:71.05pt;width:152.75pt;z-index:251664384;mso-width-relative:page;mso-height-relative:page;" fillcolor="#FFFFFF" filled="t" stroked="t" coordsize="21600,21600" o:gfxdata="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np7U2AAAAAkBAAAPAAAAAAAAAAEAIAAAACIA&#10;AABkcnMvZG93bnJldi54bWxQSwECFAAUAAAACACHTuJAaa1Y9gkCAAA3BAAADgAAAAAAAAABACAA&#10;AAAnAQAAZHJzL2Uyb0RvYy54bWxQSwUGAAAAAAYABgBZAQAAogUAAAAA&#10;">
                <v:fill on="t" focussize="0,0"/>
                <v:stroke color="#000000" joinstyle="miter"/>
                <v:imagedata o:title=""/>
                <o:lock v:ext="edit" aspectratio="f"/>
                <v:textbox>
                  <w:txbxContent>
                    <w:p w14:paraId="3CE8AB34">
                      <w:pPr>
                        <w:spacing w:line="360" w:lineRule="exact"/>
                        <w:rPr>
                          <w:rFonts w:hint="default"/>
                          <w:b/>
                          <w:sz w:val="28"/>
                          <w:szCs w:val="28"/>
                          <w:lang w:val="en-US" w:eastAsia="zh-CN"/>
                        </w:rPr>
                      </w:pPr>
                      <w:r>
                        <w:rPr>
                          <w:rFonts w:hint="eastAsia"/>
                          <w:b/>
                          <w:sz w:val="28"/>
                          <w:szCs w:val="28"/>
                          <w:lang w:val="en-US" w:eastAsia="zh-CN"/>
                        </w:rPr>
                        <w:t>图书馆</w:t>
                      </w:r>
                    </w:p>
                    <w:p w14:paraId="4B93A009">
                      <w:pPr>
                        <w:spacing w:line="320" w:lineRule="exact"/>
                        <w:rPr>
                          <w:rFonts w:hint="default" w:eastAsiaTheme="minorEastAsia"/>
                          <w:sz w:val="28"/>
                          <w:szCs w:val="28"/>
                          <w:lang w:val="en-US" w:eastAsia="zh-CN"/>
                        </w:rPr>
                      </w:pPr>
                      <w:r>
                        <w:rPr>
                          <w:rFonts w:hint="eastAsia"/>
                          <w:sz w:val="28"/>
                          <w:szCs w:val="28"/>
                          <w:lang w:val="en-US" w:eastAsia="zh-CN"/>
                        </w:rPr>
                        <w:t>易逸和徐知行两位小朋友在看绘本。</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952500"/>
                <wp:effectExtent l="4445" t="4445" r="5715" b="8255"/>
                <wp:wrapNone/>
                <wp:docPr id="26" name="文本框 5"/>
                <wp:cNvGraphicFramePr/>
                <a:graphic xmlns:a="http://schemas.openxmlformats.org/drawingml/2006/main">
                  <a:graphicData uri="http://schemas.microsoft.com/office/word/2010/wordprocessingShape">
                    <wps:wsp>
                      <wps:cNvSpPr txBox="1"/>
                      <wps:spPr>
                        <a:xfrm>
                          <a:off x="0" y="0"/>
                          <a:ext cx="194564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5C369F">
                            <w:pPr>
                              <w:spacing w:line="360" w:lineRule="exact"/>
                              <w:rPr>
                                <w:rFonts w:hint="default"/>
                                <w:b/>
                                <w:sz w:val="28"/>
                                <w:szCs w:val="28"/>
                                <w:lang w:val="en-US" w:eastAsia="zh-CN"/>
                              </w:rPr>
                            </w:pPr>
                            <w:r>
                              <w:rPr>
                                <w:rFonts w:hint="eastAsia"/>
                                <w:b/>
                                <w:sz w:val="28"/>
                                <w:szCs w:val="28"/>
                                <w:lang w:val="en-US" w:eastAsia="zh-CN"/>
                              </w:rPr>
                              <w:t>植物角</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陈雯悦和李沐妍两位小朋友在闻香。</w:t>
                            </w:r>
                          </w:p>
                        </w:txbxContent>
                      </wps:txbx>
                      <wps:bodyPr upright="1"/>
                    </wps:wsp>
                  </a:graphicData>
                </a:graphic>
              </wp:anchor>
            </w:drawing>
          </mc:Choice>
          <mc:Fallback>
            <w:pict>
              <v:shape id="文本框 5" o:spid="_x0000_s1026" o:spt="202" type="#_x0000_t202" style="position:absolute;left:0pt;margin-left:180pt;margin-top:1.55pt;height:75pt;width:153.2pt;z-index:251661312;mso-width-relative:page;mso-height-relative:page;" fillcolor="#FFFFFF" filled="t" stroked="t" coordsize="21600,21600" o:gfxdata="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frrjNcAAAAJAQAADwAAAAAAAAABACAAAAAi&#10;AAAAZHJzL2Rvd25yZXYueG1sUEsBAhQAFAAAAAgAh07iQKgp5q8LAgAANwQAAA4AAAAAAAAAAQAg&#10;AAAAJgEAAGRycy9lMm9Eb2MueG1sUEsFBgAAAAAGAAYAWQEAAKMFAAAAAA==&#10;">
                <v:fill on="t" focussize="0,0"/>
                <v:stroke color="#000000" joinstyle="miter"/>
                <v:imagedata o:title=""/>
                <o:lock v:ext="edit" aspectratio="f"/>
                <v:textbox>
                  <w:txbxContent>
                    <w:p w14:paraId="4C5C369F">
                      <w:pPr>
                        <w:spacing w:line="360" w:lineRule="exact"/>
                        <w:rPr>
                          <w:rFonts w:hint="default"/>
                          <w:b/>
                          <w:sz w:val="28"/>
                          <w:szCs w:val="28"/>
                          <w:lang w:val="en-US" w:eastAsia="zh-CN"/>
                        </w:rPr>
                      </w:pPr>
                      <w:r>
                        <w:rPr>
                          <w:rFonts w:hint="eastAsia"/>
                          <w:b/>
                          <w:sz w:val="28"/>
                          <w:szCs w:val="28"/>
                          <w:lang w:val="en-US" w:eastAsia="zh-CN"/>
                        </w:rPr>
                        <w:t>植物角</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陈雯悦和李沐妍两位小朋友在闻香。</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899160"/>
                <wp:effectExtent l="4445" t="4445" r="5715" b="10795"/>
                <wp:wrapNone/>
                <wp:docPr id="27" name="文本框 6"/>
                <wp:cNvGraphicFramePr/>
                <a:graphic xmlns:a="http://schemas.openxmlformats.org/drawingml/2006/main">
                  <a:graphicData uri="http://schemas.microsoft.com/office/word/2010/wordprocessingShape">
                    <wps:wsp>
                      <wps:cNvSpPr txBox="1"/>
                      <wps:spPr>
                        <a:xfrm>
                          <a:off x="0" y="0"/>
                          <a:ext cx="1945640" cy="899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BBC762">
                            <w:pPr>
                              <w:spacing w:line="320" w:lineRule="exact"/>
                              <w:rPr>
                                <w:rFonts w:hint="eastAsia"/>
                                <w:b/>
                                <w:sz w:val="28"/>
                                <w:szCs w:val="28"/>
                                <w:lang w:val="en-US" w:eastAsia="zh-CN"/>
                              </w:rPr>
                            </w:pPr>
                            <w:r>
                              <w:rPr>
                                <w:rFonts w:hint="eastAsia"/>
                                <w:b/>
                                <w:sz w:val="28"/>
                                <w:szCs w:val="28"/>
                                <w:lang w:val="en-US" w:eastAsia="zh-CN"/>
                              </w:rPr>
                              <w:t>美工区</w:t>
                            </w:r>
                          </w:p>
                          <w:p w14:paraId="52D3C44A">
                            <w:pPr>
                              <w:spacing w:line="320" w:lineRule="exact"/>
                              <w:rPr>
                                <w:rFonts w:hint="default" w:eastAsiaTheme="minorEastAsia"/>
                                <w:sz w:val="28"/>
                                <w:szCs w:val="28"/>
                                <w:lang w:val="en-US" w:eastAsia="zh-CN"/>
                              </w:rPr>
                            </w:pPr>
                            <w:r>
                              <w:rPr>
                                <w:rFonts w:hint="eastAsia"/>
                                <w:sz w:val="28"/>
                                <w:szCs w:val="28"/>
                                <w:lang w:val="en-US" w:eastAsia="zh-CN"/>
                              </w:rPr>
                              <w:t>张苏锦和陈苇如两位小朋友在玩超轻黏土。</w:t>
                            </w:r>
                          </w:p>
                        </w:txbxContent>
                      </wps:txbx>
                      <wps:bodyPr upright="1"/>
                    </wps:wsp>
                  </a:graphicData>
                </a:graphic>
              </wp:anchor>
            </w:drawing>
          </mc:Choice>
          <mc:Fallback>
            <w:pict>
              <v:shape id="文本框 6" o:spid="_x0000_s1026" o:spt="202" type="#_x0000_t202" style="position:absolute;left:0pt;margin-left:22.6pt;margin-top:1.55pt;height:70.8pt;width:153.2pt;z-index:251660288;mso-width-relative:page;mso-height-relative:page;" fillcolor="#FFFFFF" filled="t" stroked="t" coordsize="21600,21600" o:gfxdata="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h223YAAAACAEAAA8AAAAAAAAAAQAg&#10;AAAAIgAAAGRycy9kb3ducmV2LnhtbFBLAQIUABQAAAAIAIdO4kB7bhdmDgIAADcEAAAOAAAAAAAA&#10;AAEAIAAAACcBAABkcnMvZTJvRG9jLnhtbFBLBQYAAAAABgAGAFkBAACnBQAAAAA=&#10;">
                <v:fill on="t" focussize="0,0"/>
                <v:stroke color="#000000" joinstyle="miter"/>
                <v:imagedata o:title=""/>
                <o:lock v:ext="edit" aspectratio="f"/>
                <v:textbox>
                  <w:txbxContent>
                    <w:p w14:paraId="12BBC762">
                      <w:pPr>
                        <w:spacing w:line="320" w:lineRule="exact"/>
                        <w:rPr>
                          <w:rFonts w:hint="eastAsia"/>
                          <w:b/>
                          <w:sz w:val="28"/>
                          <w:szCs w:val="28"/>
                          <w:lang w:val="en-US" w:eastAsia="zh-CN"/>
                        </w:rPr>
                      </w:pPr>
                      <w:r>
                        <w:rPr>
                          <w:rFonts w:hint="eastAsia"/>
                          <w:b/>
                          <w:sz w:val="28"/>
                          <w:szCs w:val="28"/>
                          <w:lang w:val="en-US" w:eastAsia="zh-CN"/>
                        </w:rPr>
                        <w:t>美工区</w:t>
                      </w:r>
                    </w:p>
                    <w:p w14:paraId="52D3C44A">
                      <w:pPr>
                        <w:spacing w:line="320" w:lineRule="exact"/>
                        <w:rPr>
                          <w:rFonts w:hint="default" w:eastAsiaTheme="minorEastAsia"/>
                          <w:sz w:val="28"/>
                          <w:szCs w:val="28"/>
                          <w:lang w:val="en-US" w:eastAsia="zh-CN"/>
                        </w:rPr>
                      </w:pPr>
                      <w:r>
                        <w:rPr>
                          <w:rFonts w:hint="eastAsia"/>
                          <w:sz w:val="28"/>
                          <w:szCs w:val="28"/>
                          <w:lang w:val="en-US" w:eastAsia="zh-CN"/>
                        </w:rPr>
                        <w:t>张苏锦和陈苇如两位小朋友在玩超轻黏土。</w:t>
                      </w:r>
                    </w:p>
                  </w:txbxContent>
                </v:textbox>
              </v:shape>
            </w:pict>
          </mc:Fallback>
        </mc:AlternateContent>
      </w:r>
    </w:p>
    <w:p w14:paraId="5E07E2CC">
      <w:pPr>
        <w:rPr>
          <w:rFonts w:asciiTheme="minorEastAsia" w:hAnsiTheme="minorEastAsia"/>
          <w:b/>
          <w:sz w:val="28"/>
          <w:szCs w:val="28"/>
        </w:rPr>
      </w:pPr>
    </w:p>
    <w:p w14:paraId="0A9525E2">
      <w:pPr>
        <w:keepNext w:val="0"/>
        <w:keepLines w:val="0"/>
        <w:widowControl/>
        <w:suppressLineNumbers w:val="0"/>
        <w:spacing w:line="240" w:lineRule="auto"/>
        <w:jc w:val="left"/>
        <w:rPr>
          <w:rFonts w:hint="eastAsia" w:ascii="宋体" w:hAnsi="宋体" w:eastAsia="宋体" w:cs="宋体"/>
          <w:b w:val="0"/>
          <w:bCs w:val="0"/>
          <w:kern w:val="2"/>
          <w:sz w:val="21"/>
          <w:szCs w:val="21"/>
          <w:lang w:val="en-US" w:eastAsia="zh-CN" w:bidi="ar"/>
        </w:rPr>
      </w:pPr>
    </w:p>
    <w:p w14:paraId="425FC0EC">
      <w:pPr>
        <w:spacing w:line="360" w:lineRule="auto"/>
        <w:rPr>
          <w:rFonts w:hint="default" w:ascii="宋体" w:hAnsi="宋体" w:eastAsia="宋体" w:cs="宋体"/>
          <w:sz w:val="24"/>
          <w:lang w:val="en-US" w:eastAsia="zh-CN"/>
        </w:rPr>
      </w:pPr>
    </w:p>
    <w:p w14:paraId="3EBE55D0">
      <w:pPr>
        <w:spacing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 xml:space="preserve"> </w:t>
      </w:r>
    </w:p>
    <w:p w14:paraId="14F55A70">
      <w:pPr>
        <w:spacing w:line="360" w:lineRule="exact"/>
        <w:rPr>
          <w:rFonts w:ascii="宋体" w:hAnsi="宋体" w:cs="宋体"/>
          <w:sz w:val="24"/>
        </w:rPr>
      </w:pPr>
      <w:r>
        <w:rPr>
          <w:rFonts w:hint="eastAsia" w:ascii="宋体" w:hAnsi="宋体" w:eastAsia="宋体" w:cs="宋体"/>
          <w:b/>
          <w:sz w:val="28"/>
          <w:szCs w:val="28"/>
          <w:lang w:val="en-US" w:eastAsia="zh-CN"/>
        </w:rPr>
        <w:t>3</w:t>
      </w:r>
      <w:r>
        <w:rPr>
          <w:rFonts w:hint="eastAsia" w:ascii="宋体" w:hAnsi="宋体" w:eastAsia="宋体" w:cs="宋体"/>
          <w:b/>
          <w:sz w:val="28"/>
          <w:szCs w:val="28"/>
        </w:rPr>
        <w:t>.</w:t>
      </w:r>
      <w:r>
        <w:rPr>
          <w:rFonts w:hint="eastAsia" w:eastAsia="宋体" w:asciiTheme="minorEastAsia" w:hAnsiTheme="minorEastAsia"/>
          <w:b/>
          <w:sz w:val="28"/>
          <w:szCs w:val="28"/>
          <w:lang w:val="en-US" w:eastAsia="zh-CN"/>
        </w:rPr>
        <w:t>集体活动</w:t>
      </w:r>
    </w:p>
    <w:p w14:paraId="7CB97EB3">
      <w:pPr>
        <w:keepNext w:val="0"/>
        <w:keepLines w:val="0"/>
        <w:widowControl w:val="0"/>
        <w:suppressLineNumbers w:val="0"/>
        <w:spacing w:before="0" w:beforeAutospacing="0" w:after="0" w:afterAutospacing="0"/>
        <w:ind w:left="0" w:right="0" w:firstLine="560" w:firstLineChars="20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本次活动以老虎为主题进行的一个带有故事情节性的想象创作绘画活动，在观察了解老虎外形特征的基础上进行想象创作绘画。老虎头大而圆，颈粗耳短，上唇两侧有须。体形健壮威武。前额有似“王”字的斑纹。耳背黑色，但有个显著的白点。眼睛上也有一白斑。虹膜黄色，瞳孔圆形。体色以橙黄色或黄褐色为主，布满黑色条纹；腹部及四肢内侧接近白色或白里透黄。</w:t>
      </w:r>
    </w:p>
    <w:p w14:paraId="1A2E0A48">
      <w:pPr>
        <w:keepNext w:val="0"/>
        <w:keepLines w:val="0"/>
        <w:widowControl/>
        <w:suppressLineNumbers w:val="0"/>
        <w:ind w:firstLine="560" w:firstLineChars="200"/>
        <w:jc w:val="left"/>
        <w:rPr>
          <w:sz w:val="28"/>
          <w:szCs w:val="28"/>
        </w:rPr>
      </w:pPr>
      <w:r>
        <w:rPr>
          <w:rFonts w:hint="eastAsia" w:ascii="宋体" w:hAnsi="宋体" w:eastAsia="宋体" w:cs="宋体"/>
          <w:kern w:val="2"/>
          <w:sz w:val="28"/>
          <w:szCs w:val="28"/>
          <w:lang w:val="en-US" w:eastAsia="zh-CN" w:bidi="ar"/>
        </w:rPr>
        <w:t>幼儿会画一些特征简单的动物，初步知道勾画动物的基本步骤，平时幼儿通过图片、电视或在动物园看到过老虎，但很少有幼儿会仔细观察它的外形特征，幼儿有一定的想象力，但有很多幼儿难以将想象的内容用绘画的形式表现出来。</w:t>
      </w:r>
    </w:p>
    <w:p w14:paraId="0CDED3D2">
      <w:pPr>
        <w:keepNext w:val="0"/>
        <w:keepLines w:val="0"/>
        <w:widowControl/>
        <w:suppressLineNumbers w:val="0"/>
        <w:spacing w:line="240" w:lineRule="auto"/>
        <w:ind w:firstLine="480" w:firstLineChars="200"/>
        <w:jc w:val="left"/>
        <w:rPr>
          <w:rFonts w:hint="default" w:ascii="宋体" w:hAnsi="宋体" w:cs="宋体" w:eastAsiaTheme="minorEastAsia"/>
          <w:sz w:val="24"/>
          <w:lang w:val="en-US" w:eastAsia="zh-CN"/>
        </w:rPr>
      </w:pPr>
      <w:r>
        <w:rPr>
          <w:rFonts w:hint="eastAsia" w:ascii="宋体" w:hAnsi="宋体" w:cs="宋体"/>
          <w:sz w:val="24"/>
        </w:rPr>
        <w:drawing>
          <wp:inline distT="0" distB="0" distL="114300" distR="114300">
            <wp:extent cx="1919605" cy="1439545"/>
            <wp:effectExtent l="0" t="0" r="10795" b="8255"/>
            <wp:docPr id="1" name="图片 15" descr="F:/新建文件夹 (2)/IMG_6280(1).JPGIMG_6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F:/新建文件夹 (2)/IMG_6280(1).JPGIMG_6280(1)"/>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2" name="图片 15" descr="F:/新建文件夹 (2)/IMG_6281(1).JPGIMG_6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F:/新建文件夹 (2)/IMG_6281(1).JPGIMG_6281(1)"/>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p>
    <w:p w14:paraId="2726BC01">
      <w:pPr>
        <w:keepNext w:val="0"/>
        <w:keepLines w:val="0"/>
        <w:widowControl/>
        <w:suppressLineNumbers w:val="0"/>
        <w:spacing w:line="240" w:lineRule="auto"/>
        <w:ind w:firstLine="480" w:firstLineChars="200"/>
        <w:jc w:val="left"/>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4" name="图片 15" descr="F:/新建文件夹 (2)/IMG_6283(1).JPGIMG_6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F:/新建文件夹 (2)/IMG_6283(1).JPGIMG_6283(1)"/>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3" name="图片 15" descr="F:/新建文件夹 (2)/IMG_6284(1).JPGIMG_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F:/新建文件夹 (2)/IMG_6284(1).JPGIMG_6284(1)"/>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p>
    <w:p w14:paraId="024E2E0C">
      <w:pPr>
        <w:keepNext w:val="0"/>
        <w:keepLines w:val="0"/>
        <w:widowControl/>
        <w:suppressLineNumbers w:val="0"/>
        <w:spacing w:line="240" w:lineRule="auto"/>
        <w:ind w:firstLine="480" w:firstLineChars="200"/>
        <w:jc w:val="left"/>
        <w:rPr>
          <w:rFonts w:hint="eastAsia" w:ascii="宋体" w:hAnsi="宋体" w:cs="宋体"/>
          <w:sz w:val="24"/>
        </w:rPr>
      </w:pPr>
    </w:p>
    <w:p w14:paraId="3A7B5F66">
      <w:pPr>
        <w:numPr>
          <w:ilvl w:val="0"/>
          <w:numId w:val="0"/>
        </w:numPr>
        <w:spacing w:line="480" w:lineRule="auto"/>
        <w:ind w:leftChars="0"/>
        <w:rPr>
          <w:rFonts w:hint="eastAsia" w:asciiTheme="minorEastAsia" w:hAnsiTheme="minorEastAsia"/>
          <w:b/>
          <w:sz w:val="28"/>
          <w:szCs w:val="28"/>
        </w:rPr>
      </w:pPr>
      <w:r>
        <w:rPr>
          <w:rFonts w:hint="eastAsia" w:asciiTheme="minorEastAsia" w:hAnsiTheme="minorEastAsia"/>
          <w:b/>
          <w:sz w:val="28"/>
          <w:szCs w:val="28"/>
          <w:lang w:val="en-US" w:eastAsia="zh-CN"/>
        </w:rPr>
        <w:t>5.生活</w:t>
      </w:r>
      <w:r>
        <w:rPr>
          <w:rFonts w:hint="eastAsia" w:asciiTheme="minorEastAsia" w:hAnsiTheme="minorEastAsia"/>
          <w:b/>
          <w:sz w:val="28"/>
          <w:szCs w:val="28"/>
        </w:rPr>
        <w:t>活动</w:t>
      </w:r>
    </w:p>
    <w:p w14:paraId="3A5933F1">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早点：牛奶、饼干、奶酪棒。</w:t>
      </w:r>
    </w:p>
    <w:p w14:paraId="64517FD8">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午饭：葡萄干蒸饭、莴苣炒木耳小香干、香菇鸭腿、生菜猪肚汤。</w:t>
      </w:r>
    </w:p>
    <w:p w14:paraId="1D1EE761">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点心：小猪包、椰奶西米桔子羹</w:t>
      </w:r>
      <w:bookmarkStart w:id="0" w:name="_GoBack"/>
      <w:bookmarkEnd w:id="0"/>
    </w:p>
    <w:p w14:paraId="6CFA4B68">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p>
    <w:p w14:paraId="5116D148">
      <w:pPr>
        <w:numPr>
          <w:ilvl w:val="0"/>
          <w:numId w:val="0"/>
        </w:numPr>
        <w:spacing w:line="480" w:lineRule="auto"/>
        <w:ind w:leftChars="0"/>
        <w:rPr>
          <w:rFonts w:hint="eastAsia" w:asciiTheme="minorEastAsia" w:hAnsiTheme="minorEastAsia"/>
          <w:b/>
          <w:sz w:val="28"/>
          <w:szCs w:val="28"/>
          <w:lang w:val="en-US" w:eastAsia="zh-CN"/>
        </w:rPr>
      </w:pPr>
      <w:r>
        <w:rPr>
          <w:rFonts w:hint="eastAsia" w:asciiTheme="minorEastAsia" w:hAnsiTheme="minorEastAsia"/>
          <w:b/>
          <w:sz w:val="28"/>
          <w:szCs w:val="28"/>
          <w:lang w:val="en-US" w:eastAsia="zh-CN"/>
        </w:rPr>
        <w:t>6.温馨提示</w:t>
      </w:r>
    </w:p>
    <w:p w14:paraId="53456D01">
      <w:pPr>
        <w:numPr>
          <w:ilvl w:val="0"/>
          <w:numId w:val="0"/>
        </w:numPr>
        <w:spacing w:line="480" w:lineRule="auto"/>
        <w:ind w:leftChars="0"/>
        <w:rPr>
          <w:rFonts w:hint="default" w:asciiTheme="minorEastAsia" w:hAnsiTheme="minorEastAsia"/>
          <w:b w:val="0"/>
          <w:bCs/>
          <w:sz w:val="28"/>
          <w:szCs w:val="28"/>
          <w:lang w:val="en-US" w:eastAsia="zh-CN"/>
        </w:rPr>
      </w:pPr>
      <w:r>
        <w:rPr>
          <w:rFonts w:hint="default" w:asciiTheme="minorEastAsia" w:hAnsiTheme="minorEastAsia"/>
          <w:b/>
          <w:sz w:val="28"/>
          <w:szCs w:val="28"/>
          <w:lang w:val="en-US" w:eastAsia="zh-CN"/>
        </w:rPr>
        <w:t xml:space="preserve">  </w:t>
      </w:r>
      <w:r>
        <w:rPr>
          <w:rFonts w:hint="default" w:asciiTheme="minorEastAsia" w:hAnsiTheme="minorEastAsia"/>
          <w:b w:val="0"/>
          <w:bCs/>
          <w:sz w:val="28"/>
          <w:szCs w:val="28"/>
          <w:lang w:val="en-US" w:eastAsia="zh-CN"/>
        </w:rPr>
        <w:t>现在已进入冬</w:t>
      </w:r>
      <w:r>
        <w:rPr>
          <w:rFonts w:hint="eastAsia" w:asciiTheme="minorEastAsia" w:hAnsiTheme="minorEastAsia"/>
          <w:b w:val="0"/>
          <w:bCs/>
          <w:sz w:val="28"/>
          <w:szCs w:val="28"/>
          <w:lang w:val="en-US" w:eastAsia="zh-CN"/>
        </w:rPr>
        <w:t>季</w:t>
      </w:r>
      <w:r>
        <w:rPr>
          <w:rFonts w:hint="default" w:asciiTheme="minorEastAsia" w:hAnsiTheme="minorEastAsia"/>
          <w:b w:val="0"/>
          <w:bCs/>
          <w:sz w:val="28"/>
          <w:szCs w:val="28"/>
          <w:lang w:val="en-US" w:eastAsia="zh-CN"/>
        </w:rPr>
        <w:t>，病毒又开始蠢蠢欲动了，诺如病毒就是其中之一。诺如病毒喜冷怕热，发病高峰在每年的10月至次年3月。它具有发病急、传播速度快、涉及范围广等特点。</w:t>
      </w:r>
    </w:p>
    <w:p w14:paraId="3EA1339D">
      <w:pPr>
        <w:spacing w:line="480" w:lineRule="auto"/>
        <w:rPr>
          <w:rFonts w:ascii="宋体" w:hAnsi="宋体" w:eastAsia="宋体" w:cs="宋体"/>
          <w:kern w:val="0"/>
          <w:sz w:val="24"/>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28A6FB8"/>
    <w:rsid w:val="06821268"/>
    <w:rsid w:val="073609A4"/>
    <w:rsid w:val="07513C3F"/>
    <w:rsid w:val="08F07C24"/>
    <w:rsid w:val="0A6F43B6"/>
    <w:rsid w:val="0A854585"/>
    <w:rsid w:val="0C1F378E"/>
    <w:rsid w:val="0CE046FF"/>
    <w:rsid w:val="0EE53A78"/>
    <w:rsid w:val="0F524EC5"/>
    <w:rsid w:val="0FA958C4"/>
    <w:rsid w:val="0FC041F6"/>
    <w:rsid w:val="110D03D3"/>
    <w:rsid w:val="117303E1"/>
    <w:rsid w:val="1185013D"/>
    <w:rsid w:val="16A329BB"/>
    <w:rsid w:val="18925664"/>
    <w:rsid w:val="19CA6B50"/>
    <w:rsid w:val="1AA16588"/>
    <w:rsid w:val="1B262E08"/>
    <w:rsid w:val="1B557422"/>
    <w:rsid w:val="1DA061D3"/>
    <w:rsid w:val="1DA340AC"/>
    <w:rsid w:val="1E480B70"/>
    <w:rsid w:val="1E6471D9"/>
    <w:rsid w:val="1F385619"/>
    <w:rsid w:val="1F70408A"/>
    <w:rsid w:val="21570719"/>
    <w:rsid w:val="219A1BA8"/>
    <w:rsid w:val="220E074C"/>
    <w:rsid w:val="25393977"/>
    <w:rsid w:val="25E2000C"/>
    <w:rsid w:val="26212284"/>
    <w:rsid w:val="26513524"/>
    <w:rsid w:val="26B10145"/>
    <w:rsid w:val="27B07D16"/>
    <w:rsid w:val="27DB2E34"/>
    <w:rsid w:val="27F554D9"/>
    <w:rsid w:val="28CB0C71"/>
    <w:rsid w:val="296C0048"/>
    <w:rsid w:val="29B917B0"/>
    <w:rsid w:val="2A924188"/>
    <w:rsid w:val="2CA56FDE"/>
    <w:rsid w:val="311C632C"/>
    <w:rsid w:val="31592E8F"/>
    <w:rsid w:val="31B34E21"/>
    <w:rsid w:val="33EC2F28"/>
    <w:rsid w:val="340263F8"/>
    <w:rsid w:val="346B6966"/>
    <w:rsid w:val="346F65C7"/>
    <w:rsid w:val="35AC5498"/>
    <w:rsid w:val="37F159C0"/>
    <w:rsid w:val="3A6D6DFE"/>
    <w:rsid w:val="3B2A7944"/>
    <w:rsid w:val="3DFB08AC"/>
    <w:rsid w:val="3FBE0C0A"/>
    <w:rsid w:val="428E2DE2"/>
    <w:rsid w:val="436B16CB"/>
    <w:rsid w:val="43C943A6"/>
    <w:rsid w:val="44A6576D"/>
    <w:rsid w:val="44B22B75"/>
    <w:rsid w:val="48535CF0"/>
    <w:rsid w:val="48A44F6F"/>
    <w:rsid w:val="4B0D49D4"/>
    <w:rsid w:val="4B3F2C84"/>
    <w:rsid w:val="4C1F56B2"/>
    <w:rsid w:val="4C3733B5"/>
    <w:rsid w:val="4D530306"/>
    <w:rsid w:val="4D6F1034"/>
    <w:rsid w:val="4E571CE2"/>
    <w:rsid w:val="4F402644"/>
    <w:rsid w:val="514911D5"/>
    <w:rsid w:val="51C024CA"/>
    <w:rsid w:val="52C66220"/>
    <w:rsid w:val="53B66D5E"/>
    <w:rsid w:val="53CE5ACA"/>
    <w:rsid w:val="545913FC"/>
    <w:rsid w:val="55EB00BD"/>
    <w:rsid w:val="57F045FF"/>
    <w:rsid w:val="58277551"/>
    <w:rsid w:val="597E4509"/>
    <w:rsid w:val="59BF1A00"/>
    <w:rsid w:val="59DB4A1C"/>
    <w:rsid w:val="5A26050F"/>
    <w:rsid w:val="5A5E604E"/>
    <w:rsid w:val="5AF041C1"/>
    <w:rsid w:val="5B13384B"/>
    <w:rsid w:val="5B4661F0"/>
    <w:rsid w:val="5D405BBB"/>
    <w:rsid w:val="5E856540"/>
    <w:rsid w:val="5EDC6482"/>
    <w:rsid w:val="60A47310"/>
    <w:rsid w:val="621B271F"/>
    <w:rsid w:val="67FE2D3E"/>
    <w:rsid w:val="68DA0536"/>
    <w:rsid w:val="6BF65931"/>
    <w:rsid w:val="6C101AAB"/>
    <w:rsid w:val="6C55717E"/>
    <w:rsid w:val="6C7A64D2"/>
    <w:rsid w:val="6CAE5570"/>
    <w:rsid w:val="6D5010DF"/>
    <w:rsid w:val="6D93407F"/>
    <w:rsid w:val="70D65585"/>
    <w:rsid w:val="7123227F"/>
    <w:rsid w:val="724D150E"/>
    <w:rsid w:val="75E77699"/>
    <w:rsid w:val="77311BCB"/>
    <w:rsid w:val="77804AAF"/>
    <w:rsid w:val="77F2388B"/>
    <w:rsid w:val="788C4A0B"/>
    <w:rsid w:val="7CDC7B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3"/>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8"/>
    <w:semiHidden/>
    <w:unhideWhenUsed/>
    <w:qFormat/>
    <w:uiPriority w:val="9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0" w:lineRule="atLeast"/>
      <w:ind w:left="0" w:right="0"/>
      <w:jc w:val="left"/>
    </w:pPr>
    <w:rPr>
      <w:rFonts w:ascii="Arial" w:hAnsi="Arial" w:eastAsia="宋体" w:cs="Arial"/>
      <w:kern w:val="0"/>
      <w:sz w:val="21"/>
      <w:szCs w:val="21"/>
      <w:lang w:val="en-US" w:eastAsia="zh-CN" w:bidi="ar"/>
    </w:rPr>
  </w:style>
  <w:style w:type="paragraph" w:styleId="6">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FollowedHyperlink"/>
    <w:basedOn w:val="9"/>
    <w:semiHidden/>
    <w:unhideWhenUsed/>
    <w:qFormat/>
    <w:uiPriority w:val="99"/>
    <w:rPr>
      <w:color w:val="96607D"/>
      <w:u w:val="single"/>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4"/>
    <w:autoRedefine/>
    <w:semiHidden/>
    <w:qFormat/>
    <w:uiPriority w:val="99"/>
    <w:rPr>
      <w:sz w:val="18"/>
      <w:szCs w:val="18"/>
    </w:rPr>
  </w:style>
  <w:style w:type="character" w:customStyle="1" w:styleId="13">
    <w:name w:val="页脚 Char"/>
    <w:basedOn w:val="9"/>
    <w:link w:val="3"/>
    <w:autoRedefine/>
    <w:semiHidden/>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批注框文本 Char"/>
    <w:basedOn w:val="9"/>
    <w:link w:val="2"/>
    <w:autoRedefine/>
    <w:semiHidden/>
    <w:qFormat/>
    <w:uiPriority w:val="99"/>
    <w:rPr>
      <w:sz w:val="18"/>
      <w:szCs w:val="18"/>
    </w:rPr>
  </w:style>
  <w:style w:type="character" w:customStyle="1" w:styleId="16">
    <w:name w:val="页眉 字符"/>
    <w:basedOn w:val="9"/>
    <w:link w:val="4"/>
    <w:autoRedefine/>
    <w:qFormat/>
    <w:uiPriority w:val="0"/>
    <w:rPr>
      <w:kern w:val="2"/>
      <w:sz w:val="18"/>
      <w:szCs w:val="18"/>
    </w:rPr>
  </w:style>
  <w:style w:type="character" w:customStyle="1" w:styleId="17">
    <w:name w:val="apple-converted-space"/>
    <w:basedOn w:val="9"/>
    <w:qFormat/>
    <w:uiPriority w:val="0"/>
  </w:style>
  <w:style w:type="character" w:customStyle="1" w:styleId="18">
    <w:name w:val="HTML 预设格式 字符"/>
    <w:basedOn w:val="9"/>
    <w:link w:val="5"/>
    <w:qFormat/>
    <w:uiPriority w:val="0"/>
    <w:rPr>
      <w:rFonts w:hint="default" w:ascii="Arial" w:hAnsi="Arial" w:cs="Arial"/>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823</Words>
  <Characters>831</Characters>
  <Lines>4</Lines>
  <Paragraphs>1</Paragraphs>
  <TotalTime>13</TotalTime>
  <ScaleCrop>false</ScaleCrop>
  <LinksUpToDate>false</LinksUpToDate>
  <CharactersWithSpaces>846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2024-12-19T05:57:00Z</cp:lastPrinted>
  <dcterms:modified xsi:type="dcterms:W3CDTF">2024-12-20T04:13:33Z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C5557B888FC1411B8B13C2F26D99CDBA_13</vt:lpwstr>
  </property>
</Properties>
</file>