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3DB27">
      <w:pPr>
        <w:jc w:val="center"/>
        <w:rPr>
          <w:rStyle w:val="6"/>
          <w:rFonts w:ascii="黑体" w:eastAsia="黑体"/>
          <w:sz w:val="32"/>
          <w:szCs w:val="32"/>
        </w:rPr>
      </w:pPr>
    </w:p>
    <w:p w14:paraId="23E81201">
      <w:pPr>
        <w:jc w:val="center"/>
        <w:rPr>
          <w:rStyle w:val="6"/>
          <w:rFonts w:ascii="黑体" w:eastAsia="黑体"/>
          <w:sz w:val="100"/>
          <w:szCs w:val="32"/>
        </w:rPr>
      </w:pPr>
      <w:r>
        <w:rPr>
          <w:rStyle w:val="6"/>
          <w:rFonts w:ascii="黑体" w:eastAsia="黑体"/>
          <w:sz w:val="100"/>
          <w:szCs w:val="32"/>
        </w:rPr>
        <w:t>学困生成长档案</w:t>
      </w:r>
    </w:p>
    <w:p w14:paraId="50D1E443">
      <w:pPr>
        <w:jc w:val="center"/>
        <w:rPr>
          <w:rStyle w:val="6"/>
          <w:rFonts w:ascii="黑体" w:eastAsia="黑体"/>
          <w:sz w:val="84"/>
          <w:szCs w:val="32"/>
        </w:rPr>
      </w:pPr>
    </w:p>
    <w:p w14:paraId="638E80C4">
      <w:pPr>
        <w:jc w:val="center"/>
        <w:rPr>
          <w:rStyle w:val="6"/>
          <w:rFonts w:ascii="黑体" w:eastAsia="黑体"/>
          <w:sz w:val="84"/>
          <w:szCs w:val="32"/>
        </w:rPr>
      </w:pPr>
    </w:p>
    <w:p w14:paraId="41667729">
      <w:pPr>
        <w:rPr>
          <w:rStyle w:val="6"/>
          <w:rFonts w:ascii="黑体" w:eastAsia="黑体"/>
          <w:sz w:val="52"/>
          <w:szCs w:val="32"/>
        </w:rPr>
      </w:pPr>
      <w:r>
        <w:rPr>
          <w:rStyle w:val="6"/>
          <w:rFonts w:ascii="黑体" w:eastAsia="黑体"/>
          <w:sz w:val="44"/>
          <w:szCs w:val="32"/>
        </w:rPr>
        <w:t xml:space="preserve">       </w:t>
      </w:r>
      <w:r>
        <w:rPr>
          <w:rStyle w:val="6"/>
          <w:rFonts w:ascii="黑体" w:eastAsia="黑体"/>
          <w:sz w:val="52"/>
          <w:szCs w:val="32"/>
        </w:rPr>
        <w:t>班    级：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五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(1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>4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)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</w:t>
      </w:r>
    </w:p>
    <w:p w14:paraId="498B9901">
      <w:pPr>
        <w:jc w:val="center"/>
        <w:rPr>
          <w:rStyle w:val="6"/>
          <w:rFonts w:ascii="黑体" w:eastAsia="黑体"/>
          <w:sz w:val="52"/>
          <w:szCs w:val="32"/>
        </w:rPr>
      </w:pPr>
    </w:p>
    <w:p w14:paraId="132A881C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学    科：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语文         </w:t>
      </w:r>
    </w:p>
    <w:p w14:paraId="12D46FDC">
      <w:pPr>
        <w:jc w:val="center"/>
        <w:rPr>
          <w:rStyle w:val="6"/>
          <w:rFonts w:ascii="黑体" w:eastAsia="黑体"/>
          <w:sz w:val="52"/>
          <w:szCs w:val="32"/>
        </w:rPr>
      </w:pPr>
    </w:p>
    <w:p w14:paraId="4253B684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指导老师：</w:t>
      </w:r>
      <w:r>
        <w:rPr>
          <w:rStyle w:val="6"/>
          <w:rFonts w:hint="eastAsia" w:ascii="黑体" w:eastAsia="黑体"/>
          <w:sz w:val="52"/>
          <w:szCs w:val="32"/>
          <w:lang w:val="en-US" w:eastAsia="zh-CN"/>
        </w:rPr>
        <w:t>刘元敏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  </w:t>
      </w:r>
    </w:p>
    <w:p w14:paraId="4B299C04">
      <w:pPr>
        <w:rPr>
          <w:rStyle w:val="6"/>
          <w:rFonts w:ascii="黑体" w:eastAsia="黑体"/>
          <w:sz w:val="44"/>
          <w:szCs w:val="32"/>
        </w:rPr>
      </w:pPr>
    </w:p>
    <w:p w14:paraId="21756D0B">
      <w:pPr>
        <w:jc w:val="center"/>
        <w:rPr>
          <w:rStyle w:val="6"/>
          <w:rFonts w:ascii="黑体" w:eastAsia="黑体"/>
          <w:sz w:val="44"/>
          <w:szCs w:val="32"/>
        </w:rPr>
      </w:pPr>
    </w:p>
    <w:p w14:paraId="2DBFC0E8">
      <w:pPr>
        <w:jc w:val="center"/>
        <w:rPr>
          <w:rStyle w:val="6"/>
          <w:rFonts w:ascii="黑体" w:eastAsia="黑体"/>
          <w:sz w:val="44"/>
          <w:szCs w:val="32"/>
        </w:rPr>
      </w:pPr>
    </w:p>
    <w:p w14:paraId="5F73DE83">
      <w:pPr>
        <w:rPr>
          <w:rStyle w:val="6"/>
          <w:rFonts w:ascii="黑体" w:eastAsia="黑体"/>
          <w:sz w:val="44"/>
          <w:szCs w:val="32"/>
        </w:rPr>
      </w:pPr>
    </w:p>
    <w:p w14:paraId="139CC93A">
      <w:pPr>
        <w:jc w:val="center"/>
        <w:rPr>
          <w:rStyle w:val="6"/>
          <w:rFonts w:ascii="黑体" w:eastAsia="黑体"/>
          <w:sz w:val="44"/>
          <w:szCs w:val="32"/>
        </w:rPr>
      </w:pPr>
      <w:r>
        <w:rPr>
          <w:rStyle w:val="6"/>
          <w:rFonts w:ascii="黑体" w:eastAsia="黑体"/>
          <w:sz w:val="44"/>
          <w:szCs w:val="32"/>
        </w:rPr>
        <w:t>常州市新北区薛家实验小学</w:t>
      </w:r>
    </w:p>
    <w:p w14:paraId="1002AA64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2021 </w:t>
      </w:r>
      <w:r>
        <w:rPr>
          <w:rStyle w:val="6"/>
          <w:rFonts w:ascii="黑体" w:eastAsia="黑体"/>
          <w:sz w:val="32"/>
          <w:szCs w:val="32"/>
        </w:rPr>
        <w:t>至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2022</w:t>
      </w:r>
      <w:r>
        <w:rPr>
          <w:rStyle w:val="6"/>
          <w:rFonts w:ascii="黑体" w:eastAsia="黑体"/>
          <w:sz w:val="32"/>
          <w:szCs w:val="32"/>
        </w:rPr>
        <w:t>学年第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二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学期</w:t>
      </w:r>
    </w:p>
    <w:p w14:paraId="092A5C52">
      <w:pPr>
        <w:jc w:val="center"/>
        <w:rPr>
          <w:rStyle w:val="6"/>
          <w:rFonts w:ascii="黑体" w:eastAsia="黑体"/>
          <w:sz w:val="32"/>
          <w:szCs w:val="32"/>
        </w:rPr>
      </w:pPr>
    </w:p>
    <w:p w14:paraId="6C4B4859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5504397F">
      <w:pPr>
        <w:rPr>
          <w:rStyle w:val="6"/>
          <w:sz w:val="24"/>
          <w:u w:val="single"/>
        </w:rPr>
      </w:pPr>
      <w:r>
        <w:rPr>
          <w:rStyle w:val="6"/>
          <w:sz w:val="24"/>
        </w:rPr>
        <w:t>学生姓名：</w:t>
      </w:r>
      <w:r>
        <w:rPr>
          <w:rStyle w:val="6"/>
          <w:sz w:val="24"/>
          <w:u w:val="single" w:color="000000"/>
        </w:rPr>
        <w:t xml:space="preserve"> 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张轩齐</w:t>
      </w:r>
      <w:r>
        <w:rPr>
          <w:rStyle w:val="6"/>
          <w:sz w:val="24"/>
          <w:u w:val="single" w:color="000000"/>
        </w:rPr>
        <w:t xml:space="preserve">  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  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父亲</w:t>
      </w:r>
      <w:r>
        <w:rPr>
          <w:rStyle w:val="6"/>
          <w:sz w:val="24"/>
          <w:u w:val="single" w:color="000000"/>
        </w:rPr>
        <w:t xml:space="preserve">  </w:t>
      </w:r>
      <w:r>
        <w:rPr>
          <w:rStyle w:val="6"/>
          <w:sz w:val="24"/>
        </w:rPr>
        <w:t>联系电话：</w:t>
      </w:r>
      <w:r>
        <w:rPr>
          <w:rStyle w:val="6"/>
          <w:rFonts w:hint="eastAsia"/>
          <w:sz w:val="24"/>
          <w:u w:val="single" w:color="000000"/>
        </w:rPr>
        <w:t>15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8</w:t>
      </w:r>
      <w:r>
        <w:rPr>
          <w:rStyle w:val="6"/>
          <w:rFonts w:hint="eastAsia"/>
          <w:sz w:val="24"/>
          <w:u w:val="single" w:color="000000"/>
        </w:rPr>
        <w:t>6195762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4</w:t>
      </w:r>
      <w:r>
        <w:rPr>
          <w:rStyle w:val="6"/>
          <w:sz w:val="24"/>
          <w:u w:val="single" w:color="000000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5D34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0F515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2B20355D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</w:rPr>
              <w:t xml:space="preserve">1. </w:t>
            </w:r>
            <w:r>
              <w:rPr>
                <w:rStyle w:val="6"/>
                <w:rFonts w:hint="eastAsia"/>
                <w:sz w:val="28"/>
                <w:lang w:val="en-US" w:eastAsia="zh-CN"/>
              </w:rPr>
              <w:t>父母忙，疏于管理</w:t>
            </w:r>
            <w:r>
              <w:rPr>
                <w:rStyle w:val="6"/>
                <w:rFonts w:hint="eastAsia"/>
                <w:sz w:val="28"/>
              </w:rPr>
              <w:t>。</w:t>
            </w:r>
          </w:p>
          <w:p w14:paraId="498FBCF5">
            <w:pPr>
              <w:rPr>
                <w:rStyle w:val="6"/>
                <w:sz w:val="28"/>
              </w:rPr>
            </w:pPr>
            <w:r>
              <w:rPr>
                <w:rStyle w:val="6"/>
                <w:sz w:val="28"/>
              </w:rPr>
              <w:t>2、课堂习惯不好，学习成绩落后。</w:t>
            </w:r>
          </w:p>
          <w:p w14:paraId="619FA93A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</w:rPr>
              <w:t>3、基础较差</w:t>
            </w:r>
          </w:p>
          <w:p w14:paraId="569B59DE">
            <w:pPr>
              <w:rPr>
                <w:rStyle w:val="6"/>
                <w:sz w:val="28"/>
                <w:szCs w:val="28"/>
              </w:rPr>
            </w:pPr>
          </w:p>
        </w:tc>
      </w:tr>
      <w:tr w14:paraId="00B5F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26B69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辅导策略：家校沟通合作，和家长沟通交流，多关注孩子，再发动好学生带学困生的方式，给与他学习上的帮助。</w:t>
            </w:r>
          </w:p>
          <w:p w14:paraId="1744F1F3">
            <w:pPr>
              <w:rPr>
                <w:rStyle w:val="6"/>
                <w:sz w:val="24"/>
              </w:rPr>
            </w:pPr>
          </w:p>
          <w:p w14:paraId="5A554B26">
            <w:pPr>
              <w:rPr>
                <w:rStyle w:val="6"/>
                <w:sz w:val="24"/>
              </w:rPr>
            </w:pPr>
          </w:p>
          <w:p w14:paraId="7B91EC31">
            <w:pPr>
              <w:rPr>
                <w:rStyle w:val="6"/>
                <w:sz w:val="24"/>
              </w:rPr>
            </w:pPr>
          </w:p>
        </w:tc>
      </w:tr>
      <w:tr w14:paraId="17063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643F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CB63D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47B3AF2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0AC53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65AA50A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0D6DD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4F8DE">
            <w:pPr>
              <w:jc w:val="center"/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71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9CA63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C7B07">
            <w:pPr>
              <w:jc w:val="center"/>
              <w:rPr>
                <w:rStyle w:val="6"/>
                <w:sz w:val="24"/>
              </w:rPr>
            </w:pPr>
          </w:p>
        </w:tc>
      </w:tr>
      <w:tr w14:paraId="34645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595F6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64DC70E7">
            <w:pPr>
              <w:rPr>
                <w:rStyle w:val="6"/>
                <w:rFonts w:hint="eastAsia" w:eastAsia="宋体"/>
                <w:sz w:val="28"/>
                <w:u w:val="single"/>
                <w:lang w:eastAsia="zh-CN"/>
              </w:rPr>
            </w:pPr>
            <w:r>
              <w:rPr>
                <w:rStyle w:val="6"/>
                <w:sz w:val="28"/>
              </w:rPr>
              <w:t>1. </w:t>
            </w:r>
            <w:r>
              <w:rPr>
                <w:rStyle w:val="6"/>
                <w:rFonts w:hint="eastAsia"/>
                <w:sz w:val="28"/>
                <w:lang w:val="en-US" w:eastAsia="zh-CN"/>
              </w:rPr>
              <w:t>每周至少一次与家长</w:t>
            </w:r>
            <w:r>
              <w:rPr>
                <w:rStyle w:val="6"/>
                <w:sz w:val="28"/>
              </w:rPr>
              <w:t>交流，客观地分析孩子目前存在的问题，并真诚地提出合理的期望，共同探讨助力孩子成长</w:t>
            </w:r>
            <w:r>
              <w:rPr>
                <w:rStyle w:val="6"/>
                <w:rFonts w:hint="eastAsia"/>
                <w:sz w:val="28"/>
                <w:lang w:eastAsia="zh-CN"/>
              </w:rPr>
              <w:t>。</w:t>
            </w:r>
          </w:p>
          <w:p w14:paraId="43D96A0B">
            <w:pPr>
              <w:rPr>
                <w:rStyle w:val="6"/>
                <w:rFonts w:hint="eastAsia" w:eastAsia="宋体"/>
                <w:sz w:val="28"/>
                <w:u w:val="single"/>
                <w:lang w:eastAsia="zh-CN"/>
              </w:rPr>
            </w:pPr>
            <w:r>
              <w:rPr>
                <w:rStyle w:val="6"/>
                <w:sz w:val="28"/>
              </w:rPr>
              <w:t>2. </w:t>
            </w:r>
            <w:r>
              <w:rPr>
                <w:rStyle w:val="6"/>
                <w:rFonts w:hint="eastAsia"/>
                <w:sz w:val="28"/>
                <w:lang w:val="en-US" w:eastAsia="zh-CN"/>
              </w:rPr>
              <w:t>安排一位习惯好的同桌时时帮助</w:t>
            </w:r>
            <w:r>
              <w:rPr>
                <w:rStyle w:val="6"/>
                <w:rFonts w:hint="eastAsia"/>
                <w:sz w:val="28"/>
                <w:lang w:eastAsia="zh-CN"/>
              </w:rPr>
              <w:t>。</w:t>
            </w:r>
          </w:p>
          <w:p w14:paraId="747A41D5">
            <w:pPr>
              <w:rPr>
                <w:rStyle w:val="6"/>
                <w:rFonts w:hint="eastAsia" w:eastAsia="宋体"/>
                <w:sz w:val="28"/>
                <w:u w:val="single"/>
                <w:lang w:eastAsia="zh-CN"/>
              </w:rPr>
            </w:pPr>
            <w:r>
              <w:rPr>
                <w:rStyle w:val="6"/>
                <w:sz w:val="28"/>
              </w:rPr>
              <w:t>3. </w:t>
            </w:r>
            <w:r>
              <w:rPr>
                <w:rStyle w:val="6"/>
                <w:rFonts w:hint="eastAsia"/>
                <w:sz w:val="28"/>
                <w:lang w:val="en-US" w:eastAsia="zh-CN"/>
              </w:rPr>
              <w:t>勤与家长</w:t>
            </w:r>
            <w:r>
              <w:rPr>
                <w:rStyle w:val="6"/>
                <w:sz w:val="28"/>
              </w:rPr>
              <w:t>交流孩子近阶段在各方面的表现，着重表扬孩子取得的显著进步</w:t>
            </w:r>
            <w:r>
              <w:rPr>
                <w:rStyle w:val="6"/>
                <w:rFonts w:hint="eastAsia"/>
                <w:sz w:val="28"/>
                <w:lang w:eastAsia="zh-CN"/>
              </w:rPr>
              <w:t>。</w:t>
            </w:r>
          </w:p>
          <w:p w14:paraId="44182B53">
            <w:pPr>
              <w:rPr>
                <w:rStyle w:val="6"/>
                <w:rFonts w:hint="eastAsia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Style w:val="6"/>
                <w:sz w:val="28"/>
              </w:rPr>
              <w:t>4. 与孩子贴心交流，以奖励的形式肯定他的进步，切实满足孩子内心的合理心愿，让孩子</w:t>
            </w:r>
            <w:r>
              <w:rPr>
                <w:rStyle w:val="6"/>
                <w:rFonts w:hint="eastAsia"/>
                <w:sz w:val="28"/>
                <w:lang w:val="en-US" w:eastAsia="zh-CN"/>
              </w:rPr>
              <w:t>有</w:t>
            </w:r>
            <w:r>
              <w:rPr>
                <w:rStyle w:val="6"/>
                <w:sz w:val="28"/>
              </w:rPr>
              <w:t>成就感</w:t>
            </w:r>
            <w:r>
              <w:rPr>
                <w:rStyle w:val="6"/>
                <w:rFonts w:hint="eastAsia"/>
                <w:sz w:val="28"/>
                <w:lang w:eastAsia="zh-CN"/>
              </w:rPr>
              <w:t>。</w:t>
            </w:r>
          </w:p>
          <w:p w14:paraId="4A19CB68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B2A6F39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0D662E86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8DA0F63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186C490">
      <w:pPr>
        <w:jc w:val="center"/>
        <w:rPr>
          <w:rStyle w:val="6"/>
          <w:rFonts w:ascii="黑体" w:eastAsia="黑体"/>
          <w:sz w:val="32"/>
          <w:szCs w:val="32"/>
        </w:rPr>
      </w:pPr>
    </w:p>
    <w:p w14:paraId="39E97FE2">
      <w:pPr>
        <w:jc w:val="center"/>
        <w:rPr>
          <w:rStyle w:val="6"/>
          <w:rFonts w:ascii="黑体" w:eastAsia="黑体"/>
          <w:sz w:val="32"/>
          <w:szCs w:val="32"/>
        </w:rPr>
      </w:pPr>
    </w:p>
    <w:p w14:paraId="28E001E8">
      <w:pPr>
        <w:jc w:val="center"/>
        <w:rPr>
          <w:rStyle w:val="6"/>
          <w:rFonts w:ascii="黑体" w:eastAsia="黑体"/>
          <w:sz w:val="32"/>
          <w:szCs w:val="32"/>
        </w:rPr>
      </w:pPr>
    </w:p>
    <w:p w14:paraId="3064FC91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29A7AA15">
      <w:pPr>
        <w:rPr>
          <w:rStyle w:val="6"/>
          <w:sz w:val="24"/>
          <w:u w:val="single"/>
        </w:rPr>
      </w:pPr>
      <w:r>
        <w:rPr>
          <w:rStyle w:val="6"/>
          <w:sz w:val="24"/>
        </w:rPr>
        <w:t>学生姓名：</w:t>
      </w:r>
      <w:r>
        <w:rPr>
          <w:rStyle w:val="6"/>
          <w:rFonts w:hint="eastAsia"/>
          <w:sz w:val="24"/>
          <w:lang w:val="en-US" w:eastAsia="zh-CN"/>
        </w:rPr>
        <w:t>李子航</w:t>
      </w:r>
      <w:r>
        <w:rPr>
          <w:rStyle w:val="6"/>
          <w:sz w:val="24"/>
          <w:u w:val="single" w:color="000000"/>
        </w:rPr>
        <w:t xml:space="preserve">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奶奶</w:t>
      </w:r>
      <w:r>
        <w:rPr>
          <w:rStyle w:val="6"/>
          <w:sz w:val="24"/>
          <w:u w:val="single" w:color="000000"/>
        </w:rPr>
        <w:t xml:space="preserve">   </w:t>
      </w:r>
      <w:r>
        <w:rPr>
          <w:rStyle w:val="6"/>
          <w:sz w:val="24"/>
        </w:rPr>
        <w:t>联系电话：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</w:rPr>
        <w:t>13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8</w:t>
      </w:r>
      <w:r>
        <w:rPr>
          <w:rStyle w:val="6"/>
          <w:rFonts w:hint="eastAsia"/>
          <w:sz w:val="24"/>
          <w:u w:val="single" w:color="000000"/>
        </w:rPr>
        <w:t>71088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68</w:t>
      </w:r>
      <w:r>
        <w:rPr>
          <w:rStyle w:val="6"/>
          <w:rFonts w:hint="eastAsia"/>
          <w:sz w:val="24"/>
          <w:u w:val="single" w:color="000000"/>
        </w:rPr>
        <w:t>0</w:t>
      </w:r>
      <w:r>
        <w:rPr>
          <w:rStyle w:val="6"/>
          <w:sz w:val="24"/>
          <w:u w:val="single" w:color="000000"/>
        </w:rPr>
        <w:t xml:space="preserve">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01B92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713D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32EE3922"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1、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>父母离异，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孩子一直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爷爷</w:t>
            </w: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奶奶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照顾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，学习上没人管，和父母分开的时间较长，无论是学习习惯还是行为习惯都很差。</w:t>
            </w:r>
          </w:p>
          <w:p w14:paraId="21BBA95A"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2、课堂习惯不好，学习成绩暂时落后。</w:t>
            </w:r>
          </w:p>
          <w:p w14:paraId="453760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3、基础较差</w:t>
            </w:r>
          </w:p>
          <w:p w14:paraId="1CABB5FD">
            <w:pPr>
              <w:rPr>
                <w:rFonts w:hint="eastAsia"/>
                <w:sz w:val="28"/>
                <w:szCs w:val="28"/>
              </w:rPr>
            </w:pPr>
          </w:p>
          <w:p w14:paraId="37A972CB">
            <w:pPr>
              <w:rPr>
                <w:rStyle w:val="6"/>
                <w:sz w:val="28"/>
                <w:szCs w:val="28"/>
              </w:rPr>
            </w:pPr>
          </w:p>
          <w:p w14:paraId="4D523500">
            <w:pPr>
              <w:rPr>
                <w:rStyle w:val="6"/>
                <w:sz w:val="28"/>
              </w:rPr>
            </w:pPr>
          </w:p>
        </w:tc>
      </w:tr>
      <w:tr w14:paraId="76066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306B1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71F0E2B0">
            <w:pPr>
              <w:rPr>
                <w:rFonts w:hint="eastAsia" w:ascii="方正仿宋简体" w:eastAsia="方正仿宋简体"/>
                <w:bCs/>
                <w:sz w:val="28"/>
                <w:szCs w:val="28"/>
                <w:lang w:eastAsia="zh-CN"/>
              </w:rPr>
            </w:pPr>
            <w:r>
              <w:rPr>
                <w:rStyle w:val="6"/>
                <w:sz w:val="24"/>
              </w:rPr>
              <w:t>以下是针对该孩子的辅导策略：</w:t>
            </w:r>
            <w:r>
              <w:br w:type="textWrapping"/>
            </w:r>
            <w:r>
              <w:rPr>
                <w:rStyle w:val="6"/>
                <w:sz w:val="24"/>
              </w:rPr>
              <w:t xml:space="preserve"> </w:t>
            </w:r>
            <w:r>
              <w:br w:type="textWrapping"/>
            </w:r>
            <w:r>
              <w:rPr>
                <w:rStyle w:val="6"/>
                <w:sz w:val="24"/>
              </w:rPr>
              <w:t>-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多和家长沟通交流，多关注孩子，慢慢引导</w:t>
            </w:r>
            <w:r>
              <w:rPr>
                <w:rFonts w:hint="eastAsia" w:ascii="方正仿宋简体" w:eastAsia="方正仿宋简体"/>
                <w:bCs/>
                <w:sz w:val="28"/>
                <w:szCs w:val="28"/>
                <w:lang w:eastAsia="zh-CN"/>
              </w:rPr>
              <w:t>。</w:t>
            </w:r>
          </w:p>
          <w:p w14:paraId="1FEC00E9">
            <w:pPr>
              <w:rPr>
                <w:rFonts w:hint="eastAsia"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发动好学生带学困生的方式，给与他学习上的帮助。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0BFF619">
            <w:pPr>
              <w:rPr>
                <w:rStyle w:val="6"/>
                <w:sz w:val="24"/>
              </w:rPr>
            </w:pPr>
          </w:p>
          <w:p w14:paraId="11829A4B">
            <w:pPr>
              <w:rPr>
                <w:rStyle w:val="6"/>
                <w:sz w:val="24"/>
              </w:rPr>
            </w:pPr>
          </w:p>
          <w:p w14:paraId="648FE5A4">
            <w:pPr>
              <w:rPr>
                <w:rStyle w:val="6"/>
                <w:sz w:val="24"/>
              </w:rPr>
            </w:pPr>
          </w:p>
        </w:tc>
      </w:tr>
      <w:tr w14:paraId="22BCB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44764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03F50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3E91A8CE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C506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674C8DE2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50AB8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3FE12">
            <w:pPr>
              <w:jc w:val="center"/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73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52B09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2057A">
            <w:pPr>
              <w:jc w:val="center"/>
              <w:rPr>
                <w:rStyle w:val="6"/>
                <w:sz w:val="24"/>
              </w:rPr>
            </w:pPr>
          </w:p>
        </w:tc>
      </w:tr>
      <w:tr w14:paraId="79CC9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C40A6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</w:rPr>
              <w:t>辅导记录：</w:t>
            </w:r>
          </w:p>
          <w:p w14:paraId="25A5A313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以电话、短信、面谈等多种方式</w:t>
            </w:r>
          </w:p>
          <w:p w14:paraId="137EF07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1、和孩子谈心，肯定他的优点，指出不足。</w:t>
            </w:r>
          </w:p>
          <w:p w14:paraId="60063B0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2、和家长面谈，交流近阶段表现，表扬其进步方面</w:t>
            </w:r>
          </w:p>
          <w:p w14:paraId="66F7B2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3、和孩子谈心，肯定和鼓励 </w:t>
            </w:r>
          </w:p>
          <w:p w14:paraId="4C74165D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</w:rPr>
              <w:t>4、</w:t>
            </w:r>
            <w:r>
              <w:rPr>
                <w:rStyle w:val="6"/>
                <w:sz w:val="28"/>
              </w:rPr>
              <w:t>利用课后服务时间</w:t>
            </w:r>
            <w:r>
              <w:rPr>
                <w:rStyle w:val="6"/>
                <w:rFonts w:hint="eastAsia"/>
                <w:sz w:val="28"/>
              </w:rPr>
              <w:t>让小老师帮助其</w:t>
            </w:r>
            <w:r>
              <w:rPr>
                <w:rStyle w:val="6"/>
                <w:sz w:val="28"/>
              </w:rPr>
              <w:t>背诵，反复默写</w:t>
            </w:r>
            <w:r>
              <w:rPr>
                <w:rStyle w:val="6"/>
                <w:rFonts w:hint="eastAsia"/>
                <w:sz w:val="28"/>
              </w:rPr>
              <w:t>，以抓基础为主</w:t>
            </w:r>
            <w:bookmarkStart w:id="0" w:name="_GoBack"/>
            <w:bookmarkEnd w:id="0"/>
          </w:p>
          <w:p w14:paraId="31457BCE">
            <w:pPr>
              <w:rPr>
                <w:rStyle w:val="6"/>
                <w:sz w:val="28"/>
                <w:szCs w:val="28"/>
              </w:rPr>
            </w:pPr>
          </w:p>
        </w:tc>
      </w:tr>
    </w:tbl>
    <w:p w14:paraId="51F83F97">
      <w:pPr>
        <w:jc w:val="center"/>
        <w:rPr>
          <w:rStyle w:val="6"/>
          <w:rFonts w:ascii="黑体" w:eastAsia="黑体"/>
          <w:sz w:val="32"/>
          <w:szCs w:val="32"/>
        </w:rPr>
      </w:pPr>
    </w:p>
    <w:p w14:paraId="5A1E6093">
      <w:pPr>
        <w:jc w:val="center"/>
        <w:rPr>
          <w:rStyle w:val="6"/>
          <w:rFonts w:ascii="黑体" w:eastAsia="黑体"/>
          <w:sz w:val="32"/>
          <w:szCs w:val="32"/>
        </w:rPr>
      </w:pPr>
    </w:p>
    <w:p w14:paraId="3BBABDA4">
      <w:pPr>
        <w:jc w:val="center"/>
        <w:rPr>
          <w:rStyle w:val="6"/>
          <w:rFonts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14291"/>
    <w:rsid w:val="00114291"/>
    <w:rsid w:val="0015099E"/>
    <w:rsid w:val="001A2992"/>
    <w:rsid w:val="00281749"/>
    <w:rsid w:val="003474A0"/>
    <w:rsid w:val="00972353"/>
    <w:rsid w:val="009C6BCB"/>
    <w:rsid w:val="00BC1773"/>
    <w:rsid w:val="00C02257"/>
    <w:rsid w:val="00CE0544"/>
    <w:rsid w:val="00DB67AD"/>
    <w:rsid w:val="00DF46D4"/>
    <w:rsid w:val="5B9330ED"/>
    <w:rsid w:val="7C1839E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930</Characters>
  <Lines>8</Lines>
  <Paragraphs>2</Paragraphs>
  <TotalTime>34</TotalTime>
  <ScaleCrop>false</ScaleCrop>
  <LinksUpToDate>false</LinksUpToDate>
  <CharactersWithSpaces>1071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shixiantao</cp:lastModifiedBy>
  <dcterms:modified xsi:type="dcterms:W3CDTF">2024-12-13T05:50:01Z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