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教育的情调》读后感</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礼河实验学校  俞红亚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初翻</w:t>
      </w:r>
      <w:r>
        <w:rPr>
          <w:rFonts w:hint="eastAsia" w:asciiTheme="minorEastAsia" w:hAnsiTheme="minorEastAsia" w:eastAsiaTheme="minorEastAsia" w:cstheme="minorEastAsia"/>
          <w:sz w:val="24"/>
          <w:szCs w:val="24"/>
          <w:lang w:val="en-US" w:eastAsia="zh-CN"/>
        </w:rPr>
        <w:t>《教育的情调》这本书时，觉得没有章法，没有逻辑，倒像是一个教育者积累的零散的随笔，看到后面，我才领悟到，原来，它研究的就是一些教育现象啊！马克思 范梅南并没有在书中罗列一些高大上的教育学理论来高屋建瓴，他也没有在书中给广大教师指出一条金光大道，更没有对某种教育难题给出一把万能钥匙。范梅南只是想改变哪怕是一点点我们对孩子的看法，对教育的心态。书中的一个个小故事看似无心，实则是想告诉我们一个道理，教育是一件充满人文精神的爱的互动。我们不要把教育作为一件工具，当做一门技术，因为我们面对的对象是一个个活生生的有思想有灵魂的人。所以，读完这本书我确实没有找到一个巧妙的教学技巧，也没有认识一个新的教育学理论，我只是回想起这句话：教育是一棵树摇动另一棵树，一朵云推动另一朵云，一个灵魂唤醒另一个灵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学生共处时，我们无可避免地成为一个榜样。有一次晚自习，由于第二天要考试，我就没有讲课，我就带着这本书在讲台上看，下了自习有几个学生就跑过来问我，“老师老师，你看的什么书啊？讲的啥内容？”。这突然让我意识到，其实在自习课时老师的言行还是会引起学生的注意，如果我玩手机或者无所事事，那课后学生来找我，该跟他说些什么？难道说我看了哪些八卦娱乐新闻，说我很无聊不知道干嘛？以后学生再有闲暇的时候会不会因为我自习时看了会书，想到原来可以这么度过课余的时光，哪怕有一个学生是因为我，我也会感到很欣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个孩子都希望被别人注意。那些难相处的或“成问题”的孩子的一些令人烦扰的行为，往往与这些孩子希望受到关注的心理需求相关。不过我们往往不能判准哪些行为真的是因为求关注。我会尝试去“看”到一些平常比较容易被我忽视的孩子，班上那些默默无闻从来不问问题，成绩有些差但也很乖的女生，经常问问她们在学习上有哪些困惑，帮她分析哪些知识点她还需要巩固，多给他们一点鼓励，后来她居然会主动来问我问题了，虽然成绩短时间内不会有很大的进步，但这也是一种积极的表现，中考还考了84分，这是一个不错的成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个孩子都是一个独立的个体，都渴望得到老师的关注。老师的一个无心的微笑，一个关爱的眼神，一句贴心的问候，一句随口的表扬，对一个孩子来说可能至关重要，也许他会铭记一生。工作时间越长，教的学生越多，越容易忽视这一点。对学生的关爱越来越少，总认为自己该教的东西都教了，学不学是学生自己的事，与我何干。这种观点大错特错，他可能只是我千百个学生中的一个，而我却是他人生中重要阶段的老师。曾经听一个老师说起过一个故事，一个高中成绩很差的学生毕业多年后，还经常提起某某老师曾经对自己的好，其实这个老师并没有做什么大不了的事，只是偶尔表扬了他。就这么几句简单的表扬，对他来说是莫大的安慰，让他恋恋不忘。因此教师只有投入自己的真情，才能走进孩子们的心。优秀的教师不只是有较高的教学水平，而且应该具备教育的敏感与机智，这就是教育的情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书育人的主阵地是课堂，营造一个和谐、愉快、宽松的课堂氛围至关重要。老师要带着愉快的心情，面带微笑走进课堂，老师的心情会影响到每个学生，让他们以轻松的心情融入到课堂学习中。如果老师每堂课总是板着一张脸，一脸严肃，学生一定会感到紧张和压抑，很难与老师有很好的配合，教学效果也不好。如果老师的讲课风格诙谐幽默，那么学生就可以在轻松愉快的氛围下学习，师生互动更好，学习的效果会更佳。在课堂生活中会有很多偶发事件，突发事件，面对这样的事件，机智的老师似乎即刻就能做出在那一刻对孩子较恰当的行为，这就是我们所说的教育机智。我们可以通过对关于教育体验的小故事的阅读和反思来生成教育机智。阅读关于教育体验的小故事之后，再遇到类似的情况时，我们会产生一种敏感性，会去思考孩子当时有一种什么样的体验，怎样做对孩子更好。同时教师应该学会自我反思。通过不断的反思，我们会逐渐形成一种反思力，这种反思力能提高我们对教育情境的敏感性，促使我们在面对具体教育情景时做出机智的行为。这里面有很多生动的小故事，其中给我留下最深刻印象的是“课堂教学中的教育学面面观”。在这一节中，作者提到了两个小故事，其中一位英语老师好不容易通过自己的教育机智和一个具有对抗倾向的学生建立了良好的师生关系，然而，在那名学生丹尼尔在课堂上制造了混乱之后，老师的高声呵斥一下子就破坏了好不容易建立起来的融洽关系。这种事情在我们身上也会时常发生，学生上课的不专心一下子就浇灭了上课的好心情和教育热情，于是我一般都反馈给他们一个威慑的眼神，以便继续我的课堂节奏。如若遇到过分的情况，我甚至也会停下来大声呵斥他们。如此一来，课堂进度倒是没有耽误，但后来我去上课明显感觉到学生们的反应不再如以前一般活跃，我想，大概是我亲手破坏了本可以好好经营的师生关系吧，正如书里说到的那样，这种关系上的变化会大大动摇老师在教学能力和学科知识上的自信。所以，我读到了这一节之后，陷入了深深的思考。我决心要多去用心思考，必须清楚学生们眼中的我们是什么样的，读懂学生的内心，懂得如何看他们和聆听他们。德育需要一种宽松、宽容和温馨的环境，对学生偶然的错误和闪失，不要过分求全责备，因为教师偶然也会有背离道德的言行。学生在形成良好品行的过程中，尤其需要教师的关爱。爱，是一种重视，一种呵护。我们要站在珍视每个生命价值的高度去关爱每个生命个体的成长，像呵护荷叶上的露珠一样，去保护学生的自主开展权。我们要重视每个个体的存在，每个人都是同样重要的，都需要被看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的情调是什么？我觉得教育的情调是用我们的爱在教中让孩子成长，在育中让学生成人，而这个过程中我们也在成长，成为更好的老师，成为更好的人，！用书中最喜欢的一段话来结束吧，“教和育不是为了未来的生活，教和育本身就是生活的一部分，我们应该让我们与孩子相处的生活变得更美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rPr>
          <w:rFonts w:hint="default"/>
          <w:lang w:val="en-US" w:eastAsia="zh-CN"/>
        </w:rPr>
      </w:pPr>
    </w:p>
    <w:p>
      <w:pPr>
        <w:rPr>
          <w:rFonts w:hint="default"/>
          <w:lang w:val="en-US" w:eastAsia="zh-CN"/>
        </w:rPr>
      </w:pPr>
    </w:p>
    <w:p>
      <w:pPr>
        <w:ind w:firstLine="630" w:firstLineChars="3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WEyZWIzODAwZTY3NzY1M2FkYjMyNGRjYTI0MzgifQ=="/>
  </w:docVars>
  <w:rsids>
    <w:rsidRoot w:val="00000000"/>
    <w:rsid w:val="0436571B"/>
    <w:rsid w:val="079B438E"/>
    <w:rsid w:val="0F4C6BC3"/>
    <w:rsid w:val="1B6A315E"/>
    <w:rsid w:val="429C453B"/>
    <w:rsid w:val="5EF35039"/>
    <w:rsid w:val="61473043"/>
    <w:rsid w:val="6625746F"/>
    <w:rsid w:val="73B34D80"/>
    <w:rsid w:val="7651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2024-12-18T07:33:00Z</dcterms:created>
  <dc:creator>Administrator</dc:creator>
  <cp:lastModifiedBy>Administrator</cp:lastModifiedBy>
  <dcterms:modified xsi:type="dcterms:W3CDTF">2024-12-18T08:16:40Z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D07BC7ADC9EF428CA44CC85EE5C2C090_12</vt:lpwstr>
  </property>
</Properties>
</file>