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D9" w:rsidRDefault="00211A57" w:rsidP="00211A57">
      <w:pPr>
        <w:jc w:val="center"/>
        <w:rPr>
          <w:rFonts w:asciiTheme="majorEastAsia" w:eastAsiaTheme="majorEastAsia" w:hAnsiTheme="majorEastAsia" w:hint="eastAsia"/>
          <w:sz w:val="30"/>
          <w:szCs w:val="30"/>
        </w:rPr>
      </w:pPr>
      <w:r w:rsidRPr="00211A57">
        <w:rPr>
          <w:rFonts w:asciiTheme="majorEastAsia" w:eastAsiaTheme="majorEastAsia" w:hAnsiTheme="majorEastAsia"/>
          <w:sz w:val="30"/>
          <w:szCs w:val="30"/>
        </w:rPr>
        <w:t>读《教育常识》有感</w:t>
      </w:r>
    </w:p>
    <w:p w:rsidR="00211A57" w:rsidRDefault="00211A57" w:rsidP="00211A57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211A57" w:rsidRDefault="001E04EB" w:rsidP="001E04EB">
      <w:pPr>
        <w:spacing w:line="30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还记得在入职典礼上，除了满场热情的欢迎与期望外，新教师们还收到了一本书——《教育常识》。初翻阅这本书时，我被里面的理论性文字绕得无趣。周末，我又重新翻开这本书，在李政涛教授的带领下，我慢慢的被里面的内容所吸引。</w:t>
      </w:r>
      <w:r w:rsidR="00D95A6B">
        <w:rPr>
          <w:rFonts w:asciiTheme="minorEastAsia" w:hAnsiTheme="minorEastAsia" w:hint="eastAsia"/>
          <w:sz w:val="24"/>
          <w:szCs w:val="24"/>
        </w:rPr>
        <w:t>由于时间有限，本人只拜读此书前三章</w:t>
      </w:r>
      <w:r w:rsidR="00D95A6B">
        <w:rPr>
          <w:rFonts w:asciiTheme="minorEastAsia" w:hAnsiTheme="minorEastAsia" w:hint="eastAsia"/>
          <w:sz w:val="24"/>
          <w:szCs w:val="24"/>
        </w:rPr>
        <w:t>，不过，仅此九十多页，也对我的教育理念产生了不小的影响。我想</w:t>
      </w:r>
      <w:r>
        <w:rPr>
          <w:rFonts w:asciiTheme="minorEastAsia" w:hAnsiTheme="minorEastAsia" w:hint="eastAsia"/>
          <w:sz w:val="24"/>
          <w:szCs w:val="24"/>
        </w:rPr>
        <w:t>我总是苦恼</w:t>
      </w:r>
      <w:r w:rsidR="00D95A6B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该如何成为一名好老师</w:t>
      </w:r>
      <w:r w:rsidR="00D95A6B">
        <w:rPr>
          <w:rFonts w:asciiTheme="minorEastAsia" w:hAnsiTheme="minorEastAsia" w:hint="eastAsia"/>
          <w:sz w:val="24"/>
          <w:szCs w:val="24"/>
        </w:rPr>
        <w:t>这一问题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D95A6B">
        <w:rPr>
          <w:rFonts w:asciiTheme="minorEastAsia" w:hAnsiTheme="minorEastAsia" w:hint="eastAsia"/>
          <w:sz w:val="24"/>
          <w:szCs w:val="24"/>
        </w:rPr>
        <w:t>在接下来的阅读中，</w:t>
      </w:r>
      <w:r>
        <w:rPr>
          <w:rFonts w:asciiTheme="minorEastAsia" w:hAnsiTheme="minorEastAsia" w:hint="eastAsia"/>
          <w:sz w:val="24"/>
          <w:szCs w:val="24"/>
        </w:rPr>
        <w:t>我</w:t>
      </w:r>
      <w:r w:rsidR="00D95A6B">
        <w:rPr>
          <w:rFonts w:asciiTheme="minorEastAsia" w:hAnsiTheme="minorEastAsia" w:hint="eastAsia"/>
          <w:sz w:val="24"/>
          <w:szCs w:val="24"/>
        </w:rPr>
        <w:t>一定</w:t>
      </w:r>
      <w:r>
        <w:rPr>
          <w:rFonts w:asciiTheme="minorEastAsia" w:hAnsiTheme="minorEastAsia" w:hint="eastAsia"/>
          <w:sz w:val="24"/>
          <w:szCs w:val="24"/>
        </w:rPr>
        <w:t>能够找到答案。</w:t>
      </w:r>
    </w:p>
    <w:p w:rsidR="001E04EB" w:rsidRDefault="00D95A6B" w:rsidP="00D95A6B">
      <w:pPr>
        <w:spacing w:line="30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D95A6B">
        <w:rPr>
          <w:rFonts w:asciiTheme="minorEastAsia" w:hAnsiTheme="minorEastAsia" w:hint="eastAsia"/>
          <w:sz w:val="24"/>
          <w:szCs w:val="24"/>
        </w:rPr>
        <w:t>李政涛教授的《教育常识》这本书带着严肃、认真和尊重的态度，引领我们找回和确立常识、倾听和理解常识、再思并创造新的常识。对常识的遵循和坚守是教育工作者的一种基本素养和道德底线。书中有这样一个观点给我留下深刻印象：</w:t>
      </w:r>
      <w:r w:rsidR="00AB1183">
        <w:rPr>
          <w:rFonts w:asciiTheme="minorEastAsia" w:hAnsiTheme="minorEastAsia" w:hint="eastAsia"/>
          <w:sz w:val="24"/>
          <w:szCs w:val="24"/>
        </w:rPr>
        <w:t>教育是要悲悯、耐心和从容的事业。</w:t>
      </w:r>
      <w:r w:rsidR="00305242">
        <w:rPr>
          <w:rFonts w:asciiTheme="minorEastAsia" w:hAnsiTheme="minorEastAsia" w:hint="eastAsia"/>
          <w:sz w:val="24"/>
          <w:szCs w:val="24"/>
        </w:rPr>
        <w:t>读到这一章之前我从无教育需要</w:t>
      </w:r>
      <w:proofErr w:type="gramStart"/>
      <w:r w:rsidR="00305242">
        <w:rPr>
          <w:rFonts w:asciiTheme="minorEastAsia" w:hAnsiTheme="minorEastAsia" w:hint="eastAsia"/>
          <w:sz w:val="24"/>
          <w:szCs w:val="24"/>
        </w:rPr>
        <w:t>悲悯心</w:t>
      </w:r>
      <w:proofErr w:type="gramEnd"/>
      <w:r w:rsidR="00305242">
        <w:rPr>
          <w:rFonts w:asciiTheme="minorEastAsia" w:hAnsiTheme="minorEastAsia" w:hint="eastAsia"/>
          <w:sz w:val="24"/>
          <w:szCs w:val="24"/>
        </w:rPr>
        <w:t>的概念，我总是去想该怎么教育好孩子，忘记了为什么孩子需要教育。</w:t>
      </w:r>
      <w:r w:rsidR="00305242">
        <w:rPr>
          <w:rFonts w:asciiTheme="minorEastAsia" w:hAnsiTheme="minorEastAsia" w:hint="eastAsia"/>
          <w:sz w:val="24"/>
          <w:szCs w:val="24"/>
        </w:rPr>
        <w:t>现在我明白了，</w:t>
      </w:r>
      <w:r w:rsidR="00AB1183">
        <w:rPr>
          <w:rFonts w:asciiTheme="minorEastAsia" w:hAnsiTheme="minorEastAsia" w:hint="eastAsia"/>
          <w:sz w:val="24"/>
          <w:szCs w:val="24"/>
        </w:rPr>
        <w:t>教师需要悲悯心，生命的成长不是轻松无比、美妙怡人的事情，对于孩子们成长过程中所遇到的困难、挫折和失败，教师要常怀不忍之心，</w:t>
      </w:r>
      <w:r w:rsidR="00305242">
        <w:rPr>
          <w:rFonts w:asciiTheme="minorEastAsia" w:hAnsiTheme="minorEastAsia" w:hint="eastAsia"/>
          <w:sz w:val="24"/>
          <w:szCs w:val="24"/>
        </w:rPr>
        <w:t>同情他们生命成长中的不幸，思考怎样让他们成为不被时代抛下的可怜人。有悲悯之心的老师，他们面对孩子时才能满怀柔情，才会静下心来慢慢搞教育。教师还需要耐心，这是一个很老生常谈的话题，但我常常做不到</w:t>
      </w:r>
      <w:r w:rsidR="003702E4">
        <w:rPr>
          <w:rFonts w:asciiTheme="minorEastAsia" w:hAnsiTheme="minorEastAsia" w:hint="eastAsia"/>
          <w:sz w:val="24"/>
          <w:szCs w:val="24"/>
        </w:rPr>
        <w:t>时刻有耐心</w:t>
      </w:r>
      <w:r w:rsidR="00305242">
        <w:rPr>
          <w:rFonts w:asciiTheme="minorEastAsia" w:hAnsiTheme="minorEastAsia" w:hint="eastAsia"/>
          <w:sz w:val="24"/>
          <w:szCs w:val="24"/>
        </w:rPr>
        <w:t>。我总是告诫自己，</w:t>
      </w:r>
      <w:r w:rsidR="009153D3">
        <w:rPr>
          <w:rFonts w:asciiTheme="minorEastAsia" w:hAnsiTheme="minorEastAsia" w:hint="eastAsia"/>
          <w:sz w:val="24"/>
          <w:szCs w:val="24"/>
        </w:rPr>
        <w:t>教学</w:t>
      </w:r>
      <w:r w:rsidR="00305242">
        <w:rPr>
          <w:rFonts w:asciiTheme="minorEastAsia" w:hAnsiTheme="minorEastAsia" w:hint="eastAsia"/>
          <w:sz w:val="24"/>
          <w:szCs w:val="24"/>
        </w:rPr>
        <w:t>是一个</w:t>
      </w:r>
      <w:r w:rsidR="003702E4">
        <w:rPr>
          <w:rFonts w:asciiTheme="minorEastAsia" w:hAnsiTheme="minorEastAsia" w:hint="eastAsia"/>
          <w:sz w:val="24"/>
          <w:szCs w:val="24"/>
        </w:rPr>
        <w:t>缓慢的、</w:t>
      </w:r>
      <w:r w:rsidR="00305242">
        <w:rPr>
          <w:rFonts w:asciiTheme="minorEastAsia" w:hAnsiTheme="minorEastAsia" w:hint="eastAsia"/>
          <w:sz w:val="24"/>
          <w:szCs w:val="24"/>
        </w:rPr>
        <w:t>不断重复</w:t>
      </w:r>
      <w:r w:rsidR="003702E4">
        <w:rPr>
          <w:rFonts w:asciiTheme="minorEastAsia" w:hAnsiTheme="minorEastAsia" w:hint="eastAsia"/>
          <w:sz w:val="24"/>
          <w:szCs w:val="24"/>
        </w:rPr>
        <w:t>的、不断复习的过程，在面对孩子</w:t>
      </w:r>
      <w:r w:rsidR="00794F67">
        <w:rPr>
          <w:rFonts w:asciiTheme="minorEastAsia" w:hAnsiTheme="minorEastAsia" w:hint="eastAsia"/>
          <w:sz w:val="24"/>
          <w:szCs w:val="24"/>
        </w:rPr>
        <w:t>们</w:t>
      </w:r>
      <w:r w:rsidR="003702E4">
        <w:rPr>
          <w:rFonts w:asciiTheme="minorEastAsia" w:hAnsiTheme="minorEastAsia" w:hint="eastAsia"/>
          <w:sz w:val="24"/>
          <w:szCs w:val="24"/>
        </w:rPr>
        <w:t>时，我应当保持平和的心态。</w:t>
      </w:r>
      <w:r w:rsidR="00794F67">
        <w:rPr>
          <w:rFonts w:asciiTheme="minorEastAsia" w:hAnsiTheme="minorEastAsia" w:hint="eastAsia"/>
          <w:sz w:val="24"/>
          <w:szCs w:val="24"/>
        </w:rPr>
        <w:t>不过我做的还远远不够。</w:t>
      </w:r>
      <w:proofErr w:type="gramStart"/>
      <w:r w:rsidR="009153D3">
        <w:rPr>
          <w:rFonts w:asciiTheme="minorEastAsia" w:hAnsiTheme="minorEastAsia" w:hint="eastAsia"/>
          <w:sz w:val="24"/>
          <w:szCs w:val="24"/>
        </w:rPr>
        <w:t>当反复</w:t>
      </w:r>
      <w:proofErr w:type="gramEnd"/>
      <w:r w:rsidR="009153D3">
        <w:rPr>
          <w:rFonts w:asciiTheme="minorEastAsia" w:hAnsiTheme="minorEastAsia" w:hint="eastAsia"/>
          <w:sz w:val="24"/>
          <w:szCs w:val="24"/>
        </w:rPr>
        <w:t>磨练一个知识点，却总是有学生三番两次一直出错时，焦虑愤怒的情绪会占据主导地位。有时上课提问引导久久不出答案或回答错误时，我会匆匆打断，直接展示答案。课下回想反思时生怕自己限制了孩子们的思维，告诫自己再耐心点，再耐心点。</w:t>
      </w:r>
      <w:r w:rsidR="00794F67">
        <w:rPr>
          <w:rFonts w:asciiTheme="minorEastAsia" w:hAnsiTheme="minorEastAsia" w:hint="eastAsia"/>
          <w:sz w:val="24"/>
          <w:szCs w:val="24"/>
        </w:rPr>
        <w:t>最后，一个从容的教师往往更能够带出理想中的学生。一个从容的教师能够充分关注学生的成长过程，每个人的成长都有自己独特的周期性，教师要做到的是，面对成长快速的孩子，给予掌声；面对成长缓慢的孩子时，给予鼓励，让他们缓慢生长，不做揠苗助长之事。回顾我短短一个月的教学经历，我总是想让孩子们</w:t>
      </w:r>
      <w:proofErr w:type="gramStart"/>
      <w:r w:rsidR="00794F67">
        <w:rPr>
          <w:rFonts w:asciiTheme="minorEastAsia" w:hAnsiTheme="minorEastAsia" w:hint="eastAsia"/>
          <w:sz w:val="24"/>
          <w:szCs w:val="24"/>
        </w:rPr>
        <w:t>同步活成优秀</w:t>
      </w:r>
      <w:proofErr w:type="gramEnd"/>
      <w:r w:rsidR="00794F67">
        <w:rPr>
          <w:rFonts w:asciiTheme="minorEastAsia" w:hAnsiTheme="minorEastAsia" w:hint="eastAsia"/>
          <w:sz w:val="24"/>
          <w:szCs w:val="24"/>
        </w:rPr>
        <w:t>的模样，却忘记了孩子们成长的独特性。而从容的教育者知道耐心地守候每一朵花开，这也是我想要成为的模样。</w:t>
      </w:r>
    </w:p>
    <w:p w:rsidR="00E8543B" w:rsidRDefault="00E8543B" w:rsidP="00D95A6B">
      <w:pPr>
        <w:spacing w:line="30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以上就是我对这一观点的理解与反思，在未来的日子里我会继续阅读《教育常识》，寻求更多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更好的教学发展。</w:t>
      </w:r>
    </w:p>
    <w:p w:rsidR="001E04EB" w:rsidRDefault="001E04EB" w:rsidP="00211A57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E8543B" w:rsidRPr="00211A57" w:rsidRDefault="00E8543B" w:rsidP="00211A57">
      <w:pPr>
        <w:jc w:val="left"/>
        <w:rPr>
          <w:rFonts w:asciiTheme="minorEastAsia" w:hAnsiTheme="minorEastAsia"/>
          <w:sz w:val="24"/>
          <w:szCs w:val="24"/>
        </w:rPr>
      </w:pPr>
    </w:p>
    <w:sectPr w:rsidR="00E8543B" w:rsidRPr="00211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57"/>
    <w:rsid w:val="000162BB"/>
    <w:rsid w:val="00090435"/>
    <w:rsid w:val="001E04EB"/>
    <w:rsid w:val="00211A57"/>
    <w:rsid w:val="00305242"/>
    <w:rsid w:val="003702E4"/>
    <w:rsid w:val="00794F67"/>
    <w:rsid w:val="009153D3"/>
    <w:rsid w:val="00AB1183"/>
    <w:rsid w:val="00AE07E2"/>
    <w:rsid w:val="00D53938"/>
    <w:rsid w:val="00D95A6B"/>
    <w:rsid w:val="00E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2023-10-06T03:40:00Z</dcterms:created>
  <dcterms:modified xsi:type="dcterms:W3CDTF">2023-10-06T06:07:00Z</dcterms:modified>
</cp:coreProperties>
</file>