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Style w:val="style154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426"/>
        <w:gridCol w:w="2266"/>
        <w:gridCol w:w="3536"/>
        <w:gridCol w:w="2078"/>
      </w:tblGrid>
      <w:tr>
        <w:trPr/>
        <w:tc>
          <w:tcPr>
            <w:tcW w:w="8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left"/>
              <w:rPr/>
            </w:pPr>
            <w:bookmarkStart w:id="0" w:name="_GoBack"/>
            <w:bookmarkEnd w:id="0"/>
            <w:r>
              <w:t xml:space="preserve">通过未来三年的努力，我想成为：        市区新秀、二级教师                    </w:t>
            </w:r>
          </w:p>
          <w:p>
            <w:pPr>
              <w:pStyle w:val="style0"/>
              <w:jc w:val="left"/>
              <w:rPr/>
            </w:pPr>
            <w:r>
              <w:t>A类（教学）  市区新秀、能手   市区骨干   市区学带    市特后   省特级</w:t>
            </w:r>
          </w:p>
          <w:p>
            <w:pPr>
              <w:pStyle w:val="style0"/>
              <w:jc w:val="left"/>
              <w:rPr/>
            </w:pPr>
            <w:r>
              <w:t>B类（教育）  市区骨干班主任  市区高级班主任   市区特级班主任</w:t>
            </w:r>
          </w:p>
          <w:p>
            <w:pPr>
              <w:pStyle w:val="style0"/>
              <w:jc w:val="left"/>
              <w:rPr/>
            </w:pPr>
            <w:r>
              <w:t>C类（职称） 二级教师    一级教师    高级教师   正高级教师</w:t>
            </w:r>
          </w:p>
          <w:p>
            <w:pPr>
              <w:pStyle w:val="style0"/>
              <w:jc w:val="left"/>
              <w:rPr/>
            </w:pPr>
            <w:r>
              <w:t>D类（管理） 教研组长   年级组长   学校中层    校级领导</w:t>
            </w:r>
          </w:p>
        </w:tc>
      </w:tr>
      <w:tr>
        <w:tblPrEx/>
        <w:trPr>
          <w:trHeight w:val="277" w:hRule="atLeast"/>
        </w:trPr>
        <w:tc>
          <w:tcPr>
            <w:tcW w:w="8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left"/>
              <w:rPr/>
            </w:pPr>
            <w:r>
              <w:t>请为你未来三年的发展目标设定至少三个可检测的指标：</w:t>
            </w:r>
          </w:p>
        </w:tc>
      </w:tr>
      <w:tr>
        <w:tblPrEx/>
        <w:trPr>
          <w:trHeight w:val="424" w:hRule="atLeast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t>时段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left"/>
              <w:rPr/>
            </w:pPr>
            <w:r>
              <w:rPr>
                <w:lang w:val="en-US"/>
              </w:rPr>
              <w:t xml:space="preserve">     </w:t>
            </w:r>
            <w:r>
              <w:t>目 标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t>主要措施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t xml:space="preserve"> 外显形式</w:t>
            </w:r>
          </w:p>
        </w:tc>
      </w:tr>
      <w:tr>
        <w:tblPrEx/>
        <w:trPr>
          <w:trHeight w:val="887" w:hRule="atLeast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t>第</w:t>
            </w:r>
          </w:p>
          <w:p>
            <w:pPr>
              <w:pStyle w:val="style0"/>
              <w:jc w:val="center"/>
              <w:rPr/>
            </w:pPr>
            <w:r>
              <w:t>一</w:t>
            </w:r>
          </w:p>
          <w:p>
            <w:pPr>
              <w:pStyle w:val="style0"/>
              <w:jc w:val="center"/>
              <w:rPr/>
            </w:pPr>
            <w:r>
              <w:t>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/>
            </w:pPr>
            <w:r>
              <w:t>校级公开课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left"/>
              <w:rPr/>
            </w:pPr>
            <w:r>
              <w:t>1、认真备课、上课。2、认真对待学生的作业。3、积极听课。 4、虚心请教其他老师。 5、不断提升自我素养。  6、承担学校工作。7、关心学生。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t>每学期组内展示课一次。</w:t>
            </w:r>
          </w:p>
          <w:p>
            <w:pPr>
              <w:pStyle w:val="style0"/>
              <w:jc w:val="center"/>
              <w:rPr/>
            </w:pPr>
            <w:r>
              <w:t>参与组内项目活动，负责三次评课与报道。</w:t>
            </w:r>
          </w:p>
        </w:tc>
      </w:tr>
      <w:tr>
        <w:tblPrEx/>
        <w:trPr/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t>第</w:t>
            </w:r>
          </w:p>
          <w:p>
            <w:pPr>
              <w:pStyle w:val="style0"/>
              <w:jc w:val="center"/>
              <w:rPr/>
            </w:pPr>
            <w:r>
              <w:t>二</w:t>
            </w:r>
          </w:p>
          <w:p>
            <w:pPr>
              <w:pStyle w:val="style0"/>
              <w:jc w:val="center"/>
              <w:rPr/>
            </w:pPr>
            <w:r>
              <w:t>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/>
            </w:pPr>
            <w:r>
              <w:t>区级公开课</w:t>
            </w:r>
          </w:p>
          <w:p>
            <w:pPr>
              <w:pStyle w:val="style0"/>
              <w:jc w:val="center"/>
              <w:rPr/>
            </w:pPr>
            <w:r>
              <w:t>发表省级论文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left"/>
              <w:rPr/>
            </w:pPr>
            <w:r>
              <w:t>1、用心备课、上课。2、学科课堂技能是立足讲台的关键，要善于在教育教学实践中发现问题、分析问题，总结经验。3、用心听课：在听学校优秀教师课的前提下，向周边学校优秀教师学习，进行各种教育教学培训进修。4、继续在各方面虚心请教其他老师。5、继续抓紧时间自学：除了阅读经典教育文学名著外，还可通过阅读优秀教师的优秀教案，教育家的学术论文来提高自己的理论水平。6、积极承担学校的各项工作，锻炼自己的能力。</w:t>
            </w:r>
          </w:p>
          <w:p>
            <w:pPr>
              <w:pStyle w:val="style0"/>
              <w:jc w:val="left"/>
              <w:rPr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/>
            </w:pPr>
            <w:r>
              <w:t>教学研究文章一篇，多写文稿与组内教师交流探讨</w:t>
            </w:r>
          </w:p>
        </w:tc>
      </w:tr>
      <w:tr>
        <w:tblPrEx/>
        <w:trPr/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t>第</w:t>
            </w:r>
          </w:p>
          <w:p>
            <w:pPr>
              <w:pStyle w:val="style0"/>
              <w:jc w:val="center"/>
              <w:rPr/>
            </w:pPr>
            <w:r>
              <w:t>三</w:t>
            </w:r>
          </w:p>
          <w:p>
            <w:pPr>
              <w:pStyle w:val="style0"/>
              <w:jc w:val="center"/>
              <w:rPr/>
            </w:pPr>
            <w:r>
              <w:t>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/>
            </w:pPr>
            <w:r>
              <w:t>课题申请成功</w:t>
            </w:r>
          </w:p>
          <w:p>
            <w:pPr>
              <w:pStyle w:val="style0"/>
              <w:jc w:val="center"/>
              <w:rPr/>
            </w:pPr>
            <w:r>
              <w:t>成为教坛新秀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left"/>
              <w:rPr/>
            </w:pPr>
            <w:r>
              <w:t>1、加强自身师德修养2、在保证课堂有效性的前提下，课中有准备地将某种理论应用到课堂中，观察学生的反应，课后做好总结工作。   3、继续保持自学以及虚心请教他人的习惯。4、通过观课评课，汇总其创新，为确立自己教学风格做指导，发挥优势。</w:t>
            </w:r>
          </w:p>
          <w:p>
            <w:pPr>
              <w:pStyle w:val="style0"/>
              <w:jc w:val="left"/>
              <w:rPr/>
            </w:pPr>
            <w:r>
              <w:t>5、积极完成学校任务，为学校提出有建设性的意见。</w:t>
            </w:r>
          </w:p>
          <w:p>
            <w:pPr>
              <w:pStyle w:val="style0"/>
              <w:jc w:val="left"/>
              <w:rPr/>
            </w:pPr>
            <w:r>
              <w:t>6、关爱学生，通过开展活动适当为学生减压。</w:t>
            </w:r>
          </w:p>
          <w:p>
            <w:pPr>
              <w:pStyle w:val="style0"/>
              <w:jc w:val="left"/>
              <w:rPr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/>
            </w:pPr>
            <w:r>
              <w:t>具备评选基本条件</w:t>
            </w:r>
          </w:p>
        </w:tc>
      </w:tr>
    </w:tbl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680</Words>
  <Characters>680</Characters>
  <Application>WPS Office</Application>
  <Paragraphs>67</Paragraphs>
  <CharactersWithSpaces>767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2023-12-12T23:33:50Z</dcterms:created>
  <dc:creator>OXF-AN10</dc:creator>
  <lastModifiedBy>OXF-AN10</lastModifiedBy>
  <dcterms:modified xsi:type="dcterms:W3CDTF">2023-12-12T23:46:58Z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61993587fc1a45beada9aaa6d1017b95_21</vt:lpwstr>
  </property>
</Properties>
</file>