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校本课程讲义1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明确常规要求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向学生讲清数学思维训练的重要性；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明确每次活动的要求：每人一本作业本，作为课堂作业，期末考核50%看平时表现和课堂作业，50%看期末测试；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排座位，各班选小组长负责收发作业及点名；</w:t>
            </w: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校本课程讲义2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分数乘法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2、</w:t>
            </w:r>
            <w:r>
              <w:rPr>
                <w:rFonts w:hint="eastAsia"/>
                <w:b/>
                <w:sz w:val="24"/>
                <w:szCs w:val="24"/>
              </w:rPr>
              <w:t>学生做判断题，指定学生回答；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drawing>
                <wp:inline distT="0" distB="0" distL="0" distR="0">
                  <wp:extent cx="3000375" cy="942975"/>
                  <wp:effectExtent l="1905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3、学生做看图列式，教师讲解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（1）12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0×</w:t>
            </w:r>
            <w:r>
              <w:rPr>
                <w:rFonts w:ascii="宋体" w:hAnsi="宋体"/>
                <w:b/>
                <w:sz w:val="24"/>
                <w:szCs w:val="24"/>
              </w:rPr>
              <w:drawing>
                <wp:inline distT="0" distB="0" distL="0" distR="0">
                  <wp:extent cx="142875" cy="3619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24"/>
                <w:szCs w:val="24"/>
              </w:rPr>
              <w:t>；  （2）60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×（1+</w:t>
            </w:r>
            <w:r>
              <w:rPr>
                <w:rFonts w:ascii="宋体" w:hAnsi="宋体"/>
                <w:b/>
                <w:sz w:val="24"/>
                <w:szCs w:val="24"/>
              </w:rPr>
              <w:drawing>
                <wp:inline distT="0" distB="0" distL="0" distR="0">
                  <wp:extent cx="152400" cy="39052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4、应用题：</w:t>
            </w:r>
          </w:p>
          <w:p>
            <w:pPr>
              <w:spacing w:line="360" w:lineRule="auto"/>
              <w:ind w:firstLine="66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六年级去年有135人参加科技小组活动，今年参加的人数比去年增加五分之一，今年增加了多少人？今年有多少人参加？解：135×</w:t>
            </w:r>
            <w:r>
              <w:rPr>
                <w:rFonts w:ascii="宋体" w:hAnsi="宋体"/>
                <w:b/>
                <w:sz w:val="24"/>
                <w:szCs w:val="24"/>
              </w:rPr>
              <w:drawing>
                <wp:inline distT="0" distB="0" distL="0" distR="0">
                  <wp:extent cx="133350" cy="381000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/>
                <w:sz w:val="24"/>
                <w:szCs w:val="24"/>
              </w:rPr>
              <w:t>=27（人）</w:t>
            </w:r>
          </w:p>
          <w:p>
            <w:pPr>
              <w:spacing w:line="360" w:lineRule="auto"/>
              <w:ind w:firstLine="66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27+135=162（人）</w:t>
            </w:r>
          </w:p>
          <w:p>
            <w:pPr>
              <w:numPr>
                <w:ilvl w:val="0"/>
                <w:numId w:val="1"/>
              </w:numPr>
              <w:ind w:left="720" w:leftChars="0" w:hanging="720" w:firstLineChars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一列火车每小时行90千米，从甲站到乙站行45分钟，甲乙两站相距多少千米？</w:t>
            </w:r>
          </w:p>
          <w:p>
            <w:pPr>
              <w:numPr>
                <w:ilvl w:val="0"/>
                <w:numId w:val="1"/>
              </w:numPr>
              <w:ind w:left="720" w:leftChars="0" w:hanging="720" w:firstLineChars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6、李大伯家养鸡120只，养的鸭比鸡少</w:t>
            </w:r>
            <w:r>
              <w:rPr>
                <w:b/>
                <w:sz w:val="24"/>
                <w:szCs w:val="24"/>
              </w:rPr>
              <w:drawing>
                <wp:inline distT="0" distB="0" distL="0" distR="0">
                  <wp:extent cx="142875" cy="40957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24"/>
                <w:szCs w:val="24"/>
              </w:rPr>
              <w:t>，鸭比鸡少多少只？李大伯家养鸭多少只？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7、一本故事书共有96页，第一天看了全书的</w:t>
            </w:r>
            <w:r>
              <w:rPr>
                <w:b/>
                <w:sz w:val="24"/>
                <w:szCs w:val="24"/>
              </w:rPr>
              <w:drawing>
                <wp:inline distT="0" distB="0" distL="0" distR="0">
                  <wp:extent cx="114300" cy="333375"/>
                  <wp:effectExtent l="1905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24"/>
                <w:szCs w:val="24"/>
              </w:rPr>
              <w:t>，第二天看了剩下的</w:t>
            </w:r>
            <w:r>
              <w:rPr>
                <w:b/>
                <w:sz w:val="24"/>
                <w:szCs w:val="24"/>
              </w:rPr>
              <w:drawing>
                <wp:inline distT="0" distB="0" distL="0" distR="0">
                  <wp:extent cx="142875" cy="3810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24"/>
                <w:szCs w:val="24"/>
              </w:rPr>
              <w:t>，第三天从哪一页看起？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8、总结</w:t>
            </w: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校本课程讲义</w:t>
      </w:r>
      <w:r>
        <w:rPr>
          <w:rFonts w:hint="eastAsia"/>
          <w:b/>
          <w:sz w:val="44"/>
          <w:szCs w:val="44"/>
          <w:lang w:val="en-US" w:eastAsia="zh-CN"/>
        </w:rPr>
        <w:t>3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分数乘法的实际应用与倒数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auto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教学过程：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1、</w:t>
            </w:r>
            <w:r>
              <w:rPr>
                <w:rFonts w:hint="eastAsia"/>
                <w:b/>
                <w:sz w:val="24"/>
                <w:szCs w:val="24"/>
              </w:rPr>
              <w:t>点名；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2、数学报第1153期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学习《倒数知识点击》和《根据人数分段计算》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学生划出重点，并理解。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3、1.陈征有84张邮票，其中5/7是中国邮票，其余的是外国邮票。陈征有（     ）张外国邮票？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A．84×5/7  B．84+84×5/7   C．84×（1－5/7 ）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4、</w:t>
            </w:r>
            <w:r>
              <w:rPr>
                <w:rFonts w:hint="eastAsia"/>
                <w:b/>
                <w:bCs/>
                <w:sz w:val="24"/>
                <w:szCs w:val="24"/>
              </w:rPr>
              <w:t>线路工人要在地下铺设840米电缆，已经铺设了 3/5。已经铺设了多少米？列式为（       ）还要铺设多少米？   列式为（       ）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A．840×3/5   B．840×（1+3/5） C．840×（1－3/5）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5、2008北京奥运会中国总共获得100枚奖牌，其中金牌51枚，铜牌占总数的7/25。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？       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你能根据以上条件提出问题并解答吗？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其他题目见幻灯片。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校本课程讲义</w:t>
      </w:r>
      <w:r>
        <w:rPr>
          <w:rFonts w:hint="eastAsia"/>
          <w:b/>
          <w:sz w:val="44"/>
          <w:szCs w:val="44"/>
          <w:lang w:val="en-US" w:eastAsia="zh-CN"/>
        </w:rPr>
        <w:t>4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555" w:type="dxa"/>
            <w:vAlign w:val="center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分数除法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555" w:type="dxa"/>
          </w:tcPr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教学过程：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1、</w:t>
            </w:r>
            <w:r>
              <w:rPr>
                <w:rFonts w:hint="eastAsia"/>
                <w:b/>
                <w:sz w:val="24"/>
                <w:szCs w:val="24"/>
              </w:rPr>
              <w:t>点名；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2、学生做填空题；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在（   ）里填适当的数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object>
                <v:shape id="_x0000_i1025" o:spt="75" type="#_x0000_t75" style="height:30.75pt;width:31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Unknown" ShapeID="_x0000_i1025" DrawAspect="Content" ObjectID="_1468075725" r:id="rId10">
                  <o:LockedField>false</o:LockedField>
                </o:OLEObject>
              </w:objec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在（    ）里填上“&gt;”、“&lt;”或“=”。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object>
                <v:shape id="_x0000_i1026" o:spt="75" type="#_x0000_t75" style="height:68.25pt;width:366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Unknown" ShapeID="_x0000_i1026" DrawAspect="Content" ObjectID="_1468075726" r:id="rId12">
                  <o:LockedField>false</o:LockedField>
                </o:OLEObject>
              </w:objec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3、教师讲解并让学生订正。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4、讲解应用题：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一本故事书240页，小红4天看了全书的三分之二，他平均每天看多少页？她一共要几天才能看完？</w:t>
            </w:r>
          </w:p>
          <w:p>
            <w:pPr>
              <w:spacing w:line="360" w:lineRule="auto"/>
              <w:ind w:firstLine="63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24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0×</w:t>
            </w:r>
            <w:r>
              <w:rPr>
                <w:rFonts w:ascii="宋体" w:hAnsi="宋体"/>
                <w:b/>
                <w:sz w:val="24"/>
                <w:szCs w:val="24"/>
              </w:rPr>
              <w:drawing>
                <wp:inline distT="0" distB="0" distL="0" distR="0">
                  <wp:extent cx="180975" cy="47625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/>
                <w:sz w:val="24"/>
                <w:szCs w:val="24"/>
              </w:rPr>
              <w:t>÷4</w:t>
            </w:r>
          </w:p>
          <w:p>
            <w:pPr>
              <w:spacing w:line="360" w:lineRule="auto"/>
              <w:ind w:firstLine="63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=160÷4</w:t>
            </w:r>
          </w:p>
          <w:p>
            <w:pPr>
              <w:spacing w:line="360" w:lineRule="auto"/>
              <w:ind w:firstLine="63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=40（页）</w:t>
            </w:r>
          </w:p>
          <w:p>
            <w:pPr>
              <w:spacing w:line="360" w:lineRule="auto"/>
              <w:ind w:firstLine="63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240÷40=6（天）</w:t>
            </w:r>
          </w:p>
          <w:p>
            <w:pPr>
              <w:spacing w:line="360" w:lineRule="auto"/>
              <w:ind w:firstLine="630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5、总结。</w:t>
            </w: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校本课程讲义</w:t>
      </w:r>
      <w:r>
        <w:rPr>
          <w:rFonts w:hint="eastAsia"/>
          <w:b/>
          <w:sz w:val="44"/>
          <w:szCs w:val="44"/>
          <w:lang w:val="en-US" w:eastAsia="zh-CN"/>
        </w:rPr>
        <w:t>5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555" w:type="dxa"/>
            <w:vAlign w:val="center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分数乘除法对比练习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555" w:type="dxa"/>
          </w:tcPr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教学过程：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1、</w:t>
            </w:r>
            <w:r>
              <w:rPr>
                <w:rFonts w:hint="eastAsia"/>
                <w:b/>
                <w:sz w:val="24"/>
                <w:szCs w:val="24"/>
              </w:rPr>
              <w:t>点名；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2、看图快速说出数量关系（见幻灯片）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复习方法：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求一个数的几分之几是多少，用乘法计算。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已知一个数的几分之几是多少，求这个数，用列方程解答。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3、（1）有一袋大米36千克，第一周吃掉整袋大米的1/4，第二周吃掉整袋大米的1/3，第二周比第一周多吃多少千克？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（2）第一周吃掉整袋大米的1/4，第二周吃掉整袋大米的1/3，第二周比第一周多吃3千克，这袋大米有多少千克？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分析：第一小题是已知单位1（一袋大米的重量），用乘法计算；第二小题是求单位1，可以用方程，也可以用算术方法。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4、（1）外小校园里有桂花树90棵，香樟树是桂花树的1/3，香樟树有多少棵？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（2）外小校园里有香樟树30棵，香樟树是桂花树的1/3，桂花树有多少棵？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（3）外小校园里有桂花树90棵，香樟树比桂花树少1/3，香樟树有多少棵？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看算式说意义、连线题等（见幻灯片）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总结。</w:t>
            </w:r>
          </w:p>
        </w:tc>
      </w:tr>
    </w:tbl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校本课程讲义</w:t>
      </w:r>
      <w:r>
        <w:rPr>
          <w:rFonts w:hint="eastAsia"/>
          <w:b/>
          <w:sz w:val="44"/>
          <w:szCs w:val="44"/>
          <w:lang w:val="en-US" w:eastAsia="zh-CN"/>
        </w:rPr>
        <w:t>6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认识比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教学过程：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1、</w:t>
            </w:r>
            <w:r>
              <w:rPr>
                <w:rFonts w:hint="eastAsia"/>
                <w:b/>
                <w:sz w:val="24"/>
                <w:szCs w:val="24"/>
              </w:rPr>
              <w:t>学生做填空题：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（1）、一个长方体长6厘米，宽5厘米，高4厘米，这个长方体中最小的面与最大的面的面积比是（       ）；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（2）、六（5）班女生人数占班级总人数的4/7，男生和女生人数的比是（    ），男生的人数是女生的（     ）。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（3）、有两个正方体，其中小正方体的棱长是3厘米，大正方体的棱长是4厘米。小正方体和大正方体的棱长的比是（     ），底面积的比是（     ），表面积的比是（      ），体积的比是（      ）。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3、应用题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（1）、小明妈妈买了土豆、番茄和黄瓜，它们质量的比是3：2：7，如果土豆买了18千克，番茄和黄瓜各有几千克？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（2）、a、用一根长120厘米的铁丝焊接成一个长方体框架，它的长、宽、高的比是5：3：2。这个长方体的体积是多少立方厘米？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rFonts w:hint="eastAsia"/>
                <w:b/>
                <w:sz w:val="24"/>
                <w:szCs w:val="24"/>
              </w:rPr>
              <w:t>、一个长方体长9厘米，宽7厘米，高5厘米，如果把它切成三个小长方体，使它们的体积比是2:3:4，其中最小的长方体的体积是多少立方厘米？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（3）学校田径队一共有42人，男队员比女队员多6人，男队员与女队员的比是几比几？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（4）汽车从甲城开往乙城，12小时行了全程的3/7，用同样的速度再行4小时，一共行了全程的几分之几？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4、总结</w:t>
            </w: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校本课程讲义</w:t>
      </w:r>
      <w:r>
        <w:rPr>
          <w:rFonts w:hint="eastAsia"/>
          <w:b/>
          <w:sz w:val="44"/>
          <w:szCs w:val="44"/>
          <w:lang w:val="en-US" w:eastAsia="zh-CN"/>
        </w:rPr>
        <w:t>7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通过学习活动，学生能了解逻辑推理的一般题型，认识并能运用其基本关系解决一些实际问题。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rPr>
                <w:b/>
              </w:rPr>
            </w:pPr>
            <w:r>
              <w:rPr>
                <w:b/>
              </w:rPr>
              <w:t>例1.一桩谋杀案中，两个嫌疑犯甲和乙。另有四个证人正在受到讯问。第一个证人说：“我只知道甲是无罪的。”第二个证人说：“我只知道乙是无罪的。”第三个证人说：“前面两个证词中至少有一个是真的。”第四个证人说：“我可以肯定第三个证人的证词是假的。”通过调查研究，已证实第四个证人说了实话，请你分析一下，凶手是谁？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rPr>
                <w:rFonts w:hint="eastAsia"/>
                <w:b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rPr>
                <w:b/>
              </w:rPr>
            </w:pPr>
            <w:r>
              <w:rPr>
                <w:b/>
              </w:rPr>
              <w:t>分析与解：题目中条件较多，且四个人的证词有真有假，在这种情况下，要善于抓住关键，由此入手进行有根有据的逐步推理。本题的关键是：第四个人说了实话。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rPr>
                <w:rFonts w:hint="eastAsia"/>
                <w:b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答案：</w:t>
            </w:r>
            <w:r>
              <w:rPr>
                <w:b/>
              </w:rPr>
              <w:t>因为第四个人说了实话，所以第三个人的证词是伪证，也就是说“前两个证词中至少有一个是真的”是句假话。由此可以断定，第一个和第二个证人都说了假话。从而判断出甲和乙都是凶手。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rPr>
                <w:rFonts w:hint="eastAsia"/>
                <w:b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练习：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、</w:t>
            </w:r>
            <w:r>
              <w:rPr>
                <w:b/>
              </w:rPr>
              <w:t xml:space="preserve"> 有甲、乙两同学，其中一个人有奇数根铅笔，一个人有偶数根铅笔。如果再给甲原有的铅笔数，再给乙原有铅笔数的2倍，他们俩共有铅笔数为偶数。那么，甲同学原有铅笔数是＿＿。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rPr>
                <w:rFonts w:hint="eastAsia"/>
                <w:b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、</w:t>
            </w:r>
            <w:r>
              <w:rPr>
                <w:b/>
              </w:rPr>
              <w:t xml:space="preserve"> 有</w:t>
            </w: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、</w:t>
            </w:r>
            <w:r>
              <w:rPr>
                <w:rFonts w:hint="eastAsia"/>
                <w:b/>
              </w:rPr>
              <w:t>B</w:t>
            </w:r>
            <w:r>
              <w:rPr>
                <w:b/>
              </w:rPr>
              <w:t>、</w:t>
            </w: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、</w:t>
            </w: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、</w:t>
            </w: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五位同学，其中</w:t>
            </w: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同学比</w:t>
            </w: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同学高，比</w:t>
            </w: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同学矮；</w:t>
            </w: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同学比</w:t>
            </w:r>
            <w:r>
              <w:rPr>
                <w:rFonts w:hint="eastAsia"/>
                <w:b/>
              </w:rPr>
              <w:t>B</w:t>
            </w:r>
            <w:r>
              <w:rPr>
                <w:b/>
              </w:rPr>
              <w:t>同学高；</w:t>
            </w: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同学比</w:t>
            </w: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同学矮。则最高的同学是＿＿，最矮的同学是＿＿。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rPr>
                <w:rFonts w:hint="eastAsia"/>
                <w:b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rPr>
                <w:b/>
              </w:rPr>
            </w:pPr>
            <w:r>
              <w:rPr>
                <w:rFonts w:hint="eastAsia"/>
                <w:b/>
              </w:rPr>
              <w:t>3、</w:t>
            </w:r>
            <w:r>
              <w:rPr>
                <w:b/>
              </w:rPr>
              <w:t>有四种树的照片，它们是桃树、杏树、李树、梨树，生物老师将照片从1到4编了号，让同学们区分四种树，每人说出两个，学生回答如下；第一个学生：2号是桃树，3号是李树；第二个学生：1号是梨树，2号是杏树；第三个学生：2号是桃树，4号是梨树；第四个学生：4号是梨树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号是李树。老师发现这四个同学都只说对了一半，那么，1号是＿＿，2号是＿＿，3号是＿＿，4号是＿＿。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rPr>
                <w:rFonts w:hint="eastAsia"/>
                <w:b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校本课程讲义</w:t>
      </w:r>
      <w:r>
        <w:rPr>
          <w:rFonts w:hint="eastAsia"/>
          <w:b/>
          <w:sz w:val="44"/>
          <w:szCs w:val="44"/>
          <w:lang w:val="en-US" w:eastAsia="zh-CN"/>
        </w:rPr>
        <w:t>8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分数四则混合运算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62865</wp:posOffset>
                  </wp:positionV>
                  <wp:extent cx="4488180" cy="3805555"/>
                  <wp:effectExtent l="0" t="0" r="7620" b="4445"/>
                  <wp:wrapNone/>
                  <wp:docPr id="8" name="图片 8" descr="IMG_0800(20221110-16044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800(20221110-160447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3907" t="8446" b="538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180" cy="380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校本课程讲义</w:t>
      </w:r>
      <w:r>
        <w:rPr>
          <w:rFonts w:hint="eastAsia"/>
          <w:b/>
          <w:sz w:val="44"/>
          <w:szCs w:val="44"/>
          <w:lang w:val="en-US" w:eastAsia="zh-CN"/>
        </w:rPr>
        <w:t>9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分数四则混合运算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4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　　</w:t>
            </w: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182245</wp:posOffset>
                  </wp:positionV>
                  <wp:extent cx="4542155" cy="5192395"/>
                  <wp:effectExtent l="0" t="0" r="1270" b="8255"/>
                  <wp:wrapNone/>
                  <wp:docPr id="9" name="图片 9" descr="IMG_0800(20221110-16044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800(20221110-160447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174" t="52341" r="4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155" cy="519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eastAsia="宋体"/>
                <w:b/>
                <w:sz w:val="24"/>
                <w:lang w:eastAsia="zh-CN"/>
              </w:rPr>
            </w:pPr>
          </w:p>
        </w:tc>
      </w:tr>
    </w:tbl>
    <w:p>
      <w:pPr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校本课程讲义1</w:t>
      </w:r>
      <w:r>
        <w:rPr>
          <w:rFonts w:hint="eastAsia"/>
          <w:b/>
          <w:sz w:val="44"/>
          <w:szCs w:val="44"/>
          <w:lang w:val="en-US" w:eastAsia="zh-CN"/>
        </w:rPr>
        <w:t>0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分数四则混合运算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145415</wp:posOffset>
                  </wp:positionV>
                  <wp:extent cx="4577715" cy="4530725"/>
                  <wp:effectExtent l="0" t="0" r="3810" b="3175"/>
                  <wp:wrapNone/>
                  <wp:docPr id="11" name="图片 11" descr="IMG_0801(20221110-1608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801(20221110-160858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715" cy="453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校本课程讲义1</w:t>
      </w:r>
      <w:r>
        <w:rPr>
          <w:rFonts w:hint="eastAsia"/>
          <w:b/>
          <w:sz w:val="44"/>
          <w:szCs w:val="44"/>
          <w:lang w:val="en-US" w:eastAsia="zh-CN"/>
        </w:rPr>
        <w:t>1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在活动中进一步培养学生数学思维能力。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36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4"/>
              </w:rPr>
              <w:t xml:space="preserve">【1】 </w:t>
            </w:r>
            <w:r>
              <w:rPr>
                <w:b/>
                <w:sz w:val="21"/>
                <w:szCs w:val="21"/>
              </w:rPr>
              <w:t xml:space="preserve">假设有一个池塘，里面有无穷多的水。现有2个空水壶，容积分别为5升和6升。问题是如何只用这2个水壶从池塘里取得3升的水。 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 xml:space="preserve">取5升, 倒在6升中; 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 xml:space="preserve">再取5升, 倒入6升水壶至其满, 5升水壶中剩下4升; 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>将6升水壶倒空, 将5升水壶中4升水倒入6升水壶, 再取5升水, 倒入6升水壶至其满, 5升水壶中剩余3升.</w:t>
            </w:r>
          </w:p>
          <w:p>
            <w:pPr>
              <w:spacing w:line="36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【2】 周雯的妈妈是豫林水泥厂的化验员。 一天，周雯来到化验室做作业。做完后想出去玩。 "等等，妈妈还要考你一个题目，"她接着说，"你看这6只做化验用的玻璃杯，前面3只盛满了水，后面3只是空的。你能只移动1只玻璃杯，就便盛满水的杯子和空杯子间隔起来吗?" 爱动脑筋的周雯，是学校里有名的"小机灵"，她只想了一会儿就做到了。请你想想看，"小机灵"是怎样做的? 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>将第二只杯子的水倒入第5只杯子. 则为, 满, 空, 满, 空, 满, 空.</w:t>
            </w:r>
          </w:p>
          <w:p>
            <w:pPr>
              <w:spacing w:line="36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【</w:t>
            </w: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b/>
                <w:sz w:val="21"/>
                <w:szCs w:val="21"/>
              </w:rPr>
              <w:t xml:space="preserve">】一间囚房里关押着两个犯人。每天监狱都会为这间囚房提供一罐汤，让这两个犯人自己来分。起初，这两个人经常会发生争执，因为他们总是有人认为对方的汤比自己的多。后来他们找到了一个两全其美的办法：一个人分汤，让另一个人先选。于是争端就这么解决了。可是，现在这间囚房里又加进来一个新犯人，现在是三个人来分汤。必须寻找一个新的方法来维持他们之间的和平。该怎么办呢？ 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 xml:space="preserve">按：心理问题，不是逻辑问题 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 xml:space="preserve">让第一个人将汤分成他认为均匀的三份; 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 xml:space="preserve">让第二个人将其中两份数汤重新分配, 分成他认为均匀的2份; 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>让第三个人第一个取汤, 第二个人第二个取汤, 第一个人第三个取汤.</w:t>
            </w:r>
          </w:p>
          <w:p>
            <w:pPr>
              <w:spacing w:line="36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【</w:t>
            </w:r>
            <w:r>
              <w:rPr>
                <w:rFonts w:hint="eastAsia"/>
                <w:b/>
                <w:sz w:val="21"/>
                <w:szCs w:val="21"/>
              </w:rPr>
              <w:t>4</w:t>
            </w:r>
            <w:r>
              <w:rPr>
                <w:b/>
                <w:sz w:val="21"/>
                <w:szCs w:val="21"/>
              </w:rPr>
              <w:t xml:space="preserve">】某城市发生了一起汽车撞人逃跑事件 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 xml:space="preserve">该城市只有两种颜色的车,蓝色15% 绿色85% 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 xml:space="preserve">事发时有一个人在现场看见了 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 xml:space="preserve">他指证是蓝车 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 xml:space="preserve">但是根据专家在现场分析,当时那种条件能看正确的可能性是80% 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 xml:space="preserve">那么,肇事的车是蓝车的概率到底是多少? 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>80% + 20%*15%= 83%</w:t>
            </w:r>
          </w:p>
          <w:p>
            <w:pPr>
              <w:spacing w:line="360" w:lineRule="exact"/>
              <w:rPr>
                <w:rFonts w:hint="eastAsia"/>
                <w:b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校本课程讲义1</w:t>
      </w:r>
      <w:r>
        <w:rPr>
          <w:rFonts w:hint="eastAsia"/>
          <w:b/>
          <w:sz w:val="44"/>
          <w:szCs w:val="44"/>
          <w:lang w:val="en-US" w:eastAsia="zh-CN"/>
        </w:rPr>
        <w:t>2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在活动中进一步培养学生数学思维能力。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 xml:space="preserve">【13】1=5 2=15 3=215 4=2145 那么5=? 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>5=1</w:t>
            </w:r>
          </w:p>
          <w:p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 xml:space="preserve">【15】一个人花8块钱买了一只鸡，9块钱卖掉了，然后他觉得不划算，花10块钱又买回来了，11块卖给另外一个人。问他赚了多少? 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 xml:space="preserve">直接盈利， 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 xml:space="preserve">第一次交易， 9－8 =1 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 xml:space="preserve">第二次交易， 11－10 =1 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 xml:space="preserve">机会成本， 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 xml:space="preserve">11－8 = 3 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>所以此人亏损1元。</w:t>
            </w:r>
          </w:p>
          <w:p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 xml:space="preserve">【20】一楼到十楼的每层电梯门口都放着一颗钻石，钻石大小不一。你乘坐电梯从一楼到十楼，每层楼电梯门都会打开一次，只能拿一次钻石，问怎样才能拿到最大的一颗？ 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 xml:space="preserve">前三个比较大小， 对于最大的有一个概念； 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 xml:space="preserve">中间3个作为参考，确认 最大的一批的平均水平； 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 xml:space="preserve">在最后4个中选择一个属于最大一批的， 闭上眼睛不再观察之后的。 这就是最大的一颗。 </w:t>
            </w:r>
          </w:p>
          <w:p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 xml:space="preserve">【21】U2合唱团在17分钟内得赶到演唱会场，途中必需跨过一座桥，四个人从桥的同一端出发，你得帮助他们到达另一端，天色很暗，而他们只有一只手电筒。一次同时最多可以有两人一起过桥，而过桥的时候必须持有手电筒，所以就得有人把手电筒带来带去，来回桥两端。手电筒是不能用丢的方式来传递的。四个人的步行速度各不同，若两人同行则以较慢者的速度为准。Bono需花1分钟过桥，Edge需花2分钟过桥，Adam需花5分钟过桥，Larry需花10分钟过桥。他们要如何在17分钟内过桥呢？ 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 xml:space="preserve">2分钟与1分钟同时过去，2分钟独自回来， 耗时4分钟； 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 xml:space="preserve">5分钟与10分钟同时过去， 1分钟独自回来， 耗时11分钟； 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 xml:space="preserve">2分钟和1分钟同时过去， 耗时2分钟 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>共耗时17分钟。</w:t>
            </w:r>
          </w:p>
        </w:tc>
      </w:tr>
    </w:tbl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校本课程讲义1</w:t>
      </w:r>
      <w:r>
        <w:rPr>
          <w:rFonts w:hint="eastAsia"/>
          <w:b/>
          <w:sz w:val="44"/>
          <w:szCs w:val="44"/>
          <w:lang w:val="en-US" w:eastAsia="zh-CN"/>
        </w:rPr>
        <w:t>3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数学竞赛题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六年级数学竞赛题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一、填空 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1、有几十个苹果，三个三个的数，余2个，四个四个的数，余2个，五个五个的数，余2个。这堆苹果共有(  )个。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2、观察1+3=4   4+5=9   9+7=16    16+9=25   25+11=36  这五道算式，找出规律，则下一道算式是（              ） 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3、有甲、乙两堆煤，如果从甲堆煤中取出12吨煤放到乙堆中，那么这两堆煤的重量就相等；如果从乙堆煤中取出12吨煤放到甲堆中，那么甲堆煤的重量是乙堆媒重量的2倍。甲、乙两堆煤共重(     )吨。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4、40名同学在做3道数学题时，有25人做对第一题，有28人做对第二题，有31人做对第三题，那么至少有______人做对了三道题.  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5．三位国际友人中，穿白色上衣的先生说：“我们三人的皮肤颜色各不相同，所穿上衣的颜色恰好是咱们三人的皮肤色，但谁穿的上衣都与自己的肤色不同。”黑皮肤的先生听后，连连点头.黄皮肤的先生，穿的上衣是______色的.                        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6、现有五个自然数,其中第一个数小于第二个数的2倍，第二个数小于第三个数的3倍，第三个数小于第四个数的4倍，第四个数小于第五个数的5倍，而第五个数小于100，那么第一个数的最大值是_____.  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7、 将3支红筷子，9支黄筷子，18支绿筷子，2支白筷子和1支黑筷子放在一个布袋里，至少摸______支才能保证有两双颜色相同的筷子.  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二、解答题。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1、甲、乙两个书架上共有书282本，甲书架本数的3/4与乙书架本数的5/9相等。两书架各有多少本?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2、育红小学原计划栽杏树、桃树和梨树共1500棵。植树开始后，当栽种了杏树总数的3/5和30棵桃树后，又临时运来15棵梨树，这时剩下的三种树的棵数恰好为相等。问原计划要栽种这三种树各多少棵?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校本课程讲义</w:t>
      </w:r>
      <w:r>
        <w:rPr>
          <w:rFonts w:hint="eastAsia"/>
          <w:b/>
          <w:sz w:val="44"/>
          <w:szCs w:val="44"/>
          <w:lang w:val="en-US" w:eastAsia="zh-CN"/>
        </w:rPr>
        <w:t>14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7434" w:type="dxa"/>
            <w:vAlign w:val="center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检测学生本学期所学内容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434" w:type="dxa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六年级数学思维考核</w:t>
            </w:r>
          </w:p>
          <w:p>
            <w:pPr>
              <w:rPr>
                <w:rFonts w:hint="eastAsia"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班级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 xml:space="preserve">   姓名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填空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</w:t>
            </w:r>
            <w:r>
              <w:rPr>
                <w:rFonts w:ascii="宋体" w:hAnsi="宋体"/>
                <w:b/>
                <w:position w:val="-24"/>
                <w:sz w:val="24"/>
              </w:rPr>
              <w:object>
                <v:shape id="_x0000_i1027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7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sz w:val="24"/>
              </w:rPr>
              <w:t xml:space="preserve">小时=（   ）分   </w:t>
            </w:r>
            <w:r>
              <w:rPr>
                <w:rFonts w:ascii="宋体" w:hAnsi="宋体"/>
                <w:b/>
                <w:position w:val="-24"/>
                <w:sz w:val="24"/>
              </w:rPr>
              <w:object>
                <v:shape id="_x0000_i1028" o:spt="75" type="#_x0000_t75" style="height:30.75pt;width:18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9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sz w:val="24"/>
              </w:rPr>
              <w:t xml:space="preserve">立方分米=（   ）毫升 15小时= </w:t>
            </w:r>
            <w:r>
              <w:rPr>
                <w:rFonts w:ascii="宋体" w:hAnsi="宋体"/>
                <w:b/>
                <w:position w:val="-32"/>
                <w:sz w:val="24"/>
              </w:rPr>
              <w:object>
                <v:shape id="_x0000_i1029" o:spt="75" type="#_x0000_t75" style="height:36.75pt;width:27.7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21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sz w:val="24"/>
              </w:rPr>
              <w:t>天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2、一根钢材</w:t>
            </w:r>
            <w:r>
              <w:rPr>
                <w:rFonts w:ascii="宋体" w:hAnsi="宋体"/>
                <w:b/>
                <w:position w:val="-24"/>
                <w:sz w:val="24"/>
              </w:rPr>
              <w:object>
                <v:shape id="_x0000_i1030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23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sz w:val="24"/>
              </w:rPr>
              <w:t>米，用去</w:t>
            </w:r>
            <w:r>
              <w:rPr>
                <w:rFonts w:ascii="宋体" w:hAnsi="宋体"/>
                <w:b/>
                <w:position w:val="-24"/>
                <w:sz w:val="24"/>
              </w:rPr>
              <w:object>
                <v:shape id="_x0000_i1031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25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sz w:val="24"/>
              </w:rPr>
              <w:t>米，还剩（  ）米。一根钢材</w:t>
            </w:r>
            <w:r>
              <w:rPr>
                <w:rFonts w:ascii="宋体" w:hAnsi="宋体"/>
                <w:b/>
                <w:position w:val="-24"/>
                <w:sz w:val="24"/>
              </w:rPr>
              <w:object>
                <v:shape id="_x0000_i1032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7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sz w:val="24"/>
              </w:rPr>
              <w:t>米，用</w:t>
            </w:r>
            <w:r>
              <w:rPr>
                <w:rFonts w:ascii="宋体" w:hAnsi="宋体"/>
                <w:b/>
                <w:position w:val="-24"/>
                <w:sz w:val="24"/>
              </w:rPr>
              <w:object>
                <v:shape id="_x0000_i1033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8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sz w:val="24"/>
              </w:rPr>
              <w:t>还剩（ ）米。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3、甲、乙两数的差是136，甲数是乙数的3倍，甲数是（     ），乙数是（    ）。 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4、</w:t>
            </w:r>
            <w:r>
              <w:rPr>
                <w:rFonts w:hint="eastAsia" w:ascii="宋体" w:hAnsi="宋体"/>
                <w:b/>
                <w:bCs/>
                <w:sz w:val="24"/>
              </w:rPr>
              <w:t>已知在甲、乙、丙3人中，只有1人会开汽车。甲说：</w:t>
            </w:r>
            <w:r>
              <w:rPr>
                <w:rFonts w:ascii="宋体" w:hAnsi="宋体"/>
                <w:b/>
                <w:bCs/>
                <w:sz w:val="24"/>
              </w:rPr>
              <w:t>“</w:t>
            </w:r>
            <w:r>
              <w:rPr>
                <w:rFonts w:hint="eastAsia" w:ascii="宋体" w:hAnsi="宋体"/>
                <w:b/>
                <w:bCs/>
                <w:sz w:val="24"/>
              </w:rPr>
              <w:t>我会开汽车</w:t>
            </w:r>
            <w:r>
              <w:rPr>
                <w:rFonts w:ascii="宋体" w:hAnsi="宋体"/>
                <w:b/>
                <w:bCs/>
                <w:sz w:val="24"/>
              </w:rPr>
              <w:t>”</w:t>
            </w:r>
            <w:r>
              <w:rPr>
                <w:rFonts w:hint="eastAsia" w:ascii="宋体" w:hAnsi="宋体"/>
                <w:b/>
                <w:bCs/>
                <w:sz w:val="24"/>
              </w:rPr>
              <w:t>，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乙说：“我不会开。</w:t>
            </w:r>
            <w:r>
              <w:rPr>
                <w:rFonts w:ascii="宋体" w:hAnsi="宋体"/>
                <w:b/>
                <w:bCs/>
                <w:sz w:val="24"/>
              </w:rPr>
              <w:t>”</w:t>
            </w:r>
            <w:r>
              <w:rPr>
                <w:rFonts w:hint="eastAsia" w:ascii="宋体" w:hAnsi="宋体"/>
                <w:b/>
                <w:bCs/>
                <w:sz w:val="24"/>
              </w:rPr>
              <w:t>丙说：</w:t>
            </w:r>
            <w:r>
              <w:rPr>
                <w:rFonts w:ascii="宋体" w:hAnsi="宋体"/>
                <w:b/>
                <w:bCs/>
                <w:sz w:val="24"/>
              </w:rPr>
              <w:t>“</w:t>
            </w:r>
            <w:r>
              <w:rPr>
                <w:rFonts w:hint="eastAsia" w:ascii="宋体" w:hAnsi="宋体"/>
                <w:b/>
                <w:bCs/>
                <w:sz w:val="24"/>
              </w:rPr>
              <w:t>甲不会开汽车。</w:t>
            </w:r>
            <w:r>
              <w:rPr>
                <w:rFonts w:ascii="宋体" w:hAnsi="宋体"/>
                <w:b/>
                <w:bCs/>
                <w:sz w:val="24"/>
              </w:rPr>
              <w:t>”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如果3人中只有1人讲的是真话，那么，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会开汽车。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5、 6</w:t>
            </w:r>
            <w:r>
              <w:rPr>
                <w:rFonts w:ascii="宋体" w:hAnsi="宋体"/>
                <w:b/>
                <w:sz w:val="24"/>
              </w:rPr>
              <w:t>点放学，雨还在下，丽丽为了考考青青，便对青青说：“青青，雨已经下了三天了，看样子不打算停了，你觉得40小时后天会黑吗？”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</w:p>
          <w:p>
            <w:pPr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答案：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</w:rPr>
              <w:t>，理由：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                    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二、解方程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1.6x－3.7=4.3     </w:t>
            </w:r>
            <w:r>
              <w:rPr>
                <w:rFonts w:ascii="宋体" w:hAnsi="宋体"/>
                <w:b/>
                <w:position w:val="-24"/>
                <w:sz w:val="24"/>
              </w:rPr>
              <w:object>
                <v:shape id="_x0000_i1034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29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sz w:val="24"/>
              </w:rPr>
              <w:t>x＋</w:t>
            </w:r>
            <w:r>
              <w:rPr>
                <w:rFonts w:ascii="宋体" w:hAnsi="宋体"/>
                <w:b/>
                <w:position w:val="-24"/>
                <w:sz w:val="24"/>
              </w:rPr>
              <w:object>
                <v:shape id="_x0000_i1035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31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sz w:val="24"/>
              </w:rPr>
              <w:t xml:space="preserve">x=26    </w:t>
            </w:r>
            <w:r>
              <w:rPr>
                <w:rFonts w:ascii="宋体" w:hAnsi="宋体"/>
                <w:b/>
                <w:sz w:val="24"/>
              </w:rPr>
              <w:t>10</w:t>
            </w:r>
            <w:r>
              <w:rPr>
                <w:rFonts w:hint="eastAsia" w:ascii="宋体" w:hAnsi="宋体"/>
                <w:b/>
                <w:sz w:val="24"/>
              </w:rPr>
              <w:t>X</w:t>
            </w:r>
            <w:r>
              <w:rPr>
                <w:rFonts w:ascii="宋体" w:hAnsi="宋体"/>
                <w:b/>
                <w:sz w:val="24"/>
              </w:rPr>
              <w:t>＋45×8</w:t>
            </w:r>
            <w:r>
              <w:rPr>
                <w:rFonts w:hint="eastAsia" w:ascii="宋体" w:hAnsi="宋体"/>
                <w:b/>
                <w:sz w:val="24"/>
              </w:rPr>
              <w:t>＝</w:t>
            </w:r>
            <w:r>
              <w:rPr>
                <w:rFonts w:ascii="宋体" w:hAnsi="宋体"/>
                <w:b/>
                <w:sz w:val="24"/>
              </w:rPr>
              <w:t>810</w:t>
            </w:r>
            <w:r>
              <w:rPr>
                <w:rFonts w:hint="eastAsia" w:ascii="宋体" w:hAnsi="宋体"/>
                <w:b/>
                <w:sz w:val="24"/>
              </w:rPr>
              <w:t xml:space="preserve">     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解决实际问题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1、学校舞蹈小组有学生40人，美术组的人数比舞蹈组多</w:t>
            </w:r>
            <w:r>
              <w:rPr>
                <w:rFonts w:ascii="宋体" w:hAnsi="宋体"/>
                <w:b/>
                <w:position w:val="-24"/>
                <w:sz w:val="24"/>
              </w:rPr>
              <w:object>
                <v:shape id="_x0000_i1036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33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sz w:val="24"/>
              </w:rPr>
              <w:t>，舞蹈组比美术组少多少人？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2、甲乙两城相距480千米，一辆汽车上午9∶00从甲城开往乙城，4小时行了全程的</w:t>
            </w:r>
            <w:r>
              <w:rPr>
                <w:rFonts w:ascii="宋体" w:hAnsi="宋体"/>
                <w:b/>
                <w:sz w:val="24"/>
              </w:rPr>
              <w:fldChar w:fldCharType="begin"/>
            </w:r>
            <w:r>
              <w:rPr>
                <w:rFonts w:ascii="宋体" w:hAnsi="宋体"/>
                <w:b/>
                <w:sz w:val="24"/>
              </w:rPr>
              <w:instrText xml:space="preserve">  EQ \F(2,3) </w:instrText>
            </w:r>
            <w:r>
              <w:rPr>
                <w:rFonts w:ascii="宋体" w:hAnsi="宋体"/>
                <w:b/>
                <w:sz w:val="24"/>
              </w:rPr>
              <w:fldChar w:fldCharType="end"/>
            </w:r>
            <w:r>
              <w:rPr>
                <w:rFonts w:hint="eastAsia" w:ascii="宋体" w:hAnsi="宋体"/>
                <w:b/>
                <w:sz w:val="24"/>
              </w:rPr>
              <w:t>，平均每小时行多少千米？如果速度不变，下午几时可以到达乙城？</w:t>
            </w:r>
          </w:p>
          <w:p>
            <w:pPr>
              <w:rPr>
                <w:rFonts w:hint="eastAsia"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3、</w:t>
            </w:r>
            <w:r>
              <w:rPr>
                <w:rFonts w:ascii="宋体" w:hAnsi="宋体" w:cs="Arial"/>
                <w:b/>
                <w:sz w:val="24"/>
              </w:rPr>
              <w:t>某小学学生中3/8是男生，男生比女生少328人，该小学共有学生多少人？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3、</w:t>
            </w:r>
            <w:r>
              <w:rPr>
                <w:rFonts w:ascii="宋体" w:hAnsi="宋体"/>
                <w:b/>
                <w:sz w:val="24"/>
              </w:rPr>
              <w:t>两层书架共有108本书。如果从上层取出6本放到下层，两层就一样多。上、下层原来各有多少本？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009A43"/>
    <w:multiLevelType w:val="singleLevel"/>
    <w:tmpl w:val="58009A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009AE4"/>
    <w:multiLevelType w:val="singleLevel"/>
    <w:tmpl w:val="58009AE4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65507023"/>
    <w:multiLevelType w:val="multilevel"/>
    <w:tmpl w:val="65507023"/>
    <w:lvl w:ilvl="0" w:tentative="0">
      <w:start w:val="3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22D744D"/>
    <w:multiLevelType w:val="multilevel"/>
    <w:tmpl w:val="722D744D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280BF7"/>
    <w:rsid w:val="0002605C"/>
    <w:rsid w:val="00280BF7"/>
    <w:rsid w:val="008D4594"/>
    <w:rsid w:val="00C70157"/>
    <w:rsid w:val="00CD2B2F"/>
    <w:rsid w:val="1E813739"/>
    <w:rsid w:val="262953C4"/>
    <w:rsid w:val="2AFE32C6"/>
    <w:rsid w:val="3C063A09"/>
    <w:rsid w:val="658972E8"/>
    <w:rsid w:val="7F0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image" Target="media/image19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8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7.wmf"/><Relationship Id="rId3" Type="http://schemas.openxmlformats.org/officeDocument/2006/relationships/theme" Target="theme/theme1.xml"/><Relationship Id="rId29" Type="http://schemas.openxmlformats.org/officeDocument/2006/relationships/oleObject" Target="embeddings/oleObject10.bin"/><Relationship Id="rId28" Type="http://schemas.openxmlformats.org/officeDocument/2006/relationships/oleObject" Target="embeddings/oleObject9.bin"/><Relationship Id="rId27" Type="http://schemas.openxmlformats.org/officeDocument/2006/relationships/oleObject" Target="embeddings/oleObject8.bin"/><Relationship Id="rId26" Type="http://schemas.openxmlformats.org/officeDocument/2006/relationships/image" Target="media/image16.wmf"/><Relationship Id="rId25" Type="http://schemas.openxmlformats.org/officeDocument/2006/relationships/oleObject" Target="embeddings/oleObject7.bin"/><Relationship Id="rId24" Type="http://schemas.openxmlformats.org/officeDocument/2006/relationships/image" Target="media/image15.wmf"/><Relationship Id="rId23" Type="http://schemas.openxmlformats.org/officeDocument/2006/relationships/oleObject" Target="embeddings/oleObject6.bin"/><Relationship Id="rId22" Type="http://schemas.openxmlformats.org/officeDocument/2006/relationships/image" Target="media/image14.wmf"/><Relationship Id="rId21" Type="http://schemas.openxmlformats.org/officeDocument/2006/relationships/oleObject" Target="embeddings/oleObject5.bin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12.wmf"/><Relationship Id="rId17" Type="http://schemas.openxmlformats.org/officeDocument/2006/relationships/oleObject" Target="embeddings/oleObject3.bin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emf"/><Relationship Id="rId13" Type="http://schemas.openxmlformats.org/officeDocument/2006/relationships/image" Target="media/image8.wmf"/><Relationship Id="rId12" Type="http://schemas.openxmlformats.org/officeDocument/2006/relationships/oleObject" Target="embeddings/oleObject2.bin"/><Relationship Id="rId11" Type="http://schemas.openxmlformats.org/officeDocument/2006/relationships/image" Target="media/image7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5974</Words>
  <Characters>6357</Characters>
  <Lines>72</Lines>
  <Paragraphs>20</Paragraphs>
  <TotalTime>7</TotalTime>
  <ScaleCrop>false</ScaleCrop>
  <LinksUpToDate>false</LinksUpToDate>
  <CharactersWithSpaces>6841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2019-08-30T07:27:00Z</dcterms:created>
  <dc:creator>danxiaodan</dc:creator>
  <cp:lastModifiedBy>Kikyo1400208533</cp:lastModifiedBy>
  <dcterms:modified xsi:type="dcterms:W3CDTF">2023-02-10T06:50:05Z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F4CFB32F2E0F4634A511ED74506B628C</vt:lpwstr>
  </property>
</Properties>
</file>