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82"/>
        <w:gridCol w:w="1371"/>
        <w:gridCol w:w="2782"/>
      </w:tblGrid>
      <w:tr w14:paraId="3E1B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75C5BE20">
            <w:pPr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</w:t>
            </w: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学设计</w:t>
            </w:r>
            <w:bookmarkStart w:id="0" w:name="_GoBack"/>
            <w:bookmarkEnd w:id="0"/>
          </w:p>
        </w:tc>
      </w:tr>
      <w:tr w14:paraId="67FB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1" w:type="dxa"/>
          </w:tcPr>
          <w:p w14:paraId="54901E64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课题</w:t>
            </w:r>
          </w:p>
        </w:tc>
        <w:tc>
          <w:tcPr>
            <w:tcW w:w="2882" w:type="dxa"/>
          </w:tcPr>
          <w:p w14:paraId="4A64D9BF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人物装饰画</w:t>
            </w:r>
          </w:p>
        </w:tc>
        <w:tc>
          <w:tcPr>
            <w:tcW w:w="1371" w:type="dxa"/>
          </w:tcPr>
          <w:p w14:paraId="68FAF863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作者</w:t>
            </w:r>
          </w:p>
        </w:tc>
        <w:tc>
          <w:tcPr>
            <w:tcW w:w="2782" w:type="dxa"/>
          </w:tcPr>
          <w:p w14:paraId="1A025ECA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严沁雯</w:t>
            </w:r>
          </w:p>
        </w:tc>
      </w:tr>
      <w:tr w14:paraId="6F1C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1" w:type="dxa"/>
          </w:tcPr>
          <w:p w14:paraId="5292D877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类型</w:t>
            </w:r>
          </w:p>
        </w:tc>
        <w:tc>
          <w:tcPr>
            <w:tcW w:w="2882" w:type="dxa"/>
          </w:tcPr>
          <w:p w14:paraId="66873561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造型表现</w:t>
            </w:r>
          </w:p>
        </w:tc>
        <w:tc>
          <w:tcPr>
            <w:tcW w:w="1371" w:type="dxa"/>
          </w:tcPr>
          <w:p w14:paraId="6C17B682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课时</w:t>
            </w:r>
          </w:p>
        </w:tc>
        <w:tc>
          <w:tcPr>
            <w:tcW w:w="2782" w:type="dxa"/>
          </w:tcPr>
          <w:p w14:paraId="64C1851F">
            <w:pPr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1课时</w:t>
            </w:r>
          </w:p>
        </w:tc>
      </w:tr>
      <w:tr w14:paraId="152E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79BF5BA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教材分析</w:t>
            </w:r>
          </w:p>
        </w:tc>
      </w:tr>
      <w:tr w14:paraId="1FB2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8306" w:type="dxa"/>
            <w:gridSpan w:val="4"/>
          </w:tcPr>
          <w:p w14:paraId="3875F12D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本课学生在掌握人物写生基础上学习人物的装饰。通过欣赏各国古代人物装饰画作品及画家笔下的人物装饰作品，让孩子对人物装饰变形的方法有个初步的印象。寻找日常生活中的人物装饰的运用，让课程内容与学生的生活紧密结合，拉近了彼此的距离。通过合作探索“错位组合”和“夸张”的变形方法，结合孩子们熟悉的点、线、面添加装饰的方法，设计人物装饰画。可以是全身人物装饰，也可以是半身人物装饰</w:t>
            </w:r>
            <w:r>
              <w:rPr>
                <w:rFonts w:ascii="华文宋体" w:hAnsi="华文宋体" w:eastAsia="华文宋体"/>
              </w:rPr>
              <w:t>;可以是黑白装饰，也可以练习彩色装饰。利用</w:t>
            </w:r>
            <w:r>
              <w:rPr>
                <w:rFonts w:hint="eastAsia" w:ascii="华文宋体" w:hAnsi="华文宋体" w:eastAsia="华文宋体"/>
              </w:rPr>
              <w:t>吹塑板拓印的方法，学生可以更快速便捷地创作。</w:t>
            </w:r>
          </w:p>
        </w:tc>
      </w:tr>
      <w:tr w14:paraId="308C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8737642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学情分析</w:t>
            </w:r>
          </w:p>
        </w:tc>
      </w:tr>
      <w:tr w14:paraId="6645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</w:tcPr>
          <w:p w14:paraId="00D0D345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六年级学生在绘画方面具有一定的写实能力，具备了相当的知识储备和欣赏水平，又有了一定的审美能力和技能技巧，应该是美术创作的黄金时段。由于学生技巧还不够成熟，因此有一些“眼高手低”。因此在教学中采用贴近学生生活，共同创作不一样的班级合照，激发学生兴趣。利用吹塑板拓印创作。</w:t>
            </w:r>
          </w:p>
        </w:tc>
      </w:tr>
      <w:tr w14:paraId="1F89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10476F68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教学准备</w:t>
            </w:r>
          </w:p>
        </w:tc>
      </w:tr>
      <w:tr w14:paraId="7FD8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</w:tcPr>
          <w:p w14:paraId="752FEF5E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教师准备：吹塑板，铅笔，水粉颜料，水粉笔，滚筒，教学课件，示范视频，kt板</w:t>
            </w:r>
          </w:p>
          <w:p w14:paraId="0431A6CD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学生准备：吹塑板，铅笔，水粉颜料，滚筒，水粉笔，自己的全身照或半身照。</w:t>
            </w:r>
          </w:p>
        </w:tc>
      </w:tr>
      <w:tr w14:paraId="624C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A65E699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教学目标</w:t>
            </w:r>
          </w:p>
        </w:tc>
      </w:tr>
      <w:tr w14:paraId="1582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</w:tcPr>
          <w:p w14:paraId="77E7A257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知识技能</w:t>
            </w:r>
            <w:r>
              <w:rPr>
                <w:rFonts w:hint="eastAsia" w:ascii="华文宋体" w:hAnsi="华文宋体" w:eastAsia="华文宋体"/>
              </w:rPr>
              <w:t>：通过欣赏让学生感受人物装饰画的艺术风格，了解其艺术特点和基本创作方法。</w:t>
            </w:r>
          </w:p>
          <w:p w14:paraId="6F72EC0E">
            <w:pPr>
              <w:pStyle w:val="2"/>
              <w:spacing w:line="360" w:lineRule="auto"/>
              <w:ind w:firstLine="0" w:firstLineChars="0"/>
              <w:rPr>
                <w:rFonts w:ascii="华文宋体" w:hAnsi="华文宋体" w:eastAsia="华文宋体" w:cstheme="minorBidi"/>
                <w:sz w:val="21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过程方法</w:t>
            </w:r>
            <w:r>
              <w:rPr>
                <w:rFonts w:hint="eastAsia" w:ascii="华文宋体" w:hAnsi="华文宋体" w:eastAsia="华文宋体"/>
              </w:rPr>
              <w:t>：</w:t>
            </w:r>
            <w:r>
              <w:rPr>
                <w:rFonts w:hint="eastAsia" w:ascii="华文宋体" w:hAnsi="华文宋体" w:eastAsia="华文宋体" w:cstheme="minorBidi"/>
                <w:sz w:val="21"/>
                <w:szCs w:val="22"/>
              </w:rPr>
              <w:t>通过创造合照方式，运用夸张、变形和添画点、线、面的装饰手法变化完成人物装饰画。</w:t>
            </w:r>
          </w:p>
          <w:p w14:paraId="54FD53BC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情感态度价值观：</w:t>
            </w:r>
            <w:r>
              <w:rPr>
                <w:rFonts w:hint="eastAsia" w:ascii="华文宋体" w:hAnsi="华文宋体" w:eastAsia="华文宋体"/>
              </w:rPr>
              <w:t>培养学生感受形式美、秩序美的魅力，提高学生观察能力和鉴赏能力，激发学生对自然美、生活美的追求。</w:t>
            </w:r>
          </w:p>
        </w:tc>
      </w:tr>
      <w:tr w14:paraId="1D56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315B79A4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教学重难点</w:t>
            </w:r>
          </w:p>
        </w:tc>
      </w:tr>
      <w:tr w14:paraId="044D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</w:tcPr>
          <w:p w14:paraId="39F8C1D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教学重点：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运用错位组合，夸张、变形等方法，利用点、线、面和色彩的搭配设计人物装饰画。</w:t>
            </w:r>
          </w:p>
          <w:p w14:paraId="4B07C640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教学难点：</w:t>
            </w:r>
            <w:r>
              <w:rPr>
                <w:rFonts w:hint="eastAsia" w:ascii="华文宋体" w:hAnsi="华文宋体" w:eastAsia="华文宋体"/>
              </w:rPr>
              <w:t>结合这几种方法，在吹塑板上大胆创作突出作品装饰性。</w:t>
            </w:r>
          </w:p>
        </w:tc>
      </w:tr>
      <w:tr w14:paraId="6269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6C99C6BB"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教学过程</w:t>
            </w:r>
          </w:p>
        </w:tc>
      </w:tr>
      <w:tr w14:paraId="3BC6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1668EE08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班级合照 猜猜是谁</w:t>
            </w:r>
          </w:p>
          <w:p w14:paraId="2375D57B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同学们，老师带来了一张不一样的合照，你来猜猜这上面有谁？</w:t>
            </w:r>
          </w:p>
          <w:p w14:paraId="7A8B8BB3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问题一：你是怎么看出来的？</w:t>
            </w:r>
          </w:p>
          <w:p w14:paraId="309E7DA8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问题二：跟普通的照片有什么区别？给你什么样的感觉？</w:t>
            </w:r>
          </w:p>
          <w:p w14:paraId="3F23F29C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师总结揭题：大家都觉得很难猜出来，虽然诱人的模样，却又十分抽象，但比起普通的照片看上去更加有情趣，这是因为在人形的基础上，老师添加了几个法宝，富于它装饰美感的造型，更有装饰性。</w:t>
            </w:r>
          </w:p>
          <w:p w14:paraId="4B9F5D2F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（板书：人物装饰画）</w:t>
            </w:r>
          </w:p>
        </w:tc>
      </w:tr>
      <w:tr w14:paraId="03A6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6C5F720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  <w:color w:val="FF0000"/>
                <w:shd w:val="pct15" w:color="auto" w:fill="FFFFFF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设计意图：通过展示不一样的合照，感受普通照片与装饰画的区别，感受装饰画带来的趣味性和装饰性。教师总结人物装饰的效果、意义，揭题本课《人物装饰画》。</w:t>
            </w:r>
          </w:p>
        </w:tc>
      </w:tr>
      <w:tr w14:paraId="2DFA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21540741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欣赏各国艺术家作品</w:t>
            </w:r>
          </w:p>
          <w:p w14:paraId="6039B89B">
            <w:pPr>
              <w:pStyle w:val="8"/>
              <w:spacing w:line="360" w:lineRule="auto"/>
              <w:ind w:left="420" w:firstLine="0" w:firstLineChars="0"/>
              <w:jc w:val="left"/>
              <w:rPr>
                <w:rFonts w:ascii="宋体" w:hAnsi="宋体" w:eastAsia="宋体" w:cs="宋体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Cs w:val="24"/>
                <w:lang w:val="zh-CN"/>
              </w:rPr>
              <w:t>关于人物装饰画，看似简单，实则大有乾坤，老师这里有几个法宝，我们一起来看</w:t>
            </w:r>
          </w:p>
          <w:p w14:paraId="2CF9C4CA">
            <w:pPr>
              <w:spacing w:line="360" w:lineRule="auto"/>
              <w:jc w:val="left"/>
              <w:rPr>
                <w:rFonts w:ascii="宋体" w:hAnsi="宋体" w:eastAsia="宋体" w:cs="宋体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Cs w:val="24"/>
                <w:lang w:val="zh-CN"/>
              </w:rPr>
              <w:t>一看。</w:t>
            </w:r>
          </w:p>
          <w:p w14:paraId="2FA71797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  <w:color w:val="FF0000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法宝一：点线面-</w:t>
            </w:r>
            <w:r>
              <w:rPr>
                <w:rFonts w:ascii="华文宋体" w:hAnsi="华文宋体" w:eastAsia="华文宋体"/>
                <w:b/>
                <w:bCs/>
                <w:color w:val="FF0000"/>
              </w:rPr>
              <w:t>-----------</w:t>
            </w: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米歇尔</w:t>
            </w:r>
          </w:p>
          <w:p w14:paraId="3840C091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</w:t>
            </w:r>
            <w:r>
              <w:rPr>
                <w:rFonts w:hint="eastAsia" w:ascii="华文宋体" w:hAnsi="华文宋体" w:eastAsia="华文宋体"/>
              </w:rPr>
              <w:t>：这位大师是利用什么方法来创作的呢？</w:t>
            </w:r>
          </w:p>
          <w:p w14:paraId="7C36C81B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</w:rPr>
              <w:t>总结：</w:t>
            </w:r>
            <w:r>
              <w:rPr>
                <w:rFonts w:hint="eastAsia" w:ascii="宋体" w:hAnsi="宋体" w:eastAsia="宋体" w:cs="宋体"/>
                <w:szCs w:val="24"/>
                <w:lang w:val="zh-CN"/>
              </w:rPr>
              <w:t>之前的课程当中我们也见识到了点线面的强大，看来点线面是个十分有用的法宝。</w:t>
            </w:r>
          </w:p>
          <w:p w14:paraId="7F2ED401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zh-CN"/>
              </w:rPr>
              <w:t>板书：点线面</w:t>
            </w:r>
          </w:p>
          <w:p w14:paraId="7B2F415B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</w:p>
          <w:p w14:paraId="127A3C5C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color w:val="FF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Cs w:val="21"/>
                <w:lang w:val="zh-CN"/>
              </w:rPr>
              <w:t>法宝二：错位组合-</w:t>
            </w:r>
            <w:r>
              <w:rPr>
                <w:rFonts w:ascii="宋体" w:hAnsi="宋体"/>
                <w:b/>
                <w:bCs/>
                <w:color w:val="FF0000"/>
                <w:kern w:val="0"/>
                <w:szCs w:val="21"/>
                <w:lang w:val="zh-CN"/>
              </w:rPr>
              <w:t>--------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Cs w:val="21"/>
                <w:lang w:val="zh-CN"/>
              </w:rPr>
              <w:t>毕加索立体主义</w:t>
            </w:r>
          </w:p>
          <w:p w14:paraId="2FD322C4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</w:t>
            </w:r>
            <w:r>
              <w:rPr>
                <w:rFonts w:hint="eastAsia" w:ascii="华文宋体" w:hAnsi="华文宋体" w:eastAsia="华文宋体"/>
              </w:rPr>
              <w:t>：这幅画有什么特别之处吗？特别在哪个部位？</w:t>
            </w:r>
          </w:p>
          <w:p w14:paraId="290A7367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问题二：</w:t>
            </w:r>
            <w:r>
              <w:rPr>
                <w:rFonts w:hint="eastAsia" w:ascii="华文宋体" w:hAnsi="华文宋体" w:eastAsia="华文宋体"/>
              </w:rPr>
              <w:t>还结合了哪些图形？</w:t>
            </w:r>
          </w:p>
          <w:p w14:paraId="1B1C772F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问题三：</w:t>
            </w:r>
            <w:r>
              <w:rPr>
                <w:rFonts w:hint="eastAsia" w:ascii="华文宋体" w:hAnsi="华文宋体" w:eastAsia="华文宋体"/>
              </w:rPr>
              <w:t>给你什么样的感觉？</w:t>
            </w:r>
          </w:p>
          <w:p w14:paraId="1B76FD09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总结：毕加索最大的特点，就是根据人的不同角度进行错位组合，并结合几何图形，用简单的线条表现出特别的装饰性。更加具有神秘感。</w:t>
            </w:r>
          </w:p>
          <w:p w14:paraId="6E01105B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小作业一：请你用简单的线条，结合这两位大师的创作方法，尝试仿画出形象。</w:t>
            </w:r>
          </w:p>
          <w:p w14:paraId="2460C630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教师点评，给予研究项目指导：人物外形及五官的变化方法。</w:t>
            </w:r>
          </w:p>
          <w:p w14:paraId="707DE476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用简单的线条概括出轮廓，注意线条流畅，将其简易化</w:t>
            </w:r>
          </w:p>
          <w:p w14:paraId="50141874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根据人的不同角度，刻画出五官，可以进行错位组合，将其抽象化</w:t>
            </w:r>
          </w:p>
        </w:tc>
      </w:tr>
      <w:tr w14:paraId="1335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2069BAF2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设计意图：通过欣赏前两件法宝，了解大师的创作方法，结合小作业一的简单尝试仿画，让学生实际上手感受方法的应用。并通过教师及时指导，尝试解决本课难点。</w:t>
            </w:r>
          </w:p>
        </w:tc>
      </w:tr>
      <w:tr w14:paraId="585B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2B57E62F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  <w:color w:val="FF0000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法宝三：色彩变换-</w:t>
            </w:r>
            <w:r>
              <w:rPr>
                <w:rFonts w:ascii="华文宋体" w:hAnsi="华文宋体" w:eastAsia="华文宋体"/>
                <w:b/>
                <w:bCs/>
                <w:color w:val="FF0000"/>
              </w:rPr>
              <w:t>-----------</w:t>
            </w: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波普艺术</w:t>
            </w:r>
          </w:p>
          <w:p w14:paraId="662669D8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</w:t>
            </w:r>
            <w:r>
              <w:rPr>
                <w:rFonts w:hint="eastAsia" w:ascii="华文宋体" w:hAnsi="华文宋体" w:eastAsia="华文宋体"/>
              </w:rPr>
              <w:t>：同样的作品，他们发生了什么样的改变呢？你能联想到之前学习的一些色彩知识来讲一讲吗？</w:t>
            </w:r>
          </w:p>
          <w:p w14:paraId="6AB77C53"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问题二</w:t>
            </w:r>
            <w:r>
              <w:rPr>
                <w:rFonts w:hint="eastAsia" w:ascii="华文宋体" w:hAnsi="华文宋体" w:eastAsia="华文宋体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谈谈变换不同的颜色后你的心理感受</w:t>
            </w:r>
          </w:p>
          <w:p w14:paraId="1C297BD5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</w:rPr>
              <w:t>总结：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不同色彩的处理，给人的感受不同：对比色（明快、强烈），冷色调（安静、沉郁），暖色调（柔和、温暖）。外形不变，变换不同的颜色将人物组合在一起，画面还是很震撼。</w:t>
            </w:r>
          </w:p>
          <w:p w14:paraId="7E8061A2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zh-CN"/>
              </w:rPr>
              <w:t>板书：颜色变换：对比  协调（冷色调、暖色调）</w:t>
            </w:r>
          </w:p>
          <w:p w14:paraId="1CDB7D05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  <w:color w:val="FF0000"/>
              </w:rPr>
            </w:pPr>
          </w:p>
          <w:p w14:paraId="00796E52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  <w:b/>
                <w:bCs/>
                <w:color w:val="FF0000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法宝四：夸张变形-</w:t>
            </w:r>
            <w:r>
              <w:rPr>
                <w:rFonts w:ascii="华文宋体" w:hAnsi="华文宋体" w:eastAsia="华文宋体"/>
                <w:b/>
                <w:bCs/>
                <w:color w:val="FF0000"/>
              </w:rPr>
              <w:t>-----------</w:t>
            </w:r>
            <w:r>
              <w:rPr>
                <w:rFonts w:hint="eastAsia" w:ascii="华文宋体" w:hAnsi="华文宋体" w:eastAsia="华文宋体"/>
                <w:b/>
                <w:bCs/>
                <w:color w:val="FF0000"/>
              </w:rPr>
              <w:t>古代澳洲岩画、砖雕拓片</w:t>
            </w:r>
          </w:p>
          <w:p w14:paraId="4D8A010D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</w:t>
            </w:r>
            <w:r>
              <w:rPr>
                <w:rFonts w:hint="eastAsia" w:ascii="华文宋体" w:hAnsi="华文宋体" w:eastAsia="华文宋体"/>
              </w:rPr>
              <w:t>：这两个人物造型，他最特别的是哪些部位？发生了怎样的变化？</w:t>
            </w:r>
          </w:p>
          <w:p w14:paraId="42573195"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问题二</w:t>
            </w:r>
            <w:r>
              <w:rPr>
                <w:rFonts w:hint="eastAsia" w:ascii="华文宋体" w:hAnsi="华文宋体" w:eastAsia="华文宋体"/>
              </w:rPr>
              <w:t>：砖雕拓片还结合了什么形象？</w:t>
            </w:r>
          </w:p>
          <w:p w14:paraId="2615E89D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华文宋体" w:hAnsi="华文宋体" w:eastAsia="华文宋体"/>
              </w:rPr>
              <w:t>总结：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古代澳洲人用最质朴的雕刻手法，通过夸张变形的手法，刻画出具有神圣感的造型。而汉代砖雕拓片，在变形的基础上，又创造出了人兽结合的新形象。</w:t>
            </w:r>
          </w:p>
          <w:p w14:paraId="189CF478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zh-CN"/>
              </w:rPr>
              <w:t>板书：夸张变形</w:t>
            </w:r>
          </w:p>
        </w:tc>
      </w:tr>
      <w:tr w14:paraId="4FF3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59AFFFC3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意图：欣赏各个艺术家作品，了解人物装饰的创作方法，可以利用点线面、错位组合、色彩变换、夸张变形，创作出富于装饰美感的造型。不同于具象的人物造型，人物装饰画更加具有情趣性、更抽象化、更有神秘感。</w:t>
            </w:r>
          </w:p>
        </w:tc>
      </w:tr>
      <w:tr w14:paraId="7073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0F2F7ECC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三、绘画作品欣赏，引出本课作业形式-</w:t>
            </w:r>
            <w:r>
              <w:rPr>
                <w:rFonts w:ascii="华文宋体" w:hAnsi="华文宋体" w:eastAsia="华文宋体"/>
                <w:b/>
                <w:bCs/>
              </w:rPr>
              <w:t>-----</w:t>
            </w:r>
            <w:r>
              <w:rPr>
                <w:rFonts w:hint="eastAsia" w:ascii="华文宋体" w:hAnsi="华文宋体" w:eastAsia="华文宋体"/>
                <w:b/>
                <w:bCs/>
              </w:rPr>
              <w:t>拓印</w:t>
            </w:r>
          </w:p>
          <w:p w14:paraId="2C20104F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出示几种不同形式的绘画作品：雕刻、水粉、彩铅、拓印</w:t>
            </w:r>
          </w:p>
          <w:p w14:paraId="651E6304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问题一</w:t>
            </w:r>
            <w:r>
              <w:rPr>
                <w:rFonts w:hint="eastAsia" w:ascii="华文宋体" w:hAnsi="华文宋体" w:eastAsia="华文宋体"/>
              </w:rPr>
              <w:t>：你能一眼分辨出这些画中用到的是什么创作形式吗？</w:t>
            </w:r>
          </w:p>
          <w:p w14:paraId="4CCE7984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问题二：</w:t>
            </w:r>
            <w:r>
              <w:rPr>
                <w:rFonts w:hint="eastAsia" w:ascii="华文宋体" w:hAnsi="华文宋体" w:eastAsia="华文宋体"/>
              </w:rPr>
              <w:t>你最欣赏哪一副作品？给你怎样的感觉？他是怎样体现出这样的感觉的？</w:t>
            </w:r>
          </w:p>
          <w:p w14:paraId="2044624E">
            <w:pPr>
              <w:spacing w:line="360" w:lineRule="auto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（课件中作出提示：可爱、酷、凶狠、恐怖）</w:t>
            </w:r>
          </w:p>
          <w:p w14:paraId="771E5E5E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四、教师示范</w:t>
            </w:r>
          </w:p>
          <w:p w14:paraId="09BBA52D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那么我们今天来采用拓印的方式，来刻画你自己的装饰画。接下来老师根据照片进行写生，过程中请你仔细看</w:t>
            </w:r>
          </w:p>
          <w:p w14:paraId="1F4A063F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作画步骤：</w:t>
            </w:r>
          </w:p>
          <w:p w14:paraId="75DE531C"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在纸上利用简单流畅的线条，大致构思一下轮廓，可变形可夸张</w:t>
            </w:r>
          </w:p>
          <w:p w14:paraId="131084EB"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将轮廓转印至吹塑板上，直接刻画人物的五官等细节，可以利用点线面等方法组合</w:t>
            </w:r>
          </w:p>
          <w:p w14:paraId="6DFBD053"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刷涂颜料，拓印到纸上</w:t>
            </w:r>
          </w:p>
        </w:tc>
      </w:tr>
      <w:tr w14:paraId="45B7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29553AA3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设计意图：通过教师示范讲解与学生进行互动，通过吹塑板拓印的方法，可以更加快捷地进行创作，同时也可以多次拓印出不同色彩，感受到色彩转换的不同感觉。</w:t>
            </w:r>
          </w:p>
        </w:tc>
      </w:tr>
      <w:tr w14:paraId="68E2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27930388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五、学生分组创作</w:t>
            </w:r>
          </w:p>
          <w:p w14:paraId="5A04BC9D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作业要求：</w:t>
            </w:r>
          </w:p>
          <w:p w14:paraId="66A21AC1">
            <w:pPr>
              <w:pStyle w:val="8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学生根据照片进行写生创作</w:t>
            </w:r>
          </w:p>
          <w:p w14:paraId="0CAE7DA8">
            <w:pPr>
              <w:pStyle w:val="8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利用变形夸张、错位组合、点线面等方法进行组合</w:t>
            </w:r>
          </w:p>
          <w:p w14:paraId="791F2A96">
            <w:pPr>
              <w:pStyle w:val="8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hint="eastAsia"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不同部位可以用不同颜色；也可以拓印多种色调</w:t>
            </w:r>
          </w:p>
          <w:p w14:paraId="0813564C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教师根据每组的布局和学生视角，进行引导和辅导。</w:t>
            </w:r>
          </w:p>
        </w:tc>
      </w:tr>
      <w:tr w14:paraId="024F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155F4111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设计意图：采用小组的形式，充分尊重了学生，不仅提高学生之间的合作能力，也展现出每位学生自己的独特性。</w:t>
            </w:r>
          </w:p>
        </w:tc>
      </w:tr>
      <w:tr w14:paraId="4B46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3AF0AA25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六、学生作品展示点评</w:t>
            </w:r>
          </w:p>
          <w:p w14:paraId="3DBC2808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作品展览</w:t>
            </w:r>
          </w:p>
          <w:p w14:paraId="76588588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（环境：一块K</w:t>
            </w:r>
            <w:r>
              <w:rPr>
                <w:rFonts w:ascii="华文宋体" w:hAnsi="华文宋体" w:eastAsia="华文宋体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T</w:t>
            </w:r>
            <w:r>
              <w:rPr>
                <w:rFonts w:hint="eastAsia" w:ascii="华文宋体" w:hAnsi="华文宋体" w:eastAsia="华文宋体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板制作成相框，将学生作品剪下粘贴，形成班级合照）</w:t>
            </w:r>
          </w:p>
          <w:p w14:paraId="6C3AC912">
            <w:pPr>
              <w:spacing w:line="360" w:lineRule="auto"/>
              <w:ind w:firstLine="420" w:firstLineChars="20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请同学、教师给其他小组做点评，你觉得谁的人物最具有装饰性？为什么？</w:t>
            </w:r>
          </w:p>
          <w:p w14:paraId="4AC6E4DB">
            <w:pPr>
              <w:spacing w:line="360" w:lineRule="auto"/>
              <w:ind w:left="420"/>
              <w:jc w:val="left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点评要点</w:t>
            </w:r>
            <w:r>
              <w:rPr>
                <w:rFonts w:hint="eastAsia" w:ascii="华文宋体" w:hAnsi="华文宋体" w:eastAsia="华文宋体"/>
              </w:rPr>
              <w:t>：采用的创作方法，颜色，人物刻画细节等</w:t>
            </w:r>
          </w:p>
        </w:tc>
      </w:tr>
      <w:tr w14:paraId="7D54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03E1826A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设计意图：学生的评价过程中，都是在巩固知识的体现。互评和教师评让学生更全面、多角度地了解了自己和别人的作品。</w:t>
            </w:r>
          </w:p>
        </w:tc>
      </w:tr>
      <w:tr w14:paraId="27A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auto"/>
          </w:tcPr>
          <w:p w14:paraId="32D70C5A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七、拓展</w:t>
            </w:r>
          </w:p>
          <w:p w14:paraId="2E9F1317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出示图片，人物装饰画在生活中的应用，刺绣、广告、标志、包装等</w:t>
            </w:r>
          </w:p>
        </w:tc>
      </w:tr>
      <w:tr w14:paraId="48DA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  <w:shd w:val="clear" w:color="auto" w:fill="D9E2F3" w:themeFill="accent1" w:themeFillTint="33"/>
          </w:tcPr>
          <w:p w14:paraId="390D2892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设计意图：引导学生关注生活，发现生活中的装饰艺术。激发他们发现美和追求美的能力。</w:t>
            </w:r>
          </w:p>
        </w:tc>
      </w:tr>
      <w:tr w14:paraId="3DDF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06" w:type="dxa"/>
            <w:gridSpan w:val="4"/>
          </w:tcPr>
          <w:p w14:paraId="511015DA">
            <w:pPr>
              <w:spacing w:line="360" w:lineRule="auto"/>
              <w:jc w:val="left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八、板书设计</w:t>
            </w:r>
          </w:p>
          <w:p w14:paraId="24BFE793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w:t>人物装饰画</w:t>
            </w:r>
          </w:p>
          <w:p w14:paraId="6781EC55">
            <w:pPr>
              <w:tabs>
                <w:tab w:val="left" w:pos="3920"/>
              </w:tabs>
              <w:spacing w:line="360" w:lineRule="auto"/>
              <w:ind w:firstLine="1471" w:firstLineChars="700"/>
              <w:rPr>
                <w:rFonts w:ascii="华文宋体" w:hAnsi="华文宋体" w:eastAsia="华文宋体"/>
                <w:b/>
                <w:bCs/>
              </w:rPr>
            </w:pPr>
          </w:p>
          <w:p w14:paraId="201E5695">
            <w:pPr>
              <w:tabs>
                <w:tab w:val="left" w:pos="3920"/>
              </w:tabs>
              <w:spacing w:line="360" w:lineRule="auto"/>
              <w:ind w:firstLine="1471" w:firstLineChars="700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265430</wp:posOffset>
                      </wp:positionV>
                      <wp:extent cx="977900" cy="1174750"/>
                      <wp:effectExtent l="0" t="0" r="127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1174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3.85pt;margin-top:20.9pt;height:92.5pt;width:77pt;z-index:251659264;v-text-anchor:middle;mso-width-relative:page;mso-height-relative:page;" fillcolor="#FFFFFF [3201]" filled="t" stroked="t" coordsize="21600,21600" o:gfxdata="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hu27XZAAAACgEAAA8AAAAAAAAAAQAgAAAAIgAAAGRycy9k&#10;b3ducmV2LnhtbFBLAQIUABQAAAAIAIdO4kAmFkCEcwIAAPQEAAAOAAAAAAAAAAEAIAAAACg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/>
                <w:b/>
                <w:bCs/>
              </w:rPr>
              <w:t>装饰法宝</w:t>
            </w:r>
            <w:r>
              <w:rPr>
                <w:rFonts w:ascii="华文宋体" w:hAnsi="华文宋体" w:eastAsia="华文宋体"/>
                <w:b/>
                <w:bCs/>
              </w:rPr>
              <w:tab/>
            </w:r>
            <w:r>
              <w:rPr>
                <w:rFonts w:ascii="华文宋体" w:hAnsi="华文宋体" w:eastAsia="华文宋体"/>
                <w:b/>
                <w:bCs/>
              </w:rPr>
              <w:t xml:space="preserve">         </w:t>
            </w:r>
            <w:r>
              <w:rPr>
                <w:rFonts w:hint="eastAsia" w:ascii="华文宋体" w:hAnsi="华文宋体" w:eastAsia="华文宋体"/>
                <w:b/>
                <w:bCs/>
              </w:rPr>
              <w:t>示范画</w:t>
            </w:r>
          </w:p>
          <w:p w14:paraId="3AC30196">
            <w:pPr>
              <w:tabs>
                <w:tab w:val="center" w:pos="4045"/>
              </w:tabs>
              <w:spacing w:line="360" w:lineRule="auto"/>
              <w:ind w:firstLine="1680" w:firstLineChars="800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点线面</w:t>
            </w:r>
            <w:r>
              <w:rPr>
                <w:rFonts w:ascii="华文宋体" w:hAnsi="华文宋体" w:eastAsia="华文宋体"/>
              </w:rPr>
              <w:tab/>
            </w:r>
            <w:r>
              <w:rPr>
                <w:rFonts w:ascii="华文宋体" w:hAnsi="华文宋体" w:eastAsia="华文宋体"/>
              </w:rPr>
              <w:t xml:space="preserve">                 </w:t>
            </w:r>
          </w:p>
          <w:p w14:paraId="1594F3AB">
            <w:pPr>
              <w:tabs>
                <w:tab w:val="left" w:pos="4170"/>
              </w:tabs>
              <w:spacing w:line="360" w:lineRule="auto"/>
              <w:ind w:firstLine="1470" w:firstLineChars="700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错位组合</w:t>
            </w:r>
            <w:r>
              <w:rPr>
                <w:rFonts w:ascii="华文宋体" w:hAnsi="华文宋体" w:eastAsia="华文宋体"/>
              </w:rPr>
              <w:tab/>
            </w:r>
          </w:p>
          <w:p w14:paraId="0AC01B84">
            <w:pPr>
              <w:tabs>
                <w:tab w:val="left" w:pos="4170"/>
              </w:tabs>
              <w:spacing w:line="360" w:lineRule="auto"/>
              <w:ind w:firstLine="1470" w:firstLineChars="700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夸张变形</w:t>
            </w:r>
            <w:r>
              <w:rPr>
                <w:rFonts w:ascii="华文宋体" w:hAnsi="华文宋体" w:eastAsia="华文宋体"/>
              </w:rPr>
              <w:tab/>
            </w:r>
          </w:p>
          <w:p w14:paraId="7111405E">
            <w:pPr>
              <w:spacing w:line="360" w:lineRule="auto"/>
              <w:ind w:firstLine="1470" w:firstLineChars="700"/>
              <w:rPr>
                <w:rFonts w:ascii="华文宋体" w:hAnsi="华文宋体" w:eastAsia="华文宋体"/>
                <w:b/>
                <w:bCs/>
              </w:rPr>
            </w:pPr>
            <w:r>
              <w:rPr>
                <w:rFonts w:hint="eastAsia" w:ascii="华文宋体" w:hAnsi="华文宋体" w:eastAsia="华文宋体"/>
              </w:rPr>
              <w:t>色彩变换</w:t>
            </w:r>
          </w:p>
        </w:tc>
      </w:tr>
    </w:tbl>
    <w:p w14:paraId="6E89CD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D533B"/>
    <w:multiLevelType w:val="multilevel"/>
    <w:tmpl w:val="11AD533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75C37"/>
    <w:multiLevelType w:val="multilevel"/>
    <w:tmpl w:val="1FC75C3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AD3443"/>
    <w:multiLevelType w:val="multilevel"/>
    <w:tmpl w:val="24AD34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D0088B"/>
    <w:multiLevelType w:val="multilevel"/>
    <w:tmpl w:val="5FD0088B"/>
    <w:lvl w:ilvl="0" w:tentative="0">
      <w:start w:val="1"/>
      <w:numFmt w:val="decimal"/>
      <w:lvlText w:val="%1."/>
      <w:lvlJc w:val="left"/>
      <w:pPr>
        <w:ind w:left="640" w:hanging="2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67"/>
    <w:rsid w:val="00004A9E"/>
    <w:rsid w:val="00042695"/>
    <w:rsid w:val="00056085"/>
    <w:rsid w:val="00136762"/>
    <w:rsid w:val="002004A3"/>
    <w:rsid w:val="00283F9E"/>
    <w:rsid w:val="002B3BED"/>
    <w:rsid w:val="002F6F2E"/>
    <w:rsid w:val="003D4D66"/>
    <w:rsid w:val="003F2955"/>
    <w:rsid w:val="003F2967"/>
    <w:rsid w:val="00486103"/>
    <w:rsid w:val="00515322"/>
    <w:rsid w:val="00521931"/>
    <w:rsid w:val="005533A6"/>
    <w:rsid w:val="005C43CA"/>
    <w:rsid w:val="005C76D1"/>
    <w:rsid w:val="00615E36"/>
    <w:rsid w:val="00624365"/>
    <w:rsid w:val="00634D24"/>
    <w:rsid w:val="00643952"/>
    <w:rsid w:val="00656457"/>
    <w:rsid w:val="006E233A"/>
    <w:rsid w:val="007216DB"/>
    <w:rsid w:val="0072347A"/>
    <w:rsid w:val="007B7875"/>
    <w:rsid w:val="007D375E"/>
    <w:rsid w:val="0080634F"/>
    <w:rsid w:val="0083141D"/>
    <w:rsid w:val="00854AF1"/>
    <w:rsid w:val="00884498"/>
    <w:rsid w:val="008B7B6E"/>
    <w:rsid w:val="00901CDF"/>
    <w:rsid w:val="00976DFF"/>
    <w:rsid w:val="00A2506A"/>
    <w:rsid w:val="00A405D9"/>
    <w:rsid w:val="00A96B02"/>
    <w:rsid w:val="00AA3309"/>
    <w:rsid w:val="00B209B6"/>
    <w:rsid w:val="00B31CE1"/>
    <w:rsid w:val="00B4115E"/>
    <w:rsid w:val="00B44003"/>
    <w:rsid w:val="00B45D5D"/>
    <w:rsid w:val="00B606E8"/>
    <w:rsid w:val="00B76FA2"/>
    <w:rsid w:val="00BA1BC2"/>
    <w:rsid w:val="00BC4DF0"/>
    <w:rsid w:val="00BC58A9"/>
    <w:rsid w:val="00BF2117"/>
    <w:rsid w:val="00C26DA0"/>
    <w:rsid w:val="00C80506"/>
    <w:rsid w:val="00C933AC"/>
    <w:rsid w:val="00CA3F77"/>
    <w:rsid w:val="00CC0058"/>
    <w:rsid w:val="00CD6B46"/>
    <w:rsid w:val="00CF0B33"/>
    <w:rsid w:val="00DF4F85"/>
    <w:rsid w:val="00E13A4E"/>
    <w:rsid w:val="00E14E1A"/>
    <w:rsid w:val="00E27907"/>
    <w:rsid w:val="00E51BFF"/>
    <w:rsid w:val="00F07A17"/>
    <w:rsid w:val="00F1590D"/>
    <w:rsid w:val="00F234C4"/>
    <w:rsid w:val="00F270B8"/>
    <w:rsid w:val="00F3248B"/>
    <w:rsid w:val="340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60" w:firstLineChars="200"/>
      <w:jc w:val="left"/>
    </w:pPr>
    <w:rPr>
      <w:rFonts w:ascii="宋体" w:hAnsi="宋体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宋体" w:hAnsi="宋体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A79EF-D9DA-48C0-9702-3BF86159E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2542</Words>
  <Characters>2590</Characters>
  <Lines>19</Lines>
  <Paragraphs>5</Paragraphs>
  <TotalTime>1454</TotalTime>
  <ScaleCrop>false</ScaleCrop>
  <LinksUpToDate>false</LinksUpToDate>
  <CharactersWithSpaces>2623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2021-11-10T05:40:00Z</dcterms:created>
  <dc:creator>YAN QIN WEN</dc:creator>
  <cp:lastModifiedBy>三不知</cp:lastModifiedBy>
  <dcterms:modified xsi:type="dcterms:W3CDTF">2024-12-15T06:52:32Z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C60D3113373F406C96BB802CDBDFEE3D_12</vt:lpwstr>
  </property>
</Properties>
</file>