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10"/>
          <w:right w:val="none" w:color="auto" w:sz="0" w:space="0"/>
        </w:pBdr>
        <w:spacing w:line="35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6"/>
          <w:szCs w:val="26"/>
          <w:lang w:val="en-US" w:eastAsia="zh-CN" w:bidi="ar"/>
        </w:rPr>
        <w:t>一年级书法校本课程纲要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</w:rPr>
        <w:t>《硬笔书法》课程纲要</w:t>
      </w:r>
    </w:p>
    <w:tbl>
      <w:tblPr>
        <w:tblStyle w:val="3"/>
        <w:tblW w:w="833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30"/>
        <w:gridCol w:w="1420"/>
        <w:gridCol w:w="940"/>
        <w:gridCol w:w="780"/>
        <w:gridCol w:w="70"/>
        <w:gridCol w:w="920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名称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设计者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邵金花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（新北区薛家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实验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年级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年级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总课时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类型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硬笔书法课具有很强的实践性，学习硬笔书法不能仅靠听懂老师讲解的规则和难点，必须要靠大量的、反复的练习、感悟，要通过亲身实践，逐步学会灵活运用。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硬笔书法课程相对来说比较枯燥，所以应该注重学生兴趣的培养。我打算利用著名书法家的作品展示，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漫画讲故事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或者讲述书法家如何练字等方法，让学生明白要想练一手好字，不光要有兴趣，还要刻苦练习。另外，采用多元的评价方式，激发学生的写字兴趣，让学生获得成就感，让学生采用爬楼梯的方式，一步一步把字练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标</w:t>
            </w: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在书法学习中，使同学们养成良好规范的书写姿势和执笔姿势。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通过书法练习，培养学生认真负责、专心致志、持之以恒的精神。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让学生直接接触书法，接触中国文化艺术之美，传承祖国传统文化。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学习主题/活动安排（请列出教学进度，包括日期、周次、内容、实施要求）</w:t>
            </w: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 w:firstLineChars="20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每课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精讲2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笔画或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新字，掌握其基本技法，再进行具体字的练习，并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多种形式评价，最后布置作业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课时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10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具体内容安排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6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分享本学期的纲要，以及评价标准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横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(长横,短横,左尖横等) +例字练习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竖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(垂露,悬针) 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点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(左点、右点、竖点等) 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3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撇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(斜撇,长撇) +例字练习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捺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(平捺,斜捺) 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4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折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(横折.竖折)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提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5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钩(1)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(竖钩,斜钩,卧钩) 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6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钩(2)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(横钩,竖弯钩,横折钩) +例字练习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7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8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成果展示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8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9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单人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旁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9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10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双人旁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11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三点水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12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两点水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13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左右结构汉字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14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新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上下结构汉字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15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包围结构汉字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的书写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16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成果展示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17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评价活动/成绩评定</w:t>
            </w: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1、争星活动，得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个红圈一颗星，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个为两颗星，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个为三颗星，依次类推。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2、期中、期末根据学生书写质量进行评价，评选“小小书法家”。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3、每周进行作业反馈，主要是针对学生完成的课堂作业进行评价。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主要参考文献</w:t>
            </w: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相关书籍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备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</w:rPr>
              <w:t>注</w:t>
            </w:r>
          </w:p>
        </w:tc>
        <w:tc>
          <w:tcPr>
            <w:tcW w:w="76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以上课程所需材料和教室都需事先准备好。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A7E90"/>
    <w:multiLevelType w:val="singleLevel"/>
    <w:tmpl w:val="A7BA7E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zRkZTlhZGY0OWUxNWE2MDA0YzlmZDU4MDI3NzEifQ=="/>
  </w:docVars>
  <w:rsids>
    <w:rsidRoot w:val="00000000"/>
    <w:rsid w:val="046B18CE"/>
    <w:rsid w:val="0A2A3785"/>
    <w:rsid w:val="0AA539E7"/>
    <w:rsid w:val="1B12217E"/>
    <w:rsid w:val="5DCA3130"/>
    <w:rsid w:val="72E57B57"/>
    <w:rsid w:val="7A1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907</Characters>
  <Lines>0</Lines>
  <Paragraphs>0</Paragraphs>
  <TotalTime>1</TotalTime>
  <ScaleCrop>false</ScaleCrop>
  <LinksUpToDate>false</LinksUpToDate>
  <CharactersWithSpaces>916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2022-09-07T04:55:17Z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EF2040C0085D43E1B65E38B72DBCEFB0</vt:lpwstr>
  </property>
</Properties>
</file>