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DFD90">
      <w:pPr>
        <w:widowControl/>
        <w:shd w:val="clear" w:color="auto" w:fill="FFFFFF"/>
        <w:adjustRightInd w:val="0"/>
        <w:snapToGrid w:val="0"/>
        <w:ind w:firstLine="2891" w:firstLineChars="900"/>
        <w:jc w:val="both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从“一”启航  悉心启“萌”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</w:t>
      </w:r>
    </w:p>
    <w:p w14:paraId="3799640A">
      <w:pPr>
        <w:widowControl/>
        <w:shd w:val="clear" w:color="auto" w:fill="FFFFFF"/>
        <w:adjustRightInd w:val="0"/>
        <w:snapToGrid w:val="0"/>
        <w:ind w:firstLine="482" w:firstLineChars="200"/>
        <w:jc w:val="center"/>
        <w:rPr>
          <w:rFonts w:hint="eastAsia" w:ascii="宋体" w:hAnsi="宋体" w:cs="宋体" w:eastAsiaTheme="minorEastAsia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——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2024年新北区薛家实验小学</w:t>
      </w:r>
      <w:r>
        <w:rPr>
          <w:rFonts w:hint="eastAsia" w:ascii="宋体" w:hAnsi="宋体" w:cs="宋体"/>
          <w:b/>
          <w:color w:val="000000"/>
          <w:kern w:val="0"/>
          <w:sz w:val="24"/>
        </w:rPr>
        <w:t>一年级教师暑期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岗前</w:t>
      </w:r>
      <w:r>
        <w:rPr>
          <w:rFonts w:hint="eastAsia" w:ascii="宋体" w:hAnsi="宋体" w:cs="宋体"/>
          <w:b/>
          <w:color w:val="000000"/>
          <w:kern w:val="0"/>
          <w:sz w:val="24"/>
        </w:rPr>
        <w:t>培训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安排</w:t>
      </w:r>
    </w:p>
    <w:p w14:paraId="570BD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 w:ascii="微软雅黑" w:hAnsi="微软雅黑" w:eastAsia="微软雅黑" w:cs="微软雅黑"/>
          <w:color w:val="ED2308"/>
          <w:spacing w:val="3"/>
          <w:sz w:val="24"/>
          <w:szCs w:val="24"/>
          <w:shd w:val="clear" w:color="auto" w:fill="FFFFFF"/>
        </w:rPr>
        <w:t>　</w:t>
      </w:r>
      <w:r>
        <w:rPr>
          <w:rFonts w:hint="eastAsia"/>
          <w:sz w:val="24"/>
          <w:szCs w:val="24"/>
        </w:rPr>
        <w:t>为了进一步加强我校教育教学管理，使一年级教育教学有序高效地开展，也为了全面做好一年级迎新工作，提前做好一年级幼小衔接工作、新生管理、开学课程等规划与布置，经校长室研究决定，将于202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年8月24上午举行“</w:t>
      </w:r>
      <w:r>
        <w:rPr>
          <w:rFonts w:hint="eastAsia"/>
          <w:sz w:val="24"/>
          <w:szCs w:val="24"/>
          <w:lang w:val="en-US" w:eastAsia="zh-CN"/>
        </w:rPr>
        <w:t>你好，</w:t>
      </w:r>
      <w:r>
        <w:rPr>
          <w:rFonts w:hint="eastAsia"/>
          <w:sz w:val="24"/>
          <w:szCs w:val="24"/>
        </w:rPr>
        <w:t>一年级</w:t>
      </w:r>
      <w:r>
        <w:rPr>
          <w:rFonts w:hint="eastAsia"/>
          <w:sz w:val="24"/>
          <w:szCs w:val="24"/>
          <w:lang w:eastAsia="zh-CN"/>
        </w:rPr>
        <w:t>！</w:t>
      </w:r>
      <w:r>
        <w:rPr>
          <w:rFonts w:hint="eastAsia"/>
          <w:sz w:val="24"/>
          <w:szCs w:val="24"/>
        </w:rPr>
        <w:t>”主题培训活动。</w:t>
      </w:r>
    </w:p>
    <w:p w14:paraId="74C845D2">
      <w:pPr>
        <w:widowControl/>
        <w:shd w:val="clear" w:color="auto" w:fill="FFFFFF"/>
        <w:adjustRightInd w:val="0"/>
        <w:snapToGrid w:val="0"/>
        <w:ind w:firstLine="592"/>
        <w:jc w:val="left"/>
        <w:rPr>
          <w:rFonts w:asciiTheme="minorEastAsia" w:hAnsiTheme="minorEastAsia"/>
          <w:color w:val="000000" w:themeColor="text1"/>
          <w:spacing w:val="8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pacing w:val="8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一、培训对象：全体一年级语文、数学任课教师</w:t>
      </w:r>
    </w:p>
    <w:p w14:paraId="51313B65">
      <w:pPr>
        <w:ind w:firstLine="592"/>
        <w:rPr>
          <w:rFonts w:hint="default" w:eastAsiaTheme="minorEastAsia"/>
          <w:sz w:val="24"/>
          <w:shd w:val="clear" w:color="auto" w:fill="FFFFFF"/>
          <w:lang w:val="en-US" w:eastAsia="zh-CN"/>
        </w:rPr>
      </w:pPr>
      <w:r>
        <w:rPr>
          <w:rFonts w:hint="eastAsia"/>
          <w:sz w:val="24"/>
          <w:shd w:val="clear" w:color="auto" w:fill="FFFFFF"/>
        </w:rPr>
        <w:t>二、培训时间：</w:t>
      </w:r>
      <w:r>
        <w:rPr>
          <w:sz w:val="24"/>
          <w:shd w:val="clear" w:color="auto" w:fill="FFFFFF"/>
        </w:rPr>
        <w:t>202</w:t>
      </w:r>
      <w:r>
        <w:rPr>
          <w:rFonts w:hint="eastAsia"/>
          <w:sz w:val="24"/>
          <w:shd w:val="clear" w:color="auto" w:fill="FFFFFF"/>
          <w:lang w:val="en-US" w:eastAsia="zh-CN"/>
        </w:rPr>
        <w:t>4</w:t>
      </w:r>
      <w:r>
        <w:rPr>
          <w:rFonts w:hint="eastAsia"/>
          <w:sz w:val="24"/>
          <w:shd w:val="clear" w:color="auto" w:fill="FFFFFF"/>
        </w:rPr>
        <w:t>年</w:t>
      </w:r>
      <w:r>
        <w:rPr>
          <w:sz w:val="24"/>
          <w:shd w:val="clear" w:color="auto" w:fill="FFFFFF"/>
        </w:rPr>
        <w:t>8</w:t>
      </w:r>
      <w:r>
        <w:rPr>
          <w:rFonts w:hint="eastAsia"/>
          <w:sz w:val="24"/>
          <w:shd w:val="clear" w:color="auto" w:fill="FFFFFF"/>
        </w:rPr>
        <w:t>月</w:t>
      </w:r>
      <w:r>
        <w:rPr>
          <w:sz w:val="24"/>
          <w:shd w:val="clear" w:color="auto" w:fill="FFFFFF"/>
        </w:rPr>
        <w:t>24</w:t>
      </w:r>
      <w:r>
        <w:rPr>
          <w:rFonts w:hint="eastAsia"/>
          <w:sz w:val="24"/>
          <w:shd w:val="clear" w:color="auto" w:fill="FFFFFF"/>
        </w:rPr>
        <w:t>日上午</w:t>
      </w:r>
      <w:r>
        <w:rPr>
          <w:sz w:val="24"/>
          <w:shd w:val="clear" w:color="auto" w:fill="FFFFFF"/>
        </w:rPr>
        <w:t>8:30</w:t>
      </w:r>
      <w:r>
        <w:rPr>
          <w:rFonts w:hint="eastAsia"/>
          <w:sz w:val="24"/>
          <w:shd w:val="clear" w:color="auto" w:fill="FFFFFF"/>
          <w:lang w:eastAsia="zh-CN"/>
        </w:rPr>
        <w:t>——</w:t>
      </w:r>
      <w:r>
        <w:rPr>
          <w:rFonts w:hint="eastAsia"/>
          <w:sz w:val="24"/>
          <w:shd w:val="clear" w:color="auto" w:fill="FFFFFF"/>
          <w:lang w:val="en-US" w:eastAsia="zh-CN"/>
        </w:rPr>
        <w:t>11:30</w:t>
      </w:r>
    </w:p>
    <w:p w14:paraId="118A97B0">
      <w:pPr>
        <w:ind w:firstLine="592"/>
        <w:rPr>
          <w:rFonts w:hint="default" w:eastAsiaTheme="minorEastAsia"/>
          <w:sz w:val="24"/>
          <w:shd w:val="clear" w:color="auto" w:fill="FFFFFF"/>
          <w:lang w:val="en-US" w:eastAsia="zh-CN"/>
        </w:rPr>
      </w:pPr>
      <w:r>
        <w:rPr>
          <w:rFonts w:hint="eastAsia"/>
          <w:sz w:val="24"/>
          <w:shd w:val="clear" w:color="auto" w:fill="FFFFFF"/>
        </w:rPr>
        <w:t>三、活动负责人：李小英</w:t>
      </w:r>
      <w:r>
        <w:rPr>
          <w:rFonts w:hint="eastAsia"/>
          <w:sz w:val="24"/>
          <w:shd w:val="clear" w:color="auto" w:fill="FFFFFF"/>
          <w:lang w:val="en-US" w:eastAsia="zh-CN"/>
        </w:rPr>
        <w:t xml:space="preserve">  王倩倩</w:t>
      </w:r>
    </w:p>
    <w:p w14:paraId="481D16F9">
      <w:pPr>
        <w:ind w:firstLine="592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四、培训安排：前期预先浏览阅读一年级语文、数学课堂常规以及听说读写等常规培养要求的文字稿，并内化反思形成读后感。</w:t>
      </w:r>
    </w:p>
    <w:tbl>
      <w:tblPr>
        <w:tblStyle w:val="3"/>
        <w:tblW w:w="898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012"/>
        <w:gridCol w:w="1415"/>
        <w:gridCol w:w="1416"/>
        <w:gridCol w:w="1416"/>
        <w:gridCol w:w="1450"/>
      </w:tblGrid>
      <w:tr w14:paraId="073A0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23C13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4C0C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活动内容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FD37A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活动地点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8240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主讲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9272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参加对象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54930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33B29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A8623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8：30</w:t>
            </w:r>
          </w:p>
          <w:p w14:paraId="4D06CA9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——</w:t>
            </w:r>
          </w:p>
          <w:p w14:paraId="5A13260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9：30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E62C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理念的革新：何为“</w:t>
            </w:r>
            <w:r>
              <w:rPr>
                <w:rFonts w:hint="eastAsia" w:ascii="宋体" w:hAnsi="宋体"/>
                <w:b/>
                <w:bCs/>
                <w:sz w:val="24"/>
              </w:rPr>
              <w:t>幼小衔接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</w:rPr>
              <w:t>：启“动”儿童学程的引擎（视频 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7309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奥园三楼会议室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204E3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王倩倩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AA505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一年级语、数教师</w:t>
            </w:r>
          </w:p>
        </w:tc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F4685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1.一年级摄影、报道（李小英）</w:t>
            </w:r>
          </w:p>
          <w:p w14:paraId="49A6A17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一年级年级组长</w:t>
            </w:r>
            <w:r>
              <w:rPr>
                <w:rFonts w:hint="eastAsia" w:ascii="宋体" w:hAnsi="宋体"/>
                <w:sz w:val="24"/>
              </w:rPr>
              <w:t>负责召集年级组教师参与会议。</w:t>
            </w:r>
          </w:p>
        </w:tc>
      </w:tr>
      <w:tr w14:paraId="1EE7F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395F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9:50</w:t>
            </w:r>
          </w:p>
          <w:p w14:paraId="0D409664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——</w:t>
            </w:r>
          </w:p>
          <w:p w14:paraId="7F049D0E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10:30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752A4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行动的催生：</w:t>
            </w:r>
          </w:p>
          <w:p w14:paraId="202725E9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“幼小衔接”何为</w:t>
            </w:r>
            <w:r>
              <w:rPr>
                <w:rFonts w:hint="eastAsia" w:ascii="宋体" w:hAnsi="宋体"/>
                <w:b/>
                <w:bCs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学校适应儿童：为萌娃定制的“薛小学程”</w:t>
            </w:r>
            <w:r>
              <w:rPr>
                <w:rFonts w:hint="eastAsia" w:ascii="宋体" w:hAnsi="宋体"/>
                <w:sz w:val="24"/>
                <w:lang w:eastAsia="zh-CN"/>
              </w:rPr>
              <w:t>、“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班级文创</w:t>
            </w:r>
            <w:r>
              <w:rPr>
                <w:rFonts w:hint="eastAsia" w:ascii="宋体" w:hAnsi="宋体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0CB5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奥园三楼会议室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85894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李小英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62493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一年级语、数教师</w:t>
            </w:r>
          </w:p>
        </w:tc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A19F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05381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7A0D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06AB7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开学课程：</w:t>
            </w:r>
            <w:r>
              <w:rPr>
                <w:rFonts w:hint="eastAsia" w:ascii="宋体" w:hAnsi="宋体"/>
                <w:sz w:val="24"/>
              </w:rPr>
              <w:t>幼小衔接：萌娃一日行课程设计（30号）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CD684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奥园三楼会议室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63AC0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刘娟</w:t>
            </w:r>
          </w:p>
          <w:p w14:paraId="48802216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李小英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2466A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一年级语数教师</w:t>
            </w:r>
          </w:p>
        </w:tc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53D7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1479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7AF2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10：30</w:t>
            </w:r>
          </w:p>
          <w:p w14:paraId="2E3B9EA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——</w:t>
            </w:r>
          </w:p>
          <w:p w14:paraId="3591A895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11：00</w:t>
            </w:r>
          </w:p>
          <w:p w14:paraId="4D43E766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97C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知行的领航</w:t>
            </w:r>
            <w:r>
              <w:rPr>
                <w:rFonts w:hint="eastAsia" w:ascii="宋体" w:hAnsi="宋体"/>
                <w:b/>
                <w:bCs/>
                <w:sz w:val="24"/>
              </w:rPr>
              <w:t>：</w:t>
            </w:r>
          </w:p>
          <w:p w14:paraId="28A542AA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1.班主任与副班主任常规工作与基本要求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（学生一日常规及管理、班级管理、沟通的艺术等）</w:t>
            </w:r>
          </w:p>
          <w:p w14:paraId="426E4B9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2.名师咖啡屋：</w:t>
            </w:r>
            <w:r>
              <w:rPr>
                <w:rFonts w:hint="eastAsia" w:ascii="宋体" w:hAnsi="宋体"/>
                <w:b/>
                <w:bCs/>
                <w:sz w:val="24"/>
              </w:rPr>
              <w:t>双向衔接赋能</w:t>
            </w:r>
            <w:r>
              <w:rPr>
                <w:rFonts w:hint="eastAsia" w:ascii="宋体" w:hAnsi="宋体"/>
                <w:sz w:val="24"/>
              </w:rPr>
              <w:t>（观看名师课堂视频）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6C14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奥园三楼会议室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10DD3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顾丽娜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D0900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一年级语文教师</w:t>
            </w:r>
          </w:p>
        </w:tc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C3D4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3F1A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C9E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D5EA6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6DB4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奥园二楼录播室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78FB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李小英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29786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一年级数学教师</w:t>
            </w:r>
          </w:p>
        </w:tc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54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769A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F670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11:00-11:10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C3D91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反思内化：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思维碰撞（随机抽取）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2.开学第一面（对家长、对学生）、开学第一课的设计与准备。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46540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奥园三楼会议室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BBBA5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B356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一年级语数教师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6219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</w:p>
        </w:tc>
      </w:tr>
    </w:tbl>
    <w:p w14:paraId="48C0716F">
      <w:pPr>
        <w:rPr>
          <w:sz w:val="24"/>
        </w:rPr>
      </w:pPr>
      <w:r>
        <w:rPr>
          <w:rFonts w:hint="eastAsia"/>
          <w:sz w:val="24"/>
        </w:rPr>
        <w:t>备注：请涉及以上主讲老师能精心准备，提炼要点，智慧分享，扎实做好本次培训工作。</w:t>
      </w:r>
    </w:p>
    <w:p w14:paraId="04EBFEDE">
      <w:pPr>
        <w:rPr>
          <w:sz w:val="24"/>
        </w:rPr>
      </w:pPr>
    </w:p>
    <w:p w14:paraId="17EA3878">
      <w:pPr>
        <w:jc w:val="right"/>
        <w:rPr>
          <w:sz w:val="24"/>
        </w:rPr>
      </w:pPr>
      <w:r>
        <w:rPr>
          <w:rFonts w:hint="eastAsia"/>
          <w:sz w:val="24"/>
        </w:rPr>
        <w:t>常州市新北区薛家实验小学</w:t>
      </w:r>
    </w:p>
    <w:p w14:paraId="16AF5535">
      <w:pPr>
        <w:jc w:val="center"/>
        <w:rPr>
          <w:rFonts w:eastAsia="宋体"/>
          <w:sz w:val="24"/>
        </w:rPr>
      </w:pPr>
      <w:r>
        <w:rPr>
          <w:sz w:val="24"/>
        </w:rPr>
        <w:t xml:space="preserve">                                                202</w:t>
      </w:r>
      <w:r>
        <w:rPr>
          <w:rFonts w:hint="eastAsia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4"/>
        </w:rPr>
        <w:t>年</w:t>
      </w:r>
      <w:r>
        <w:rPr>
          <w:sz w:val="24"/>
        </w:rPr>
        <w:t>8</w:t>
      </w:r>
      <w:r>
        <w:rPr>
          <w:rFonts w:hint="eastAsia"/>
          <w:sz w:val="24"/>
        </w:rPr>
        <w:t>月</w:t>
      </w:r>
      <w:r>
        <w:rPr>
          <w:sz w:val="24"/>
        </w:rPr>
        <w:t>15</w:t>
      </w:r>
      <w:r>
        <w:rPr>
          <w:rFonts w:hint="eastAsia"/>
          <w:sz w:val="24"/>
        </w:rPr>
        <w:t>日</w:t>
      </w:r>
    </w:p>
    <w:p w14:paraId="1A7EB3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B321F0"/>
    <w:rsid w:val="00643B2D"/>
    <w:rsid w:val="00A11269"/>
    <w:rsid w:val="00AD70EB"/>
    <w:rsid w:val="00B321F0"/>
    <w:rsid w:val="00C14084"/>
    <w:rsid w:val="18DB0830"/>
    <w:rsid w:val="2FF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ascii="宋体" w:hAnsi="宋体" w:eastAsia="宋体" w:cs="Times New Roman"/>
      <w:b/>
      <w:bCs/>
      <w:kern w:val="0"/>
      <w:sz w:val="27"/>
      <w:szCs w:val="27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semiHidden/>
    <w:qFormat/>
    <w:uiPriority w:val="9"/>
    <w:rPr>
      <w:rFonts w:ascii="宋体" w:hAnsi="宋体" w:eastAsia="宋体" w:cs="Times New Roman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701</Words>
  <Characters>753</Characters>
  <Lines>5</Lines>
  <Paragraphs>1</Paragraphs>
  <TotalTime>8</TotalTime>
  <ScaleCrop>false</ScaleCrop>
  <LinksUpToDate>false</LinksUpToDate>
  <CharactersWithSpaces>805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2023-08-08T03:01:00Z</dcterms:created>
  <dc:creator>hou</dc:creator>
  <cp:lastModifiedBy>木子</cp:lastModifiedBy>
  <dcterms:modified xsi:type="dcterms:W3CDTF">2024-12-13T07:12:10Z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DF0CE2E56527462B99BABC7F7EEDAC7A_13</vt:lpwstr>
  </property>
</Properties>
</file>