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CE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0"/>
          <w:szCs w:val="40"/>
          <w:shd w:val="clear" w:fill="FFFFFF"/>
        </w:rPr>
        <w:t>于红旗下生长，在新程中奋楫</w:t>
      </w:r>
    </w:p>
    <w:p w14:paraId="0A4E5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薛家实验小学202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4善真服务社</w:t>
      </w:r>
    </w:p>
    <w:p w14:paraId="1ED9F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新一届队员招募方案</w:t>
      </w:r>
    </w:p>
    <w:p w14:paraId="7CDB3E9E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一、活动目的</w:t>
      </w:r>
    </w:p>
    <w:p w14:paraId="46A08B2F">
      <w:pPr>
        <w:spacing w:line="360" w:lineRule="exact"/>
        <w:ind w:firstLine="480" w:firstLineChars="2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进一步建立健全善真服务社组织机构，培养少先队员的校园主人翁意识，促进学校少先队工作向着规范化、特色化方向发展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以善真服务社为平台，让有能力、乐奉献的队员寻找适合的岗位，在岗位工作中，学会沟通与合作，培养一批自律有担当、利他能共创的新时代好少年。同时提高少先队工作的实效性，增强少先队员的民主意识、参与意识和竞争意识，</w:t>
      </w:r>
    </w:p>
    <w:p w14:paraId="39FDBC2E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二、竞选范围</w:t>
      </w:r>
    </w:p>
    <w:p w14:paraId="6C09BCAF">
      <w:pPr>
        <w:spacing w:line="36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3-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年级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班级（年级）岗位工作突出者；管理能力优异者；或中队辅导员特别推荐。</w:t>
      </w:r>
    </w:p>
    <w:p w14:paraId="7DE4D2C6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三、竞选条件</w:t>
      </w:r>
    </w:p>
    <w:p w14:paraId="483D55DF">
      <w:pPr>
        <w:spacing w:line="360" w:lineRule="exact"/>
        <w:ind w:firstLine="480" w:firstLineChars="200"/>
        <w:rPr>
          <w:rFonts w:hint="eastAsia"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ascii="宋体" w:hAnsi="宋体" w:eastAsia="宋体" w:cs="宋体"/>
          <w:sz w:val="24"/>
          <w:szCs w:val="24"/>
        </w:rPr>
        <w:t>热心少先队工作，有一定的活动能力和组织管理能力，富有创新精神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888FB0B">
      <w:pPr>
        <w:spacing w:line="36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</w:rPr>
        <w:t>尊敬老师，团结同学</w:t>
      </w:r>
      <w:r>
        <w:rPr>
          <w:rFonts w:ascii="宋体" w:hAnsi="宋体" w:eastAsia="宋体" w:cs="宋体"/>
          <w:sz w:val="24"/>
          <w:szCs w:val="24"/>
        </w:rPr>
        <w:t>，工作积极主动，</w:t>
      </w:r>
      <w:r>
        <w:rPr>
          <w:rFonts w:hint="eastAsia" w:asciiTheme="minorEastAsia" w:hAnsiTheme="minorEastAsia" w:eastAsiaTheme="minorEastAsia"/>
          <w:sz w:val="24"/>
          <w:szCs w:val="24"/>
        </w:rPr>
        <w:t>善于与他人合作。</w:t>
      </w:r>
    </w:p>
    <w:p w14:paraId="4E6E805E">
      <w:pPr>
        <w:spacing w:line="36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品学兼犹，有一定的责任心，能以身作则，并能分配好自己的时间与精力。</w:t>
      </w:r>
    </w:p>
    <w:p w14:paraId="1C6978DA">
      <w:pPr>
        <w:spacing w:line="36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4、做事主动，踏实肯干，认真负责，善于动脑。</w:t>
      </w:r>
    </w:p>
    <w:p w14:paraId="78B0DBA9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四、竞选方式</w:t>
      </w:r>
    </w:p>
    <w:p w14:paraId="5B574FD8">
      <w:pPr>
        <w:spacing w:after="150" w:line="36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1、初赛：各中队辅导员利用班队课时间组织好中队内的竞选，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每个中队</w:t>
      </w:r>
      <w:r>
        <w:rPr>
          <w:rFonts w:hint="eastAsia" w:asciiTheme="minorEastAsia" w:hAnsiTheme="minorEastAsia" w:eastAsiaTheme="minorEastAsia"/>
          <w:sz w:val="24"/>
          <w:szCs w:val="24"/>
        </w:rPr>
        <w:t>推选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名</w:t>
      </w:r>
      <w:r>
        <w:rPr>
          <w:rFonts w:hint="eastAsia" w:asciiTheme="minorEastAsia" w:hAnsiTheme="minorEastAsia" w:eastAsiaTheme="minorEastAsia"/>
          <w:sz w:val="24"/>
          <w:szCs w:val="24"/>
        </w:rPr>
        <w:t>代表。</w:t>
      </w:r>
    </w:p>
    <w:p w14:paraId="191DBB12">
      <w:pPr>
        <w:spacing w:after="150" w:line="360" w:lineRule="exact"/>
        <w:ind w:firstLine="480" w:firstLineChars="200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2、复赛：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中队推荐的</w:t>
      </w:r>
      <w:r>
        <w:rPr>
          <w:rFonts w:hint="eastAsia" w:asciiTheme="minorEastAsia" w:hAnsiTheme="minorEastAsia" w:eastAsiaTheme="minorEastAsia"/>
          <w:sz w:val="24"/>
          <w:szCs w:val="24"/>
        </w:rPr>
        <w:t>代表学习队章知识，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日参加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年级组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队知识竞赛，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每个年级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产生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名候选人。</w:t>
      </w:r>
    </w:p>
    <w:p w14:paraId="4BBA44CE">
      <w:pPr>
        <w:spacing w:line="36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日开展善真服务社岗位介绍会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暨赛前培训会，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请候选人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准时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参加。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具体地址另行通知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）</w:t>
      </w:r>
    </w:p>
    <w:p w14:paraId="4258CF66">
      <w:pPr>
        <w:spacing w:line="36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、决赛：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候选人</w:t>
      </w:r>
      <w:r>
        <w:rPr>
          <w:rFonts w:hint="eastAsia" w:asciiTheme="minorEastAsia" w:hAnsiTheme="minorEastAsia" w:eastAsiaTheme="minorEastAsia"/>
          <w:sz w:val="24"/>
          <w:szCs w:val="24"/>
        </w:rPr>
        <w:t>认真准备比赛内容，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辅导员</w:t>
      </w:r>
      <w:r>
        <w:rPr>
          <w:rFonts w:hint="eastAsia" w:asciiTheme="minorEastAsia" w:hAnsiTheme="minorEastAsia" w:eastAsiaTheme="minorEastAsia"/>
          <w:sz w:val="24"/>
          <w:szCs w:val="24"/>
        </w:rPr>
        <w:t>严格把关、给予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指导。</w:t>
      </w:r>
    </w:p>
    <w:p w14:paraId="0C52EABF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</w:p>
    <w:p w14:paraId="3CB9C12A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</w:p>
    <w:p w14:paraId="159A82F4">
      <w:pPr>
        <w:spacing w:line="360" w:lineRule="exac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决赛安排：</w:t>
      </w:r>
    </w:p>
    <w:tbl>
      <w:tblPr>
        <w:tblStyle w:val="5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920"/>
        <w:gridCol w:w="2280"/>
        <w:gridCol w:w="3120"/>
      </w:tblGrid>
      <w:tr w14:paraId="4AE6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5783E4AA">
            <w:pPr>
              <w:widowControl w:val="0"/>
              <w:spacing w:line="360" w:lineRule="exact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竞选部门</w:t>
            </w:r>
          </w:p>
        </w:tc>
        <w:tc>
          <w:tcPr>
            <w:tcW w:w="1920" w:type="dxa"/>
          </w:tcPr>
          <w:p w14:paraId="3D9DF886">
            <w:pPr>
              <w:widowControl w:val="0"/>
              <w:spacing w:line="360" w:lineRule="exact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竞选时间</w:t>
            </w:r>
          </w:p>
        </w:tc>
        <w:tc>
          <w:tcPr>
            <w:tcW w:w="2280" w:type="dxa"/>
          </w:tcPr>
          <w:p w14:paraId="4DD02984">
            <w:pPr>
              <w:widowControl w:val="0"/>
              <w:spacing w:line="360" w:lineRule="exact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竞选地点（暂定）</w:t>
            </w:r>
          </w:p>
        </w:tc>
        <w:tc>
          <w:tcPr>
            <w:tcW w:w="3120" w:type="dxa"/>
          </w:tcPr>
          <w:p w14:paraId="2097EB4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竞选方式</w:t>
            </w:r>
          </w:p>
        </w:tc>
      </w:tr>
      <w:tr w14:paraId="3DBD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41779B8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1920" w:type="dxa"/>
            <w:vMerge w:val="restart"/>
          </w:tcPr>
          <w:p w14:paraId="4D52B49D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3608E3AE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73315643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15EA81C0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29F0A11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10.10下午1点</w:t>
            </w:r>
          </w:p>
          <w:p w14:paraId="6E1AE385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01D3E96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4ED64C3E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演讲+现场答辩</w:t>
            </w:r>
          </w:p>
        </w:tc>
      </w:tr>
      <w:tr w14:paraId="573F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71202198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1920" w:type="dxa"/>
            <w:vMerge w:val="continue"/>
            <w:tcBorders/>
          </w:tcPr>
          <w:p w14:paraId="2DE84703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3A6C0152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374A02B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现场制作宣传海报，并介绍</w:t>
            </w:r>
          </w:p>
        </w:tc>
      </w:tr>
      <w:tr w14:paraId="2D26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169FC736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学习部</w:t>
            </w:r>
          </w:p>
        </w:tc>
        <w:tc>
          <w:tcPr>
            <w:tcW w:w="1920" w:type="dxa"/>
            <w:vMerge w:val="continue"/>
            <w:tcBorders/>
          </w:tcPr>
          <w:p w14:paraId="54A859CD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17FC941A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14C6C52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演讲+现场答辩</w:t>
            </w:r>
          </w:p>
        </w:tc>
      </w:tr>
      <w:tr w14:paraId="43F2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29971CAA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礼仪部</w:t>
            </w:r>
          </w:p>
        </w:tc>
        <w:tc>
          <w:tcPr>
            <w:tcW w:w="1920" w:type="dxa"/>
            <w:vMerge w:val="continue"/>
            <w:tcBorders/>
          </w:tcPr>
          <w:p w14:paraId="6487DCD2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57228910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4C223A2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现场考核礼仪技能</w:t>
            </w:r>
          </w:p>
        </w:tc>
      </w:tr>
      <w:tr w14:paraId="4974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</w:tcPr>
          <w:p w14:paraId="35DA72A2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劳动部</w:t>
            </w:r>
          </w:p>
        </w:tc>
        <w:tc>
          <w:tcPr>
            <w:tcW w:w="1920" w:type="dxa"/>
            <w:vMerge w:val="continue"/>
            <w:tcBorders/>
          </w:tcPr>
          <w:p w14:paraId="685AD98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7DABE91D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7179671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演讲+现场答辩</w:t>
            </w:r>
          </w:p>
        </w:tc>
      </w:tr>
      <w:tr w14:paraId="3D5C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226BC1B5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纪检部</w:t>
            </w:r>
          </w:p>
        </w:tc>
        <w:tc>
          <w:tcPr>
            <w:tcW w:w="1920" w:type="dxa"/>
            <w:vMerge w:val="continue"/>
            <w:tcBorders/>
          </w:tcPr>
          <w:p w14:paraId="297F70C7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42534742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0D9816B6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演讲+现场答辩</w:t>
            </w:r>
          </w:p>
        </w:tc>
      </w:tr>
      <w:tr w14:paraId="72AB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1AA04E38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文娱部</w:t>
            </w:r>
          </w:p>
        </w:tc>
        <w:tc>
          <w:tcPr>
            <w:tcW w:w="1920" w:type="dxa"/>
            <w:vMerge w:val="continue"/>
            <w:tcBorders/>
          </w:tcPr>
          <w:p w14:paraId="2A73AB41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1A079C43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219D87DE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现场主持一个片段</w:t>
            </w:r>
          </w:p>
          <w:p w14:paraId="30836EFA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（每人5分钟准备时间）</w:t>
            </w:r>
          </w:p>
        </w:tc>
      </w:tr>
      <w:tr w14:paraId="7BF4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2C0C286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体育部</w:t>
            </w:r>
          </w:p>
        </w:tc>
        <w:tc>
          <w:tcPr>
            <w:tcW w:w="1920" w:type="dxa"/>
            <w:vMerge w:val="continue"/>
            <w:tcBorders/>
          </w:tcPr>
          <w:p w14:paraId="72F34BC5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 w14:paraId="7E798001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四楼大会议室</w:t>
            </w:r>
          </w:p>
        </w:tc>
        <w:tc>
          <w:tcPr>
            <w:tcW w:w="3120" w:type="dxa"/>
          </w:tcPr>
          <w:p w14:paraId="1CA7CDA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演讲+现场答辩</w:t>
            </w:r>
          </w:p>
        </w:tc>
      </w:tr>
    </w:tbl>
    <w:p w14:paraId="157ADB4C">
      <w:pPr>
        <w:spacing w:line="360" w:lineRule="exact"/>
        <w:rPr>
          <w:rFonts w:ascii="宋体" w:hAnsi="宋体" w:eastAsia="宋体" w:cs="Arial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评委小组：</w:t>
      </w:r>
    </w:p>
    <w:p w14:paraId="04FABFE8">
      <w:pPr>
        <w:spacing w:line="36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组长：陆秋敏</w:t>
      </w:r>
    </w:p>
    <w:p w14:paraId="1765BF82">
      <w:pPr>
        <w:spacing w:line="36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组员：祝卫其、</w:t>
      </w:r>
      <w:r>
        <w:rPr>
          <w:rFonts w:hint="eastAsia" w:asciiTheme="minorEastAsia" w:hAnsiTheme="minorEastAsia" w:eastAsiaTheme="minorEastAsia"/>
          <w:sz w:val="24"/>
          <w:szCs w:val="24"/>
        </w:rPr>
        <w:t>袁明明、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郭桃琴、高云、年级组长、</w:t>
      </w:r>
      <w:r>
        <w:rPr>
          <w:rFonts w:hint="eastAsia" w:asciiTheme="minorEastAsia" w:hAnsiTheme="minorEastAsia" w:eastAsiaTheme="minorEastAsia"/>
          <w:sz w:val="24"/>
          <w:szCs w:val="24"/>
        </w:rPr>
        <w:t>善真服务社干部成员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C9B6C83">
      <w:pPr>
        <w:spacing w:line="360" w:lineRule="exac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活动摄影：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高云</w:t>
      </w:r>
    </w:p>
    <w:p w14:paraId="50EE91AA">
      <w:pPr>
        <w:spacing w:line="360" w:lineRule="exact"/>
        <w:rPr>
          <w:rFonts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系列活动报道：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学习部</w:t>
      </w:r>
      <w:r>
        <w:rPr>
          <w:rFonts w:hint="eastAsia" w:ascii="宋体" w:hAnsi="宋体" w:eastAsia="宋体" w:cs="Times New Roman"/>
          <w:sz w:val="24"/>
          <w:szCs w:val="24"/>
        </w:rPr>
        <w:t xml:space="preserve">  </w:t>
      </w:r>
    </w:p>
    <w:p w14:paraId="19297CC2">
      <w:pPr>
        <w:spacing w:line="360" w:lineRule="exact"/>
        <w:rPr>
          <w:rFonts w:cs="Arial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hint="eastAsia" w:cs="Arial" w:asciiTheme="minorEastAsia" w:hAnsiTheme="minorEastAsia" w:eastAsiaTheme="minorEastAsia"/>
          <w:b/>
          <w:bCs/>
          <w:color w:val="000000"/>
          <w:sz w:val="24"/>
          <w:szCs w:val="24"/>
        </w:rPr>
        <w:t>工作人员安排</w:t>
      </w:r>
    </w:p>
    <w:p w14:paraId="0508038A">
      <w:pPr>
        <w:spacing w:line="360" w:lineRule="exact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1、主持人：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张忆恬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 xml:space="preserve">  (主持词：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张忆恬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 xml:space="preserve">   主持人训练：陆秋敏)</w:t>
      </w:r>
    </w:p>
    <w:p w14:paraId="32D6AE6F">
      <w:pPr>
        <w:spacing w:line="360" w:lineRule="exact"/>
        <w:rPr>
          <w:rFonts w:hint="default" w:cs="Arial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2、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会场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设备以及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PPT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：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刘疏影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宣传部</w:t>
      </w:r>
    </w:p>
    <w:p w14:paraId="29385498">
      <w:pPr>
        <w:pStyle w:val="3"/>
        <w:widowControl/>
        <w:wordWrap w:val="0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3、候选人PPT收集：由各年级组汇总后打包给</w:t>
      </w:r>
      <w:r>
        <w:rPr>
          <w:rFonts w:hint="eastAsia" w:ascii="宋体" w:hAnsi="宋体" w:cs="宋体"/>
          <w:lang w:val="en-US" w:eastAsia="zh-CN"/>
        </w:rPr>
        <w:t>高云</w:t>
      </w:r>
    </w:p>
    <w:p w14:paraId="62FB46E9">
      <w:pPr>
        <w:pStyle w:val="3"/>
        <w:widowControl/>
        <w:wordWrap w:val="0"/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4、前期准备工作：陆秋敏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高云</w:t>
      </w:r>
    </w:p>
    <w:p w14:paraId="2EA2614D">
      <w:pPr>
        <w:pStyle w:val="3"/>
        <w:widowControl/>
        <w:numPr>
          <w:numId w:val="0"/>
        </w:numPr>
        <w:wordWrap w:val="0"/>
        <w:spacing w:line="360" w:lineRule="auto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八、老一届成员名单：</w:t>
      </w:r>
    </w:p>
    <w:p w14:paraId="3F0E9221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社长：  </w:t>
      </w:r>
      <w:r>
        <w:rPr>
          <w:rFonts w:hint="eastAsia" w:ascii="宋体" w:hAnsi="宋体" w:cs="宋体"/>
          <w:b w:val="0"/>
          <w:bCs w:val="0"/>
          <w:lang w:val="en-US" w:eastAsia="zh-CN"/>
        </w:rPr>
        <w:t>六3张忆恬</w:t>
      </w:r>
      <w:bookmarkStart w:id="0" w:name="_GoBack"/>
      <w:bookmarkEnd w:id="0"/>
    </w:p>
    <w:p w14:paraId="5ABC904E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副社长：</w:t>
      </w:r>
      <w:r>
        <w:rPr>
          <w:rFonts w:hint="eastAsia" w:ascii="宋体" w:hAnsi="宋体" w:cs="宋体"/>
          <w:b w:val="0"/>
          <w:bCs w:val="0"/>
          <w:lang w:val="en-US" w:eastAsia="zh-CN"/>
        </w:rPr>
        <w:t>六3高沐晨  六12张钰萱</w:t>
      </w:r>
    </w:p>
    <w:p w14:paraId="12FF1F85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组织部：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>六17贾梓珺（部长） 六1钱佳萱（副部长）</w:t>
      </w:r>
    </w:p>
    <w:p w14:paraId="155DCB88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    四20王希茹  五2刘欣妤  五2郑秒涵  六8胡雨馨</w:t>
      </w:r>
    </w:p>
    <w:p w14:paraId="45DF05F5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宣传部：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>六12谭琢玉（部长） 五9张瑾萱（副部长）</w:t>
      </w:r>
    </w:p>
    <w:p w14:paraId="510BA12E">
      <w:pPr>
        <w:pStyle w:val="3"/>
        <w:widowControl/>
        <w:numPr>
          <w:ilvl w:val="0"/>
          <w:numId w:val="0"/>
        </w:numPr>
        <w:wordWrap w:val="0"/>
        <w:spacing w:line="360" w:lineRule="auto"/>
        <w:ind w:firstLine="960" w:firstLineChars="4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四7王锘晰   五10廖思言  六13王梦妮</w:t>
      </w:r>
    </w:p>
    <w:p w14:paraId="319FEAC5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学习部：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>五4徐德馨（部长）  五1梁宸瑞（副部长）</w:t>
      </w:r>
    </w:p>
    <w:p w14:paraId="1ACCA023">
      <w:pPr>
        <w:pStyle w:val="3"/>
        <w:widowControl/>
        <w:numPr>
          <w:ilvl w:val="0"/>
          <w:numId w:val="0"/>
        </w:numPr>
        <w:wordWrap w:val="0"/>
        <w:spacing w:line="360" w:lineRule="auto"/>
        <w:ind w:firstLine="960" w:firstLineChars="400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五6丁子轩   五8曹声瑶   五11郑昕若</w:t>
      </w:r>
    </w:p>
    <w:p w14:paraId="641E7819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礼仪部：六</w:t>
      </w:r>
      <w:r>
        <w:rPr>
          <w:rFonts w:hint="eastAsia" w:ascii="宋体" w:hAnsi="宋体" w:cs="宋体"/>
          <w:b w:val="0"/>
          <w:bCs w:val="0"/>
          <w:lang w:val="en-US" w:eastAsia="zh-CN"/>
        </w:rPr>
        <w:t>11倪鑫（部长）   六3索翼（部长）   四7谢婉心（副部长）</w:t>
      </w:r>
    </w:p>
    <w:p w14:paraId="1A147D4B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    四7王梓楠   五3徐欣彤   五3石文烁   五3张忆恬</w:t>
      </w:r>
    </w:p>
    <w:p w14:paraId="77BA6154">
      <w:pPr>
        <w:pStyle w:val="3"/>
        <w:widowControl/>
        <w:numPr>
          <w:ilvl w:val="0"/>
          <w:numId w:val="0"/>
        </w:numPr>
        <w:wordWrap w:val="0"/>
        <w:spacing w:line="360" w:lineRule="auto"/>
        <w:ind w:firstLine="960" w:firstLineChars="4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五4姜豫     六12钱圣嘉  六12陈罗萱  六3朱睿宁  </w:t>
      </w:r>
    </w:p>
    <w:p w14:paraId="40DCD948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劳动部：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>六7王梓涵（部长）  五10朱尤乐（副部长）</w:t>
      </w:r>
    </w:p>
    <w:p w14:paraId="38A4125E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    五9吴泽庭   六11耿鸿磊</w:t>
      </w:r>
    </w:p>
    <w:p w14:paraId="646E9125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纪检部：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>六12王雨泽（部长） 五1王梓诺 （副部长）</w:t>
      </w:r>
    </w:p>
    <w:p w14:paraId="3E1B0942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    四3冯楠轩   六3顾杨贝曦  六7丁悦城   </w:t>
      </w:r>
    </w:p>
    <w:p w14:paraId="32A0D847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文娱部：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>六1张熠彤（部长）  四7黄思齐（副部长）</w:t>
      </w:r>
    </w:p>
    <w:p w14:paraId="4F4D8A15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    四2杨婧琪   五1陆子涵    五5胡逸轩  五6王可馨    </w:t>
      </w:r>
    </w:p>
    <w:p w14:paraId="705C56F2">
      <w:pPr>
        <w:pStyle w:val="3"/>
        <w:widowControl/>
        <w:numPr>
          <w:ilvl w:val="0"/>
          <w:numId w:val="0"/>
        </w:numPr>
        <w:wordWrap w:val="0"/>
        <w:spacing w:line="360" w:lineRule="auto"/>
        <w:ind w:firstLine="960" w:firstLineChars="4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五17洪之言  六2程可曼    六13张瑜珩</w:t>
      </w:r>
    </w:p>
    <w:p w14:paraId="66942F9B">
      <w:pPr>
        <w:pStyle w:val="3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体育部：</w:t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五11赵宇晖（部长） 四4 朱子頫（副部长）     </w:t>
      </w:r>
    </w:p>
    <w:p w14:paraId="5FF1DD1C">
      <w:pPr>
        <w:pStyle w:val="3"/>
        <w:widowControl/>
        <w:numPr>
          <w:ilvl w:val="0"/>
          <w:numId w:val="0"/>
        </w:numPr>
        <w:wordWrap w:val="0"/>
        <w:spacing w:line="360" w:lineRule="auto"/>
        <w:ind w:firstLine="960" w:firstLineChars="400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五2汪明轩   六15许浩宁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gwYTAxZjQxOGFhNmFlYTY3Zjg1ZjIwNGJhM2IyNTUifQ=="/>
  </w:docVars>
  <w:rsids>
    <w:rsidRoot w:val="00D31D50"/>
    <w:rsid w:val="000B0BAB"/>
    <w:rsid w:val="000F2CD7"/>
    <w:rsid w:val="00166D66"/>
    <w:rsid w:val="00171D6E"/>
    <w:rsid w:val="003065FB"/>
    <w:rsid w:val="00323B43"/>
    <w:rsid w:val="003575E4"/>
    <w:rsid w:val="003A1F26"/>
    <w:rsid w:val="003D37D8"/>
    <w:rsid w:val="00426133"/>
    <w:rsid w:val="004358AB"/>
    <w:rsid w:val="00674325"/>
    <w:rsid w:val="007A7F6A"/>
    <w:rsid w:val="007E763B"/>
    <w:rsid w:val="008B7726"/>
    <w:rsid w:val="0090251F"/>
    <w:rsid w:val="00B929CD"/>
    <w:rsid w:val="00BD0FBA"/>
    <w:rsid w:val="00C16502"/>
    <w:rsid w:val="00D31D50"/>
    <w:rsid w:val="00DB6B2E"/>
    <w:rsid w:val="00DC21E5"/>
    <w:rsid w:val="00E464AC"/>
    <w:rsid w:val="00E503D3"/>
    <w:rsid w:val="00F15C58"/>
    <w:rsid w:val="03E874FB"/>
    <w:rsid w:val="05F23A3F"/>
    <w:rsid w:val="08536A17"/>
    <w:rsid w:val="09D71BA7"/>
    <w:rsid w:val="0C936BEA"/>
    <w:rsid w:val="0DD24882"/>
    <w:rsid w:val="1232125C"/>
    <w:rsid w:val="129C720C"/>
    <w:rsid w:val="12C549B5"/>
    <w:rsid w:val="13E96481"/>
    <w:rsid w:val="166A769E"/>
    <w:rsid w:val="1738368A"/>
    <w:rsid w:val="1BE60F35"/>
    <w:rsid w:val="201171D6"/>
    <w:rsid w:val="207C4FB2"/>
    <w:rsid w:val="20C67235"/>
    <w:rsid w:val="227561E9"/>
    <w:rsid w:val="22A802DF"/>
    <w:rsid w:val="24872C93"/>
    <w:rsid w:val="25C66622"/>
    <w:rsid w:val="278247CB"/>
    <w:rsid w:val="285B6BBC"/>
    <w:rsid w:val="28BC2EED"/>
    <w:rsid w:val="2BA068BB"/>
    <w:rsid w:val="2EA80FBB"/>
    <w:rsid w:val="2F1403FE"/>
    <w:rsid w:val="30E266DF"/>
    <w:rsid w:val="34510B55"/>
    <w:rsid w:val="3736112E"/>
    <w:rsid w:val="37621F23"/>
    <w:rsid w:val="38367638"/>
    <w:rsid w:val="3B7E1949"/>
    <w:rsid w:val="3BEF38F1"/>
    <w:rsid w:val="40175FA1"/>
    <w:rsid w:val="41272213"/>
    <w:rsid w:val="41D57EC1"/>
    <w:rsid w:val="41EA3241"/>
    <w:rsid w:val="43882D11"/>
    <w:rsid w:val="44BC0EC5"/>
    <w:rsid w:val="44D2693A"/>
    <w:rsid w:val="4BC00983"/>
    <w:rsid w:val="5454111A"/>
    <w:rsid w:val="572823EA"/>
    <w:rsid w:val="640E2831"/>
    <w:rsid w:val="651E4E2C"/>
    <w:rsid w:val="654725D5"/>
    <w:rsid w:val="669E6224"/>
    <w:rsid w:val="6861575B"/>
    <w:rsid w:val="6B0D3978"/>
    <w:rsid w:val="6F991C7F"/>
    <w:rsid w:val="71233EF6"/>
    <w:rsid w:val="72534367"/>
    <w:rsid w:val="778B6351"/>
    <w:rsid w:val="7AC758F2"/>
    <w:rsid w:val="7B963516"/>
    <w:rsid w:val="7C0B5CB2"/>
    <w:rsid w:val="7EF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 w:val="0"/>
      <w:adjustRightInd/>
      <w:snapToGrid/>
      <w:spacing w:after="0"/>
    </w:pPr>
    <w:rPr>
      <w:rFonts w:ascii="Calibri" w:hAnsi="Calibri" w:eastAsia="宋体" w:cs="Times New Roman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1372</Words>
  <Characters>1454</Characters>
  <Lines>7</Lines>
  <Paragraphs>2</Paragraphs>
  <TotalTime>4</TotalTime>
  <ScaleCrop>false</ScaleCrop>
  <LinksUpToDate>false</LinksUpToDate>
  <CharactersWithSpaces>1600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Administrator.PC-201909100825</dc:creator>
  <cp:lastModifiedBy>PC</cp:lastModifiedBy>
  <cp:lastPrinted>2022-09-21T00:57:00Z</cp:lastPrinted>
  <dcterms:modified xsi:type="dcterms:W3CDTF">2024-09-30T03:05:24Z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AEF94786B33A41FBB06164604BD3415F</vt:lpwstr>
  </property>
</Properties>
</file>