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05CBE">
      <w:pPr>
        <w:ind w:firstLine="560" w:firstLineChars="200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中华优秀传统文化教育总结</w:t>
      </w:r>
      <w:bookmarkStart w:id="0" w:name="_GoBack"/>
      <w:bookmarkEnd w:id="0"/>
    </w:p>
    <w:p w14:paraId="00AC5F17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根据“关于开展“颂正气，爱中华’专题活动的通知”精神，为切实增强学生的爱国主义观念，牢固树立“社会主义荣辱观”，深刻领会南宋爱国将领文天祥的名作《正气歌》的诗歌内涵，我校领导对此次活动高度重视，早计划，早安排，针对我校的实际情况进行了精心组织和部署，确保了活动顺利有序地进行，现就活动情况做如下汇报： 第一阶段（学习提高阶段）： </w:t>
      </w:r>
    </w:p>
    <w:p w14:paraId="7B9DA5B8">
      <w:pPr>
        <w:numPr>
          <w:ilvl w:val="0"/>
          <w:numId w:val="1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收集资料。根据教育组的统一安排，我校及早准备，收集资料，包括了解文天祥创作《正气歌》的历史背景和诗歌释文，并把诗歌正文复印分发给学生，做到人手一张，使学生能够随时随地进行朗诵理解。 </w:t>
      </w:r>
    </w:p>
    <w:p w14:paraId="75FF90A9">
      <w:pPr>
        <w:numPr>
          <w:numId w:val="0"/>
        </w:numPr>
        <w:ind w:firstLine="560" w:firstLineChars="200"/>
        <w:rPr>
          <w:sz w:val="22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指导朗诵，感悟文天祥的爱国主义精神。由政教处牵头，专门召开班主任会议，让班主任老师提高认识，明确此次活动的意义，并由班主任老师组织对本班学生进行朗诵辅导，讲解诗歌内涵，使学生初步感悟诗歌内涵并领悟文天祥的爱国主义精神。 </w:t>
      </w:r>
    </w:p>
    <w:p w14:paraId="382C805A">
      <w:pPr>
        <w:numPr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、举办主题课，出好两期黑板报。各班举办以“颂正气，爱中华”为内容的主题课，学生通过自导自演，在活动中培养了学生爱祖国、爱家园的高尚情操。以黑板报的阵地，通过翔实的历史资料，宣传历史上的著名爱国将领及其感人事迹，培养了学生爱国、爱家园的高尚情操。 第二阶段（巩固提高阶段）： 1、举办专题讲座。为了让学生更翔实，更近距离的了解文天祥的英雄事迹和创作《正气歌》的历史背景，并更好地领悟诗歌的深刻内涵。5月17日，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ascii="宋体" w:hAnsi="宋体" w:eastAsia="宋体" w:cs="宋体"/>
          <w:sz w:val="28"/>
          <w:szCs w:val="28"/>
        </w:rPr>
        <w:t xml:space="preserve">校给学生讲解《正气歌》的相关内容，生动、详尽的讲述，使同学们心灵上受到一次又一次的震撼，真正的领会了诗歌的内涵，受到了深刻的爱国主义教育。 </w:t>
      </w:r>
    </w:p>
    <w:p w14:paraId="481AC1F3">
      <w:pPr>
        <w:numPr>
          <w:numId w:val="0"/>
        </w:numPr>
        <w:ind w:firstLine="560" w:firstLineChars="200"/>
        <w:rPr>
          <w:sz w:val="22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、撰写心得体会。通过第一、二阶段的学习，特别是请肖同志讲解《正气歌》后，我们要求四至六年级的 同学撰写心得体会，从学生写出来的文章看，大部分学生能受到很好的教育，能够了解历史，关心时事，并认识到今天的美好生活来之不易，纷纷表示要珍惜时间，努力学习，将来报效祖国。 从学生简洁、朴素的字里行间，可以看出我校的活动是深入人心的，我们开展此项活动收到了良好的效果。 第三阶段（验收提高阶段）： 为了让学生更好地感语《正气歌》的内酒，感受铿销有力的诗歌词句，同时培养学生的团队精神和集体荣誉感，我校政教部门人员积极准备镇性的评优活动，及早组织、部署，成立《正气歌》朗诵组，并请刘瑜老师为指导老师，从队形、队列，音准，语感，朗诵形式等各方面进行认真规范的训练，进一步深化了专题教育。 通过这一专题活动的开展，使学生受到深刻的爱国主义教育，学生牢固树立“社会主义荣辱观”， 更认识到自己的职责，为学生的健康成长指明了方向。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6862EF"/>
    <w:multiLevelType w:val="singleLevel"/>
    <w:tmpl w:val="FD6862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363F"/>
    <w:rsid w:val="1FB5233A"/>
    <w:rsid w:val="3B586298"/>
    <w:rsid w:val="7EE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2024-12-18T06:49:16Z</dcterms:created>
  <dc:creator>Xieyu</dc:creator>
  <cp:lastModifiedBy>鱼啦啦</cp:lastModifiedBy>
  <dcterms:modified xsi:type="dcterms:W3CDTF">2024-12-18T06:51:46Z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A2B4299D2D0345D8BEB62B11DF39BAA9_12</vt:lpwstr>
  </property>
</Properties>
</file>