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四位小朋友请假。现在气温较低，户外时要注意及时穿脱衣服，以免感冒。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来园的小朋友们能热情地和四位老师打招呼，继续保持哦。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大部分幼儿都能准时来园，继续保持。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12" name="图片 2" descr="D:/桌面/IMG_1511.JPGIMG_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1511.JPGIMG_15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13" name="图片 2" descr="D:/桌面/IMG_1522.JPGIMG_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D:/桌面/IMG_1522.JPGIMG_15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4" name="图片 2" descr="D:/桌面/IMG_1514.JPGIMG_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D:/桌面/IMG_1514.JPGIMG_15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F8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268F99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吴燚和刘郑勋在万能工匠区用圆形转接头和红色管子拼了一个房子。</w:t>
            </w:r>
          </w:p>
        </w:tc>
        <w:tc>
          <w:tcPr>
            <w:tcW w:w="2988" w:type="dxa"/>
          </w:tcPr>
          <w:p w14:paraId="300F0598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张竹青在益智区玩了小动物住高楼的游戏，帮助小动物们找到自己的家。</w:t>
            </w:r>
          </w:p>
        </w:tc>
        <w:tc>
          <w:tcPr>
            <w:tcW w:w="3557" w:type="dxa"/>
          </w:tcPr>
          <w:p w14:paraId="5EBE363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夏一心和梁佳硕在地面建构区搭了一个动物园，围成了一个圈把小动物们放在里面。</w:t>
            </w: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5080" b="5715"/>
                  <wp:docPr id="11" name="图片 2" descr="D:/桌面/IMG_1518(20241218-083345).JPGIMG_1518(20241218-08334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1518(20241218-083345).JPGIMG_1518(20241218-083345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58900" cy="1166495"/>
                  <wp:effectExtent l="0" t="0" r="1270" b="10160"/>
                  <wp:docPr id="17" name="图片 17" descr="D:/桌面/IMG_1519.JPGIMG_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桌面/IMG_1519.JPGIMG_15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342" r="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19" name="图片 2" descr="D:/桌面/IMG_1520.JPGIMG_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/桌面/IMG_1520.JPGIMG_15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4A3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7112B32B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赵奕承在地面建构区先是在画板上画出结构图，再通过结构图来搭动物园。</w:t>
            </w:r>
          </w:p>
        </w:tc>
        <w:tc>
          <w:tcPr>
            <w:tcW w:w="2988" w:type="dxa"/>
          </w:tcPr>
          <w:p w14:paraId="25D2D0FF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熊梓轩在自然材料区用白色木棍和筷子搭了一个房子，再做了窗户和门，又装饰了房子的外壳。</w:t>
            </w:r>
          </w:p>
        </w:tc>
        <w:tc>
          <w:tcPr>
            <w:tcW w:w="3557" w:type="dxa"/>
          </w:tcPr>
          <w:p w14:paraId="34649FE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汪雪婷和金文哲在科探区玩了磁铁的秘密，一个人负责实验，一个人负责观察和记录。</w:t>
            </w:r>
          </w:p>
        </w:tc>
      </w:tr>
    </w:tbl>
    <w:p w14:paraId="5AD4EA35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6769DF5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今日午餐：板栗牛肉焖饭和三鲜汤。今天的饭是幼儿比较喜欢的，大家都习惯先吃肉，再吃菜，大部分孩子们的速度还是比较快的。后期天气越来越冷，希望个别幼儿加快速度。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幼儿经过一个月的家园配合，在幼儿园已经都能尝试用筷子进餐了。但是有的幼儿使用不是很熟练，在教师的提醒下，也能自己收拾好桌面。  </w:t>
      </w:r>
    </w:p>
    <w:p w14:paraId="72521C4F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169535" cy="2943860"/>
            <wp:effectExtent l="0" t="0" r="1270" b="3175"/>
            <wp:docPr id="27" name="图片 27" descr="D:/桌面/IMG_1373.JPGIMG_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/桌面/IMG_1373.JPGIMG_1373"/>
                    <pic:cNvPicPr>
                      <a:picLocks noChangeAspect="1"/>
                    </pic:cNvPicPr>
                  </pic:nvPicPr>
                  <pic:blipFill>
                    <a:blip r:embed="rId18"/>
                    <a:srcRect l="1629" r="1629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有的幼儿由于在户外活动时出汗比较多，所以根据幼儿的情况垫背巾还是要垫好的，以及教师要及时帮助幼儿更换。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55AD6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9806CC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747F62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45F09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0E18F6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DC87EE0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905258B"/>
    <w:rsid w:val="690865D1"/>
    <w:rsid w:val="691D519F"/>
    <w:rsid w:val="693C3AD3"/>
    <w:rsid w:val="69A57D9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AF4F9F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D87EE3"/>
    <w:rsid w:val="7D497DBC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1303</Words>
  <Characters>1360</Characters>
  <Lines>11</Lines>
  <Paragraphs>3</Paragraphs>
  <TotalTime>9</TotalTime>
  <ScaleCrop>false</ScaleCrop>
  <LinksUpToDate>false</LinksUpToDate>
  <CharactersWithSpaces>1433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2024-12-10T23:46:00Z</cp:lastPrinted>
  <dcterms:modified xsi:type="dcterms:W3CDTF">2024-12-18T05:04:31Z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C65B0EAE213C4537B98B8F0CB1DD04EC_13</vt:lpwstr>
  </property>
</Properties>
</file>