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3C0E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0980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7503F579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72383EC3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.9.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8" w:type="dxa"/>
            <w:vAlign w:val="center"/>
          </w:tcPr>
          <w:p w14:paraId="75BC353C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126B2B87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武进区城东小学</w:t>
            </w:r>
          </w:p>
        </w:tc>
      </w:tr>
      <w:tr w14:paraId="1519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 w14:paraId="14287CF6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50DAE2B6">
            <w:pPr>
              <w:pStyle w:val="12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21CF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 w14:paraId="6227756F">
            <w:pPr>
              <w:pStyle w:val="12"/>
              <w:ind w:firstLine="0" w:firstLineChars="0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  <w:t>学校近期重点工作及成绩（管理、德育、教学、特色、文化等方面）：</w:t>
            </w:r>
          </w:p>
          <w:p w14:paraId="26E6DBE4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1.各学科举行教研活动，各科教师准备充分，钻研教材，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确保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教学效果。</w:t>
            </w:r>
          </w:p>
          <w:p w14:paraId="7F551327">
            <w:pPr>
              <w:pStyle w:val="12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2.制定各条线计划、教师制定个人教学计划。</w:t>
            </w:r>
          </w:p>
          <w:p w14:paraId="379EB889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3.城小师生观看《开学第一课》。</w:t>
            </w:r>
          </w:p>
          <w:p w14:paraId="7A93E46F">
            <w:pPr>
              <w:pStyle w:val="12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4.制定课后延时服务方案，安排课后延时服务。</w:t>
            </w:r>
          </w:p>
          <w:p w14:paraId="240C1BC3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5.牵手奥运，晓豆生花——城小入学仪式</w:t>
            </w:r>
          </w:p>
          <w:p w14:paraId="29CEB767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6.城小举行“心有梦想行向远方”开学礼</w:t>
            </w:r>
          </w:p>
          <w:p w14:paraId="1D06EC38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7.城小教师们开展第39个教师节系列活动</w:t>
            </w:r>
          </w:p>
          <w:p w14:paraId="6CA3688E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8.城东小学召开2024级一年级新生家长会</w:t>
            </w:r>
          </w:p>
          <w:p w14:paraId="3D09AA37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9.城小举行“尽显童真风采”现场作文竞赛</w:t>
            </w:r>
          </w:p>
          <w:p w14:paraId="290FF213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10.城东小学举行防空袭应急疏散演练活动</w:t>
            </w:r>
          </w:p>
          <w:p w14:paraId="433D7684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11.城东小学积极组织开展27届推普周活动</w:t>
            </w:r>
          </w:p>
          <w:p w14:paraId="6FB8E1B5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12.城小开展“晓爸晓妈”第五期家长课堂</w:t>
            </w:r>
          </w:p>
          <w:p w14:paraId="657FEC26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13．城东小学召开2024级四年级新生家长会</w:t>
            </w:r>
          </w:p>
          <w:p w14:paraId="612E5412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14.城小召开“共筑成长家校同行”家长会</w:t>
            </w:r>
          </w:p>
          <w:p w14:paraId="1C60BE34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城小召开九月主题党日暨党员大会活动</w:t>
            </w:r>
          </w:p>
          <w:p w14:paraId="0B05206A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城东小学组织开展工会三届七次教代会</w:t>
            </w:r>
          </w:p>
          <w:p w14:paraId="0C4BF0A5">
            <w:pPr>
              <w:pStyle w:val="12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城东小学召开三年级“家校一心”家长会</w:t>
            </w:r>
          </w:p>
          <w:p w14:paraId="3229B710">
            <w:pPr>
              <w:pStyle w:val="12"/>
              <w:ind w:firstLine="0" w:firstLineChars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城东小学新优质学校建设评估推进会议</w:t>
            </w:r>
          </w:p>
        </w:tc>
      </w:tr>
      <w:tr w14:paraId="7925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 w14:paraId="7B2C3C33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47CB76A9">
            <w:pPr>
              <w:numPr>
                <w:ilvl w:val="0"/>
                <w:numId w:val="0"/>
              </w:num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学校收费情况均公示、公开。</w:t>
            </w:r>
          </w:p>
          <w:p w14:paraId="1027295E">
            <w:pPr>
              <w:pStyle w:val="12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教师都按时到岗，实现了按规定时间开学、师生积极投入到环境卫生整治工作中，教育教学秩序井然，办学行为规范。</w:t>
            </w:r>
          </w:p>
          <w:p w14:paraId="1EDDF2AA"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校园环境干净整洁，开学氛围浓厚，步入正轨快。</w:t>
            </w:r>
          </w:p>
          <w:p w14:paraId="40FBC7BD">
            <w:pPr>
              <w:pStyle w:val="12"/>
              <w:ind w:firstLine="0" w:firstLineChars="0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落实“双减”政策及课后延时服务工作。</w:t>
            </w:r>
          </w:p>
          <w:p w14:paraId="0DB4B3B6">
            <w:pPr>
              <w:pStyle w:val="12"/>
              <w:ind w:firstLine="0" w:firstLineChars="0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5.严格按三表上课，开足开齐各类课程，关注学生心理健康。</w:t>
            </w:r>
          </w:p>
          <w:p w14:paraId="6B8BAAA3">
            <w:pPr>
              <w:pStyle w:val="12"/>
              <w:ind w:firstLine="0" w:firstLineChars="0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6.家校携手，开设家校课堂。</w:t>
            </w:r>
          </w:p>
        </w:tc>
      </w:tr>
      <w:tr w14:paraId="4DD6E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 w14:paraId="0176D3DD"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124AA1E1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及时调研学生及家长参加课后延时的意愿。</w:t>
            </w:r>
          </w:p>
          <w:p w14:paraId="57F800DA">
            <w:p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关注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学生心理健康和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家校沟通方式与合作。</w:t>
            </w:r>
          </w:p>
        </w:tc>
      </w:tr>
      <w:tr w14:paraId="67F7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 w14:paraId="17857B35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 w14:paraId="014C03E2">
            <w:pPr>
              <w:pStyle w:val="12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 w14:paraId="56CFA8B1"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F9A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0F2F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596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796A9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5F2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3882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0MmI2Njg2ZWRhYzMxNDViODlkZWEyMzg2NjE0Njg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13F53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B69FD"/>
    <w:rsid w:val="007E4F9F"/>
    <w:rsid w:val="007F19A9"/>
    <w:rsid w:val="007F3590"/>
    <w:rsid w:val="00811216"/>
    <w:rsid w:val="00884D29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33B3D"/>
    <w:rsid w:val="00E46AF5"/>
    <w:rsid w:val="00E93098"/>
    <w:rsid w:val="00EA1A8C"/>
    <w:rsid w:val="00F82168"/>
    <w:rsid w:val="00F870EF"/>
    <w:rsid w:val="00FC72B0"/>
    <w:rsid w:val="02233226"/>
    <w:rsid w:val="03F53F99"/>
    <w:rsid w:val="0A973EAB"/>
    <w:rsid w:val="0BC872F1"/>
    <w:rsid w:val="0F035F95"/>
    <w:rsid w:val="126B3B06"/>
    <w:rsid w:val="200C331E"/>
    <w:rsid w:val="25924946"/>
    <w:rsid w:val="29504BFA"/>
    <w:rsid w:val="39EA5A5B"/>
    <w:rsid w:val="3CD77269"/>
    <w:rsid w:val="3CF6767C"/>
    <w:rsid w:val="3F397A40"/>
    <w:rsid w:val="3FAF6BA9"/>
    <w:rsid w:val="3FB13A31"/>
    <w:rsid w:val="41045237"/>
    <w:rsid w:val="48D45BEF"/>
    <w:rsid w:val="4DDC4E0A"/>
    <w:rsid w:val="4E6E39B3"/>
    <w:rsid w:val="51DF2E56"/>
    <w:rsid w:val="547F58A6"/>
    <w:rsid w:val="548B4BD3"/>
    <w:rsid w:val="550471CB"/>
    <w:rsid w:val="55593769"/>
    <w:rsid w:val="555E409D"/>
    <w:rsid w:val="55F21077"/>
    <w:rsid w:val="573F2DD2"/>
    <w:rsid w:val="57AC4BB1"/>
    <w:rsid w:val="594A1122"/>
    <w:rsid w:val="5B1F6605"/>
    <w:rsid w:val="5BC260BA"/>
    <w:rsid w:val="5BEF720E"/>
    <w:rsid w:val="5D764742"/>
    <w:rsid w:val="6227340A"/>
    <w:rsid w:val="66400E97"/>
    <w:rsid w:val="694F5D26"/>
    <w:rsid w:val="6A82628A"/>
    <w:rsid w:val="6BF2126F"/>
    <w:rsid w:val="6D136F0F"/>
    <w:rsid w:val="6DA36D4F"/>
    <w:rsid w:val="6F084739"/>
    <w:rsid w:val="72167220"/>
    <w:rsid w:val="72AA4DFE"/>
    <w:rsid w:val="768003B3"/>
    <w:rsid w:val="76AA0976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bottom w:val="single" w:color="EEEEEE" w:sz="6" w:space="0"/>
      </w:pBdr>
      <w:shd w:val="clear" w:color="auto" w:fill="F8F8F8"/>
      <w:spacing w:beforeAutospacing="1" w:afterAutospacing="1" w:line="630" w:lineRule="atLeast"/>
      <w:jc w:val="left"/>
    </w:pPr>
    <w:rPr>
      <w:color w:val="333333"/>
      <w:kern w:val="0"/>
      <w:szCs w:val="21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layui-layer-tabnow"/>
    <w:basedOn w:val="6"/>
    <w:uiPriority w:val="0"/>
    <w:rPr>
      <w:bdr w:val="single" w:color="CCCCCC" w:sz="6" w:space="0"/>
      <w:shd w:val="clear" w:color="auto" w:fill="FFFFFF"/>
    </w:rPr>
  </w:style>
  <w:style w:type="character" w:customStyle="1" w:styleId="14">
    <w:name w:val="first-child1"/>
    <w:basedOn w:val="6"/>
    <w:qFormat/>
    <w:uiPriority w:val="0"/>
  </w:style>
  <w:style w:type="character" w:customStyle="1" w:styleId="15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620</Words>
  <Characters>667</Characters>
  <Lines>8</Lines>
  <Paragraphs>2</Paragraphs>
  <TotalTime>11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安晓</cp:lastModifiedBy>
  <dcterms:modified xsi:type="dcterms:W3CDTF">2024-10-21T07:19:22Z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F7B5544D65F74F46A97ACFD7A2557F01</vt:lpwstr>
  </property>
</Properties>
</file>