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080"/>
        <w:gridCol w:w="894"/>
        <w:gridCol w:w="1137"/>
        <w:gridCol w:w="948"/>
        <w:gridCol w:w="1178"/>
        <w:gridCol w:w="1912"/>
        <w:gridCol w:w="1683"/>
      </w:tblGrid>
      <w:tr w:rsidR="00F827D1" w14:paraId="41577B87" w14:textId="77777777" w:rsidTr="006A2524">
        <w:trPr>
          <w:trHeight w:val="309"/>
        </w:trPr>
        <w:tc>
          <w:tcPr>
            <w:tcW w:w="825" w:type="dxa"/>
          </w:tcPr>
          <w:p w14:paraId="3E76964B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</w:tcPr>
          <w:p w14:paraId="66708AD1" w14:textId="4B0BBBB7" w:rsidR="00F827D1" w:rsidRDefault="006A25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894" w:type="dxa"/>
          </w:tcPr>
          <w:p w14:paraId="068A7063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主备人</w:t>
            </w:r>
            <w:proofErr w:type="gramEnd"/>
          </w:p>
        </w:tc>
        <w:tc>
          <w:tcPr>
            <w:tcW w:w="1137" w:type="dxa"/>
          </w:tcPr>
          <w:p w14:paraId="08062E21" w14:textId="2AB1B4E6" w:rsidR="00F827D1" w:rsidRDefault="006A25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唐羽佳</w:t>
            </w:r>
          </w:p>
        </w:tc>
        <w:tc>
          <w:tcPr>
            <w:tcW w:w="948" w:type="dxa"/>
          </w:tcPr>
          <w:p w14:paraId="70246940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执教者</w:t>
            </w:r>
          </w:p>
        </w:tc>
        <w:tc>
          <w:tcPr>
            <w:tcW w:w="1178" w:type="dxa"/>
          </w:tcPr>
          <w:p w14:paraId="3FE69E1B" w14:textId="41CE1DC1" w:rsidR="00F827D1" w:rsidRDefault="006A25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唐羽佳</w:t>
            </w:r>
          </w:p>
        </w:tc>
        <w:tc>
          <w:tcPr>
            <w:tcW w:w="1912" w:type="dxa"/>
          </w:tcPr>
          <w:p w14:paraId="0D4C5458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上课时间</w:t>
            </w:r>
          </w:p>
        </w:tc>
        <w:tc>
          <w:tcPr>
            <w:tcW w:w="1683" w:type="dxa"/>
          </w:tcPr>
          <w:p w14:paraId="444C61FA" w14:textId="65541839" w:rsidR="00F827D1" w:rsidRDefault="006A252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2024.11.15</w:t>
            </w:r>
          </w:p>
        </w:tc>
      </w:tr>
      <w:tr w:rsidR="00F827D1" w14:paraId="2B847BE1" w14:textId="77777777" w:rsidTr="006A2524">
        <w:trPr>
          <w:trHeight w:val="309"/>
        </w:trPr>
        <w:tc>
          <w:tcPr>
            <w:tcW w:w="825" w:type="dxa"/>
          </w:tcPr>
          <w:p w14:paraId="542ABD5D" w14:textId="77777777" w:rsidR="00F827D1" w:rsidRDefault="00000000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3111" w:type="dxa"/>
            <w:gridSpan w:val="3"/>
          </w:tcPr>
          <w:p w14:paraId="06AF7207" w14:textId="1F010AEF" w:rsidR="00F827D1" w:rsidRPr="006A2524" w:rsidRDefault="006A2524">
            <w:pPr>
              <w:spacing w:line="360" w:lineRule="auto"/>
              <w:jc w:val="left"/>
              <w:rPr>
                <w:szCs w:val="21"/>
              </w:rPr>
            </w:pPr>
            <w:r w:rsidRPr="006A2524">
              <w:rPr>
                <w:szCs w:val="21"/>
              </w:rPr>
              <w:t>Unit5 Wild animals Integrated Skills</w:t>
            </w:r>
          </w:p>
        </w:tc>
        <w:tc>
          <w:tcPr>
            <w:tcW w:w="948" w:type="dxa"/>
          </w:tcPr>
          <w:p w14:paraId="13B636D6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课型</w:t>
            </w:r>
          </w:p>
        </w:tc>
        <w:tc>
          <w:tcPr>
            <w:tcW w:w="1178" w:type="dxa"/>
          </w:tcPr>
          <w:p w14:paraId="50625D5F" w14:textId="6544A63F" w:rsidR="00F827D1" w:rsidRDefault="006A2524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听说课</w:t>
            </w:r>
          </w:p>
        </w:tc>
        <w:tc>
          <w:tcPr>
            <w:tcW w:w="1912" w:type="dxa"/>
          </w:tcPr>
          <w:p w14:paraId="68A4F71A" w14:textId="77777777" w:rsidR="00F827D1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</w:tcPr>
          <w:p w14:paraId="1BA88860" w14:textId="6336B35D" w:rsidR="00F827D1" w:rsidRDefault="006A252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Pr="006A2524">
              <w:rPr>
                <w:szCs w:val="21"/>
              </w:rPr>
              <w:t>mins</w:t>
            </w:r>
          </w:p>
        </w:tc>
      </w:tr>
      <w:tr w:rsidR="00F827D1" w14:paraId="22368D26" w14:textId="77777777">
        <w:trPr>
          <w:trHeight w:val="605"/>
        </w:trPr>
        <w:tc>
          <w:tcPr>
            <w:tcW w:w="9657" w:type="dxa"/>
            <w:gridSpan w:val="8"/>
          </w:tcPr>
          <w:p w14:paraId="4C4A08A2" w14:textId="4F39FB34" w:rsidR="00F827D1" w:rsidRPr="006A2524" w:rsidRDefault="00000000" w:rsidP="006A2524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hint="eastAsia"/>
                <w:b/>
                <w:szCs w:val="21"/>
              </w:rPr>
            </w:pPr>
            <w:r w:rsidRPr="006A2524">
              <w:rPr>
                <w:rFonts w:ascii="宋体" w:hAnsi="宋体" w:hint="eastAsia"/>
                <w:b/>
                <w:szCs w:val="21"/>
              </w:rPr>
              <w:t>教学目标：</w:t>
            </w:r>
          </w:p>
          <w:p w14:paraId="72D193D1" w14:textId="77777777" w:rsidR="006A2524" w:rsidRPr="00A72C9A" w:rsidRDefault="006A2524" w:rsidP="006A2524">
            <w:pPr>
              <w:spacing w:line="360" w:lineRule="auto"/>
              <w:ind w:left="210" w:hangingChars="100" w:hanging="210"/>
            </w:pPr>
            <w:r>
              <w:rPr>
                <w:rFonts w:hint="eastAsia"/>
              </w:rPr>
              <w:t>1. grasp the sentences about specific characteristic, appearance, abilities, eating habits and danger in the context of animals;</w:t>
            </w:r>
          </w:p>
          <w:p w14:paraId="6D20B1C8" w14:textId="77777777" w:rsidR="006A2524" w:rsidRPr="00CD5401" w:rsidRDefault="006A2524" w:rsidP="006A2524">
            <w:pPr>
              <w:spacing w:line="360" w:lineRule="auto"/>
              <w:rPr>
                <w:szCs w:val="21"/>
              </w:rPr>
            </w:pPr>
            <w:r w:rsidRPr="00CD5401">
              <w:rPr>
                <w:rFonts w:hint="eastAsia"/>
                <w:szCs w:val="21"/>
              </w:rPr>
              <w:t>2. obtain the key information from listening</w:t>
            </w:r>
            <w:r>
              <w:rPr>
                <w:rFonts w:hint="eastAsia"/>
                <w:szCs w:val="21"/>
              </w:rPr>
              <w:t>;</w:t>
            </w:r>
          </w:p>
          <w:p w14:paraId="1A514569" w14:textId="77777777" w:rsidR="006A2524" w:rsidRPr="00CD5401" w:rsidRDefault="006A2524" w:rsidP="006A2524">
            <w:pPr>
              <w:spacing w:line="360" w:lineRule="auto"/>
              <w:rPr>
                <w:szCs w:val="21"/>
              </w:rPr>
            </w:pPr>
            <w:r w:rsidRPr="00CD5401">
              <w:rPr>
                <w:rFonts w:hint="eastAsia"/>
                <w:szCs w:val="21"/>
              </w:rPr>
              <w:t>3. express opinions about protecting wild animals</w:t>
            </w:r>
            <w:r>
              <w:rPr>
                <w:rFonts w:hint="eastAsia"/>
                <w:szCs w:val="21"/>
              </w:rPr>
              <w:t>;</w:t>
            </w:r>
          </w:p>
          <w:p w14:paraId="149138A3" w14:textId="22BE07D0" w:rsidR="006A2524" w:rsidRPr="006A2524" w:rsidRDefault="006A2524" w:rsidP="006A2524">
            <w:pPr>
              <w:spacing w:line="360" w:lineRule="auto"/>
              <w:rPr>
                <w:szCs w:val="21"/>
              </w:rPr>
            </w:pPr>
            <w:r w:rsidRPr="00CD5401">
              <w:rPr>
                <w:bCs/>
                <w:szCs w:val="21"/>
              </w:rPr>
              <w:t>4.</w:t>
            </w:r>
            <w:r w:rsidRPr="00CD5401"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be more aware</w:t>
            </w:r>
            <w:r w:rsidRPr="00CD5401">
              <w:rPr>
                <w:szCs w:val="21"/>
              </w:rPr>
              <w:t xml:space="preserve"> of </w:t>
            </w:r>
            <w:r>
              <w:rPr>
                <w:rFonts w:hint="eastAsia"/>
                <w:szCs w:val="21"/>
              </w:rPr>
              <w:t xml:space="preserve">the importance of </w:t>
            </w:r>
            <w:r w:rsidRPr="00CD5401">
              <w:rPr>
                <w:szCs w:val="21"/>
              </w:rPr>
              <w:t>protecting the wild animals by listening and speaking</w:t>
            </w:r>
            <w:r>
              <w:rPr>
                <w:rFonts w:hint="eastAsia"/>
                <w:szCs w:val="21"/>
              </w:rPr>
              <w:t>.</w:t>
            </w:r>
          </w:p>
        </w:tc>
      </w:tr>
      <w:tr w:rsidR="00F827D1" w14:paraId="1181B9F1" w14:textId="77777777">
        <w:trPr>
          <w:trHeight w:val="1190"/>
        </w:trPr>
        <w:tc>
          <w:tcPr>
            <w:tcW w:w="9657" w:type="dxa"/>
            <w:gridSpan w:val="8"/>
          </w:tcPr>
          <w:p w14:paraId="21D1ACAB" w14:textId="77777777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二、教学重难点：</w:t>
            </w:r>
          </w:p>
          <w:p w14:paraId="03D9E900" w14:textId="03D3D34A" w:rsidR="00F827D1" w:rsidRPr="006A2524" w:rsidRDefault="00000000" w:rsidP="006A2524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重点：</w:t>
            </w:r>
            <w:r w:rsidR="006A2524" w:rsidRPr="00CD5401">
              <w:rPr>
                <w:rFonts w:hint="eastAsia"/>
                <w:szCs w:val="21"/>
              </w:rPr>
              <w:t>O</w:t>
            </w:r>
            <w:r w:rsidR="006A2524" w:rsidRPr="00CD5401">
              <w:rPr>
                <w:szCs w:val="21"/>
              </w:rPr>
              <w:t>btain the key information from listening</w:t>
            </w:r>
            <w:r w:rsidR="006A2524">
              <w:rPr>
                <w:rFonts w:hint="eastAsia"/>
                <w:szCs w:val="21"/>
              </w:rPr>
              <w:t>;</w:t>
            </w:r>
          </w:p>
          <w:p w14:paraId="59CC6669" w14:textId="4B9EEA6C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难点：</w:t>
            </w:r>
            <w:r w:rsidR="006A2524" w:rsidRPr="00CD5401">
              <w:rPr>
                <w:rFonts w:hint="eastAsia"/>
                <w:szCs w:val="21"/>
              </w:rPr>
              <w:t>E</w:t>
            </w:r>
            <w:r w:rsidR="006A2524" w:rsidRPr="00CD5401">
              <w:rPr>
                <w:szCs w:val="21"/>
              </w:rPr>
              <w:t>xpress opinions about protecting wild animals</w:t>
            </w:r>
            <w:r w:rsidR="006A2524">
              <w:rPr>
                <w:rFonts w:hint="eastAsia"/>
                <w:szCs w:val="21"/>
              </w:rPr>
              <w:t>.</w:t>
            </w:r>
          </w:p>
        </w:tc>
      </w:tr>
      <w:tr w:rsidR="00F827D1" w14:paraId="464A8BB3" w14:textId="77777777">
        <w:trPr>
          <w:trHeight w:val="440"/>
        </w:trPr>
        <w:tc>
          <w:tcPr>
            <w:tcW w:w="9657" w:type="dxa"/>
            <w:gridSpan w:val="8"/>
          </w:tcPr>
          <w:p w14:paraId="38C70654" w14:textId="53B00A8F" w:rsidR="00F827D1" w:rsidRDefault="00000000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三、教学准备 ：</w:t>
            </w:r>
            <w:r w:rsidR="006A2524" w:rsidRPr="006A2524">
              <w:rPr>
                <w:bCs/>
                <w:szCs w:val="21"/>
              </w:rPr>
              <w:t>Multimedia</w:t>
            </w:r>
          </w:p>
        </w:tc>
      </w:tr>
      <w:tr w:rsidR="00F827D1" w14:paraId="47BC128C" w14:textId="77777777">
        <w:trPr>
          <w:trHeight w:val="425"/>
        </w:trPr>
        <w:tc>
          <w:tcPr>
            <w:tcW w:w="9657" w:type="dxa"/>
            <w:gridSpan w:val="8"/>
          </w:tcPr>
          <w:p w14:paraId="34DE1AEF" w14:textId="77777777" w:rsidR="00F827D1" w:rsidRDefault="00000000">
            <w:pPr>
              <w:spacing w:line="360" w:lineRule="auto"/>
              <w:ind w:firstLineChars="200" w:firstLine="42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</w:tr>
      <w:tr w:rsidR="00191DE8" w14:paraId="632E0E04" w14:textId="77777777" w:rsidTr="006A2524">
        <w:trPr>
          <w:trHeight w:val="479"/>
        </w:trPr>
        <w:tc>
          <w:tcPr>
            <w:tcW w:w="825" w:type="dxa"/>
            <w:vAlign w:val="center"/>
          </w:tcPr>
          <w:p w14:paraId="152068E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教学环节</w:t>
            </w:r>
          </w:p>
        </w:tc>
        <w:tc>
          <w:tcPr>
            <w:tcW w:w="5237" w:type="dxa"/>
            <w:gridSpan w:val="5"/>
            <w:vAlign w:val="center"/>
          </w:tcPr>
          <w:p w14:paraId="1764B91D" w14:textId="77777777" w:rsidR="00191DE8" w:rsidRDefault="00191DE8" w:rsidP="00191DE8">
            <w:pPr>
              <w:spacing w:line="360" w:lineRule="auto"/>
              <w:ind w:firstLineChars="947" w:firstLine="1996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教师活动</w:t>
            </w:r>
          </w:p>
        </w:tc>
        <w:tc>
          <w:tcPr>
            <w:tcW w:w="3595" w:type="dxa"/>
            <w:gridSpan w:val="2"/>
            <w:vAlign w:val="center"/>
          </w:tcPr>
          <w:p w14:paraId="3BDE88AC" w14:textId="4E5026D5" w:rsidR="00191DE8" w:rsidRDefault="00FD4C2A" w:rsidP="00191DE8">
            <w:pPr>
              <w:spacing w:line="360" w:lineRule="auto"/>
              <w:ind w:firstLineChars="500" w:firstLine="1054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设计意图</w:t>
            </w:r>
          </w:p>
        </w:tc>
      </w:tr>
      <w:tr w:rsidR="00191DE8" w14:paraId="2522E4A0" w14:textId="77777777" w:rsidTr="006A2524">
        <w:trPr>
          <w:trHeight w:val="811"/>
        </w:trPr>
        <w:tc>
          <w:tcPr>
            <w:tcW w:w="825" w:type="dxa"/>
            <w:vAlign w:val="center"/>
          </w:tcPr>
          <w:p w14:paraId="78DC9FF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r>
              <w:rPr>
                <w:rFonts w:ascii="宋体" w:hAnsi="宋体" w:hint="eastAsia"/>
                <w:b/>
                <w:iCs/>
                <w:szCs w:val="21"/>
              </w:rPr>
              <w:t>常规积累</w:t>
            </w:r>
          </w:p>
        </w:tc>
        <w:tc>
          <w:tcPr>
            <w:tcW w:w="5237" w:type="dxa"/>
            <w:gridSpan w:val="5"/>
          </w:tcPr>
          <w:p w14:paraId="624B2DB9" w14:textId="77777777" w:rsidR="006A2524" w:rsidRDefault="006A2524" w:rsidP="006A2524">
            <w:pPr>
              <w:spacing w:line="360" w:lineRule="auto"/>
              <w:rPr>
                <w:i/>
                <w:szCs w:val="21"/>
              </w:rPr>
            </w:pPr>
            <w:r w:rsidRPr="005F7204">
              <w:rPr>
                <w:rFonts w:hint="eastAsia"/>
                <w:i/>
                <w:szCs w:val="21"/>
              </w:rPr>
              <w:t xml:space="preserve">Step 1 </w:t>
            </w:r>
            <w:r>
              <w:rPr>
                <w:rFonts w:hint="eastAsia"/>
                <w:i/>
                <w:szCs w:val="21"/>
              </w:rPr>
              <w:t>Lead-in.</w:t>
            </w:r>
          </w:p>
          <w:p w14:paraId="75A8228D" w14:textId="77777777" w:rsidR="00191DE8" w:rsidRDefault="006A2524" w:rsidP="006A2524"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Watch</w:t>
            </w:r>
            <w:r w:rsidRPr="0012173D">
              <w:rPr>
                <w:color w:val="000000"/>
                <w:szCs w:val="21"/>
              </w:rPr>
              <w:t xml:space="preserve"> a </w:t>
            </w:r>
            <w:r>
              <w:rPr>
                <w:rFonts w:hint="eastAsia"/>
                <w:color w:val="000000"/>
                <w:szCs w:val="21"/>
              </w:rPr>
              <w:t xml:space="preserve">short </w:t>
            </w:r>
            <w:r w:rsidRPr="0012173D">
              <w:rPr>
                <w:color w:val="000000"/>
                <w:szCs w:val="21"/>
              </w:rPr>
              <w:t xml:space="preserve">video about </w:t>
            </w:r>
            <w:r w:rsidRPr="0012173D">
              <w:rPr>
                <w:rFonts w:hint="eastAsia"/>
                <w:color w:val="000000"/>
                <w:szCs w:val="21"/>
              </w:rPr>
              <w:t>wild animals.</w:t>
            </w:r>
          </w:p>
          <w:p w14:paraId="42F2CCBB" w14:textId="1934091E" w:rsidR="006A2524" w:rsidRPr="006A2524" w:rsidRDefault="006A2524" w:rsidP="006A2524">
            <w:pPr>
              <w:widowControl/>
              <w:spacing w:line="360" w:lineRule="auto"/>
              <w:ind w:left="210" w:hangingChars="100" w:hanging="210"/>
              <w:rPr>
                <w:color w:val="000000"/>
                <w:szCs w:val="21"/>
              </w:rPr>
            </w:pPr>
            <w:r w:rsidRPr="0012173D">
              <w:rPr>
                <w:color w:val="000000"/>
                <w:szCs w:val="21"/>
              </w:rPr>
              <w:t xml:space="preserve">T: Today, we’ll </w:t>
            </w:r>
            <w:r>
              <w:rPr>
                <w:rFonts w:hint="eastAsia"/>
                <w:color w:val="000000"/>
                <w:szCs w:val="21"/>
              </w:rPr>
              <w:t>continue to learn about wild animals</w:t>
            </w:r>
            <w:r w:rsidRPr="0012173D">
              <w:rPr>
                <w:color w:val="000000"/>
                <w:szCs w:val="21"/>
              </w:rPr>
              <w:t>. First,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I</w:t>
            </w:r>
            <w:r>
              <w:rPr>
                <w:color w:val="000000"/>
                <w:szCs w:val="21"/>
              </w:rPr>
              <w:t>’</w:t>
            </w:r>
            <w:r>
              <w:rPr>
                <w:rFonts w:hint="eastAsia"/>
                <w:color w:val="000000"/>
                <w:szCs w:val="21"/>
              </w:rPr>
              <w:t>ll show you</w:t>
            </w:r>
            <w:r>
              <w:rPr>
                <w:color w:val="000000"/>
                <w:szCs w:val="21"/>
              </w:rPr>
              <w:t xml:space="preserve"> a</w:t>
            </w:r>
            <w:r>
              <w:rPr>
                <w:rFonts w:hint="eastAsia"/>
                <w:color w:val="000000"/>
                <w:szCs w:val="21"/>
              </w:rPr>
              <w:t xml:space="preserve"> short</w:t>
            </w:r>
            <w:r>
              <w:rPr>
                <w:color w:val="000000"/>
                <w:szCs w:val="21"/>
              </w:rPr>
              <w:t xml:space="preserve"> video</w:t>
            </w:r>
            <w:r>
              <w:rPr>
                <w:rFonts w:hint="eastAsia"/>
                <w:color w:val="000000"/>
                <w:szCs w:val="21"/>
              </w:rPr>
              <w:t>, watch it carefully and try to remember what animals you have seen in it.</w:t>
            </w:r>
            <w:r w:rsidRPr="0012173D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3595" w:type="dxa"/>
            <w:gridSpan w:val="2"/>
          </w:tcPr>
          <w:p w14:paraId="11E54F61" w14:textId="4D3C69B4" w:rsidR="00191DE8" w:rsidRDefault="00FD4C2A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161402">
              <w:rPr>
                <w:rFonts w:hint="eastAsia"/>
                <w:color w:val="FF0000"/>
                <w:szCs w:val="21"/>
              </w:rPr>
              <w:t>利用野生动物视频让学生进行头脑风暴，既激发了学生的学习兴趣，也更容易将学生带入课堂的话题情境中。</w:t>
            </w:r>
          </w:p>
        </w:tc>
      </w:tr>
      <w:tr w:rsidR="00191DE8" w14:paraId="40C72D30" w14:textId="77777777" w:rsidTr="006A2524">
        <w:trPr>
          <w:trHeight w:val="2622"/>
        </w:trPr>
        <w:tc>
          <w:tcPr>
            <w:tcW w:w="825" w:type="dxa"/>
            <w:vAlign w:val="center"/>
          </w:tcPr>
          <w:p w14:paraId="46A9A44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</w:t>
            </w:r>
          </w:p>
          <w:p w14:paraId="7510A6BD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</w:t>
            </w:r>
          </w:p>
          <w:p w14:paraId="1AD9842B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</w:t>
            </w:r>
          </w:p>
          <w:p w14:paraId="25B0217E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</w:t>
            </w:r>
          </w:p>
          <w:p w14:paraId="71019744" w14:textId="77777777" w:rsidR="00191DE8" w:rsidRDefault="00191DE8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过</w:t>
            </w:r>
          </w:p>
          <w:p w14:paraId="65150A41" w14:textId="77777777" w:rsidR="00191DE8" w:rsidRDefault="00191DE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</w:p>
        </w:tc>
        <w:tc>
          <w:tcPr>
            <w:tcW w:w="5237" w:type="dxa"/>
            <w:gridSpan w:val="5"/>
          </w:tcPr>
          <w:p w14:paraId="422D3D68" w14:textId="77777777" w:rsidR="006A2524" w:rsidRDefault="006A2524" w:rsidP="006A2524">
            <w:pPr>
              <w:spacing w:line="360" w:lineRule="auto"/>
              <w:rPr>
                <w:i/>
                <w:szCs w:val="21"/>
              </w:rPr>
            </w:pPr>
            <w:r w:rsidRPr="005F7204">
              <w:rPr>
                <w:rFonts w:hint="eastAsia"/>
                <w:i/>
                <w:szCs w:val="21"/>
              </w:rPr>
              <w:t xml:space="preserve">Step </w:t>
            </w:r>
            <w:r>
              <w:rPr>
                <w:rFonts w:hint="eastAsia"/>
                <w:i/>
                <w:szCs w:val="21"/>
              </w:rPr>
              <w:t>2 Presentation</w:t>
            </w:r>
          </w:p>
          <w:p w14:paraId="5C999672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 w:rsidRPr="00E75844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guess</w:t>
            </w:r>
          </w:p>
          <w:p w14:paraId="752D7C06" w14:textId="77777777" w:rsidR="006A2524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It is very large and walks slowly. (elephant)</w:t>
            </w:r>
          </w:p>
          <w:p w14:paraId="6CFBF60D" w14:textId="77777777" w:rsidR="006A2524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t is the cleverest animal in the sea. (dolphin)</w:t>
            </w:r>
          </w:p>
          <w:p w14:paraId="191B44F0" w14:textId="77777777" w:rsidR="006A2524" w:rsidRPr="00AE72FF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It can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t see, but it can fly the right way. (bat)</w:t>
            </w:r>
          </w:p>
          <w:p w14:paraId="486DAA21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say</w:t>
            </w:r>
          </w:p>
          <w:p w14:paraId="417D9D64" w14:textId="77777777" w:rsidR="00191DE8" w:rsidRDefault="006A2524" w:rsidP="006A2524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Tell us something about your </w:t>
            </w:r>
            <w:proofErr w:type="spellStart"/>
            <w:r>
              <w:rPr>
                <w:rFonts w:hint="eastAsia"/>
                <w:szCs w:val="21"/>
              </w:rPr>
              <w:t>favourite</w:t>
            </w:r>
            <w:proofErr w:type="spellEnd"/>
            <w:r>
              <w:rPr>
                <w:rFonts w:hint="eastAsia"/>
                <w:szCs w:val="21"/>
              </w:rPr>
              <w:t xml:space="preserve"> wild animals.</w:t>
            </w:r>
          </w:p>
          <w:p w14:paraId="0B0BD5BB" w14:textId="77777777" w:rsidR="006A2524" w:rsidRPr="009C016C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 w:rsidRPr="009C016C">
              <w:rPr>
                <w:szCs w:val="21"/>
              </w:rPr>
              <w:t xml:space="preserve">My </w:t>
            </w:r>
            <w:proofErr w:type="spellStart"/>
            <w:r w:rsidRPr="009C016C">
              <w:rPr>
                <w:szCs w:val="21"/>
              </w:rPr>
              <w:t>favourite</w:t>
            </w:r>
            <w:proofErr w:type="spellEnd"/>
            <w:r w:rsidRPr="009C016C">
              <w:rPr>
                <w:szCs w:val="21"/>
              </w:rPr>
              <w:t xml:space="preserve"> wild animals are</w:t>
            </w:r>
            <w:r>
              <w:rPr>
                <w:rFonts w:hint="eastAsia"/>
                <w:szCs w:val="21"/>
              </w:rPr>
              <w:t xml:space="preserve"> </w:t>
            </w:r>
            <w:r w:rsidRPr="009C016C">
              <w:rPr>
                <w:szCs w:val="21"/>
              </w:rPr>
              <w:t>…</w:t>
            </w:r>
          </w:p>
          <w:p w14:paraId="60131696" w14:textId="77777777" w:rsidR="006A2524" w:rsidRPr="009C016C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 w:rsidRPr="009C016C">
              <w:rPr>
                <w:szCs w:val="21"/>
              </w:rPr>
              <w:lastRenderedPageBreak/>
              <w:t>They are</w:t>
            </w:r>
            <w:r>
              <w:rPr>
                <w:rFonts w:hint="eastAsia"/>
                <w:szCs w:val="21"/>
              </w:rPr>
              <w:t xml:space="preserve"> </w:t>
            </w:r>
            <w:r w:rsidRPr="009C016C">
              <w:rPr>
                <w:szCs w:val="21"/>
              </w:rPr>
              <w:t>…</w:t>
            </w:r>
          </w:p>
          <w:p w14:paraId="57566669" w14:textId="77777777" w:rsidR="006A2524" w:rsidRPr="009C016C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They can/</w:t>
            </w:r>
            <w:r w:rsidRPr="009C016C">
              <w:rPr>
                <w:szCs w:val="21"/>
              </w:rPr>
              <w:t>are good at</w:t>
            </w:r>
            <w:r>
              <w:rPr>
                <w:rFonts w:hint="eastAsia"/>
                <w:szCs w:val="21"/>
              </w:rPr>
              <w:t xml:space="preserve"> </w:t>
            </w:r>
            <w:r w:rsidRPr="009C016C">
              <w:rPr>
                <w:szCs w:val="21"/>
              </w:rPr>
              <w:t>…</w:t>
            </w:r>
          </w:p>
          <w:p w14:paraId="28A3B5E5" w14:textId="77777777" w:rsidR="006A2524" w:rsidRPr="009C016C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They like/</w:t>
            </w:r>
            <w:r w:rsidRPr="009C016C">
              <w:rPr>
                <w:szCs w:val="21"/>
              </w:rPr>
              <w:t>often</w:t>
            </w:r>
            <w:r>
              <w:rPr>
                <w:rFonts w:hint="eastAsia"/>
                <w:szCs w:val="21"/>
              </w:rPr>
              <w:t xml:space="preserve"> </w:t>
            </w:r>
            <w:r w:rsidRPr="009C016C">
              <w:rPr>
                <w:szCs w:val="21"/>
              </w:rPr>
              <w:t>…</w:t>
            </w:r>
          </w:p>
          <w:p w14:paraId="2B85CD50" w14:textId="77777777" w:rsidR="006A2524" w:rsidRPr="009C016C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 w:rsidRPr="009C016C">
              <w:rPr>
                <w:szCs w:val="21"/>
              </w:rPr>
              <w:t>They like eating</w:t>
            </w:r>
            <w:r>
              <w:rPr>
                <w:rFonts w:hint="eastAsia"/>
                <w:szCs w:val="21"/>
              </w:rPr>
              <w:t xml:space="preserve"> </w:t>
            </w:r>
            <w:r w:rsidRPr="009C016C">
              <w:rPr>
                <w:szCs w:val="21"/>
              </w:rPr>
              <w:t>…</w:t>
            </w:r>
          </w:p>
          <w:p w14:paraId="4722359A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 Teach new words: stripe, human, hunter, kill</w:t>
            </w:r>
          </w:p>
          <w:p w14:paraId="066F2FFD" w14:textId="77777777" w:rsidR="006A2524" w:rsidRDefault="006A2524" w:rsidP="006A2524">
            <w:pPr>
              <w:spacing w:line="360" w:lineRule="auto"/>
              <w:rPr>
                <w:i/>
                <w:szCs w:val="21"/>
              </w:rPr>
            </w:pPr>
            <w:r>
              <w:rPr>
                <w:rFonts w:hint="eastAsia"/>
                <w:szCs w:val="21"/>
              </w:rPr>
              <w:t>4. Listening</w:t>
            </w:r>
          </w:p>
          <w:p w14:paraId="7290A49F" w14:textId="77777777" w:rsidR="006A2524" w:rsidRPr="00AE71CF" w:rsidRDefault="006A2524" w:rsidP="006A2524">
            <w:pPr>
              <w:spacing w:line="360" w:lineRule="auto"/>
            </w:pPr>
            <w:r>
              <w:rPr>
                <w:rFonts w:hint="eastAsia"/>
                <w:szCs w:val="21"/>
              </w:rPr>
              <w:t xml:space="preserve">  (1) </w:t>
            </w:r>
            <w:r>
              <w:rPr>
                <w:rFonts w:hint="eastAsia"/>
              </w:rPr>
              <w:t>Play the recording for the first time and get students to answer the questions.</w:t>
            </w:r>
          </w:p>
          <w:p w14:paraId="32084BF1" w14:textId="77777777" w:rsidR="006A2524" w:rsidRPr="00B9588F" w:rsidRDefault="006A2524" w:rsidP="006A2524">
            <w:pPr>
              <w:spacing w:line="360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What is Millie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</w:t>
            </w:r>
            <w:proofErr w:type="spellStart"/>
            <w:r>
              <w:rPr>
                <w:rFonts w:hint="eastAsia"/>
                <w:szCs w:val="21"/>
              </w:rPr>
              <w:t>favourite</w:t>
            </w:r>
            <w:proofErr w:type="spellEnd"/>
            <w:r>
              <w:rPr>
                <w:rFonts w:hint="eastAsia"/>
                <w:szCs w:val="21"/>
              </w:rPr>
              <w:t xml:space="preserve"> animal? (Wolves)</w:t>
            </w:r>
          </w:p>
          <w:p w14:paraId="035630D9" w14:textId="77777777" w:rsidR="006A2524" w:rsidRDefault="006A2524" w:rsidP="006A2524">
            <w:pPr>
              <w:spacing w:line="360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What kind of food do wolves eat? (They eat many animals.)</w:t>
            </w:r>
          </w:p>
          <w:p w14:paraId="1C9CB593" w14:textId="77777777" w:rsidR="006A2524" w:rsidRDefault="006A2524" w:rsidP="006A2524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(2) Tips for listening.</w:t>
            </w:r>
          </w:p>
          <w:p w14:paraId="42EE797B" w14:textId="77777777" w:rsidR="006A2524" w:rsidRDefault="006A2524" w:rsidP="006A2524">
            <w:pPr>
              <w:spacing w:line="320" w:lineRule="exact"/>
              <w:rPr>
                <w:szCs w:val="21"/>
              </w:rPr>
            </w:pPr>
            <w:r w:rsidRPr="00A72C9A">
              <w:rPr>
                <w:szCs w:val="21"/>
              </w:rPr>
              <w:t>B</w:t>
            </w:r>
            <w:r w:rsidRPr="00A72C9A">
              <w:rPr>
                <w:rFonts w:hint="eastAsia"/>
                <w:szCs w:val="21"/>
              </w:rPr>
              <w:t>efore listening, we should read the text carefully and try to guess the possible keys</w:t>
            </w:r>
            <w:r>
              <w:rPr>
                <w:rFonts w:hint="eastAsia"/>
                <w:szCs w:val="21"/>
              </w:rPr>
              <w:t>.</w:t>
            </w:r>
          </w:p>
          <w:p w14:paraId="51B73C8C" w14:textId="77777777" w:rsidR="006A2524" w:rsidRDefault="006A2524" w:rsidP="006A2524">
            <w:pPr>
              <w:spacing w:line="320" w:lineRule="exact"/>
              <w:rPr>
                <w:szCs w:val="21"/>
              </w:rPr>
            </w:pPr>
            <w:r w:rsidRPr="00A72C9A">
              <w:rPr>
                <w:szCs w:val="21"/>
              </w:rPr>
              <w:t>While listening, to grasp more information, we can</w:t>
            </w:r>
            <w:r>
              <w:rPr>
                <w:rFonts w:hint="eastAsia"/>
                <w:szCs w:val="21"/>
              </w:rPr>
              <w:t xml:space="preserve"> write</w:t>
            </w:r>
            <w:r w:rsidRPr="00A72C9A">
              <w:rPr>
                <w:szCs w:val="21"/>
              </w:rPr>
              <w:t xml:space="preserve"> </w:t>
            </w:r>
            <w:r w:rsidRPr="00A72C9A">
              <w:rPr>
                <w:rFonts w:hint="eastAsia"/>
                <w:szCs w:val="21"/>
              </w:rPr>
              <w:t xml:space="preserve">the </w:t>
            </w:r>
            <w:r w:rsidRPr="00A72C9A">
              <w:rPr>
                <w:szCs w:val="21"/>
              </w:rPr>
              <w:t>short</w:t>
            </w:r>
            <w:r w:rsidRPr="00A72C9A">
              <w:rPr>
                <w:rFonts w:hint="eastAsia"/>
                <w:szCs w:val="21"/>
              </w:rPr>
              <w:t xml:space="preserve"> </w:t>
            </w:r>
            <w:r w:rsidRPr="00A72C9A">
              <w:rPr>
                <w:szCs w:val="21"/>
              </w:rPr>
              <w:t xml:space="preserve">form </w:t>
            </w:r>
            <w:r w:rsidRPr="00A72C9A">
              <w:rPr>
                <w:rFonts w:hint="eastAsia"/>
                <w:szCs w:val="21"/>
              </w:rPr>
              <w:t xml:space="preserve">or some letters </w:t>
            </w:r>
            <w:r w:rsidRPr="00A72C9A">
              <w:rPr>
                <w:szCs w:val="21"/>
              </w:rPr>
              <w:t>instead of the whole word</w:t>
            </w:r>
            <w:r w:rsidRPr="00A72C9A">
              <w:rPr>
                <w:rFonts w:hint="eastAsia"/>
                <w:szCs w:val="21"/>
              </w:rPr>
              <w:t>.</w:t>
            </w:r>
          </w:p>
          <w:p w14:paraId="7D9AB108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(3) Play the recording for the second time and get students to complete the fact sheets.</w:t>
            </w:r>
          </w:p>
          <w:p w14:paraId="32866882" w14:textId="77777777" w:rsidR="006A2524" w:rsidRDefault="006A2524" w:rsidP="006A2524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(4) Play the recording for the third time and then get students to check the answers.</w:t>
            </w:r>
          </w:p>
          <w:p w14:paraId="69640C94" w14:textId="77777777" w:rsidR="006A2524" w:rsidRDefault="006A2524" w:rsidP="006A2524">
            <w:pPr>
              <w:spacing w:line="360" w:lineRule="auto"/>
              <w:rPr>
                <w:i/>
                <w:szCs w:val="21"/>
              </w:rPr>
            </w:pPr>
            <w:r w:rsidRPr="005F7204">
              <w:rPr>
                <w:rFonts w:hint="eastAsia"/>
                <w:i/>
                <w:szCs w:val="21"/>
              </w:rPr>
              <w:t xml:space="preserve">Step </w:t>
            </w:r>
            <w:r>
              <w:rPr>
                <w:rFonts w:hint="eastAsia"/>
                <w:i/>
                <w:szCs w:val="21"/>
              </w:rPr>
              <w:t>3</w:t>
            </w:r>
            <w:r w:rsidRPr="005F7204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Consolidation</w:t>
            </w:r>
          </w:p>
          <w:p w14:paraId="3E43834D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 w:rsidRPr="007E39AF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Oral work</w:t>
            </w:r>
          </w:p>
          <w:p w14:paraId="3F10EC47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Get students to introduce the tiger and the wolf.</w:t>
            </w:r>
          </w:p>
          <w:p w14:paraId="07452854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 Complete the letter</w:t>
            </w:r>
          </w:p>
          <w:p w14:paraId="0328CB67" w14:textId="77777777" w:rsidR="006A2524" w:rsidRDefault="006A2524" w:rsidP="006A2524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3. Check the answers and get students to read the letter together</w:t>
            </w:r>
          </w:p>
          <w:p w14:paraId="4F0FDA53" w14:textId="77777777" w:rsidR="006A2524" w:rsidRDefault="006A2524" w:rsidP="006A2524">
            <w:pPr>
              <w:spacing w:line="360" w:lineRule="auto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4. Fill in the blanks in the table blow</w:t>
            </w:r>
            <w:r w:rsidRPr="0028152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according to the fact sheets</w:t>
            </w:r>
          </w:p>
          <w:p w14:paraId="733757DF" w14:textId="32249E8A" w:rsidR="006A2524" w:rsidRPr="006A2524" w:rsidRDefault="006A2524" w:rsidP="006A2524">
            <w:pPr>
              <w:spacing w:line="3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5" w:type="dxa"/>
            <w:gridSpan w:val="2"/>
          </w:tcPr>
          <w:p w14:paraId="2D0896E6" w14:textId="77777777" w:rsidR="00191DE8" w:rsidRDefault="00FD4C2A">
            <w:pPr>
              <w:spacing w:line="360" w:lineRule="exact"/>
              <w:rPr>
                <w:color w:val="FF0000"/>
                <w:szCs w:val="21"/>
              </w:rPr>
            </w:pPr>
            <w:proofErr w:type="gramStart"/>
            <w:r w:rsidRPr="00161402">
              <w:rPr>
                <w:rFonts w:hint="eastAsia"/>
                <w:color w:val="FF0000"/>
                <w:szCs w:val="21"/>
              </w:rPr>
              <w:lastRenderedPageBreak/>
              <w:t>以猜动物</w:t>
            </w:r>
            <w:proofErr w:type="gramEnd"/>
            <w:r w:rsidRPr="00161402">
              <w:rPr>
                <w:rFonts w:hint="eastAsia"/>
                <w:color w:val="FF0000"/>
                <w:szCs w:val="21"/>
              </w:rPr>
              <w:t>的游戏形式帮助学生激活已有知识，活跃课堂气氛，同时也为下一个口语环节提供语言支架。为学生提供听力练习的有效策略——听前预测。听前预测能够帮助学生进行有意识</w:t>
            </w:r>
            <w:r>
              <w:rPr>
                <w:rFonts w:hint="eastAsia"/>
                <w:color w:val="FF0000"/>
                <w:szCs w:val="21"/>
              </w:rPr>
              <w:t>地</w:t>
            </w:r>
            <w:r w:rsidRPr="00161402">
              <w:rPr>
                <w:rFonts w:hint="eastAsia"/>
                <w:color w:val="FF0000"/>
                <w:szCs w:val="21"/>
              </w:rPr>
              <w:t>推断，有效激发思维，对听力理解能起到很好的辅助作用。之后让学生带着两个简单问题听录音，初步感知听力录音中的大致内容，为后面的细听做铺垫。</w:t>
            </w:r>
          </w:p>
          <w:p w14:paraId="19DD34C2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AAA3968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49176559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5AE843AE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92E3620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396BBD96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5A4AC33F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559FA5F7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5DE4CAD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34AEC97C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7D6C4A32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DFA328F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5378C9C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729182CA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461306A6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CA3BAE6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21546C58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606CB0DE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6D7005E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BBAC04D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7568A7C2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44C52032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5D153979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5B32FCD1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4D9735C2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4EC4851A" w14:textId="77777777" w:rsidR="00FD4C2A" w:rsidRDefault="00FD4C2A">
            <w:pPr>
              <w:spacing w:line="360" w:lineRule="exact"/>
              <w:rPr>
                <w:color w:val="FF0000"/>
                <w:szCs w:val="21"/>
              </w:rPr>
            </w:pPr>
          </w:p>
          <w:p w14:paraId="16D33C90" w14:textId="115594CD" w:rsidR="00FD4C2A" w:rsidRDefault="00FD4C2A">
            <w:pPr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161402">
              <w:rPr>
                <w:rFonts w:hint="eastAsia"/>
                <w:color w:val="FF0000"/>
                <w:szCs w:val="21"/>
              </w:rPr>
              <w:t>采用任务型阅读的形式检测学生对文章内容的理解和掌握情况，强化重点词汇运用能力的同时，也培养了学生信息转换的能力以及读写等综合能力。</w:t>
            </w:r>
          </w:p>
        </w:tc>
      </w:tr>
      <w:tr w:rsidR="00191DE8" w14:paraId="2A539358" w14:textId="77777777" w:rsidTr="006A2524">
        <w:trPr>
          <w:trHeight w:val="1235"/>
        </w:trPr>
        <w:tc>
          <w:tcPr>
            <w:tcW w:w="825" w:type="dxa"/>
            <w:vAlign w:val="center"/>
          </w:tcPr>
          <w:p w14:paraId="341D7237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开</w:t>
            </w:r>
          </w:p>
          <w:p w14:paraId="68B3716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放</w:t>
            </w:r>
          </w:p>
          <w:p w14:paraId="4712A348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式</w:t>
            </w:r>
          </w:p>
          <w:p w14:paraId="310EEEB4" w14:textId="77777777" w:rsidR="00191DE8" w:rsidRDefault="00191DE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延</w:t>
            </w:r>
          </w:p>
          <w:p w14:paraId="24E8384C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伸</w:t>
            </w:r>
          </w:p>
        </w:tc>
        <w:tc>
          <w:tcPr>
            <w:tcW w:w="5237" w:type="dxa"/>
            <w:gridSpan w:val="5"/>
          </w:tcPr>
          <w:p w14:paraId="394C243D" w14:textId="77777777" w:rsidR="006A2524" w:rsidRDefault="006A2524" w:rsidP="006A2524">
            <w:pPr>
              <w:spacing w:line="360" w:lineRule="auto"/>
              <w:rPr>
                <w:i/>
                <w:szCs w:val="21"/>
              </w:rPr>
            </w:pPr>
            <w:r w:rsidRPr="00DC0BF6">
              <w:rPr>
                <w:i/>
                <w:szCs w:val="21"/>
              </w:rPr>
              <w:t xml:space="preserve">Step </w:t>
            </w:r>
            <w:r>
              <w:rPr>
                <w:rFonts w:hint="eastAsia"/>
                <w:i/>
                <w:szCs w:val="21"/>
              </w:rPr>
              <w:t>3</w:t>
            </w:r>
            <w:r w:rsidRPr="00DC0BF6">
              <w:rPr>
                <w:i/>
                <w:szCs w:val="21"/>
              </w:rPr>
              <w:t xml:space="preserve"> Extension</w:t>
            </w:r>
            <w:r w:rsidRPr="00DC0BF6">
              <w:rPr>
                <w:rFonts w:hint="eastAsia"/>
                <w:i/>
                <w:szCs w:val="21"/>
              </w:rPr>
              <w:t xml:space="preserve"> </w:t>
            </w:r>
          </w:p>
          <w:p w14:paraId="3917185E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Watch the short video </w:t>
            </w:r>
            <w:r w:rsidRPr="008068F9">
              <w:rPr>
                <w:rFonts w:hint="eastAsia"/>
                <w:i/>
                <w:szCs w:val="21"/>
              </w:rPr>
              <w:t>It</w:t>
            </w:r>
            <w:r w:rsidRPr="008068F9">
              <w:rPr>
                <w:i/>
                <w:szCs w:val="21"/>
              </w:rPr>
              <w:t>’</w:t>
            </w:r>
            <w:r w:rsidRPr="008068F9">
              <w:rPr>
                <w:rFonts w:hint="eastAsia"/>
                <w:i/>
                <w:szCs w:val="21"/>
              </w:rPr>
              <w:t>s killers</w:t>
            </w:r>
            <w:r>
              <w:rPr>
                <w:i/>
                <w:szCs w:val="21"/>
              </w:rPr>
              <w:t>’</w:t>
            </w:r>
            <w:r w:rsidRPr="008068F9">
              <w:rPr>
                <w:rFonts w:hint="eastAsia"/>
                <w:i/>
                <w:szCs w:val="21"/>
              </w:rPr>
              <w:t xml:space="preserve"> home</w:t>
            </w:r>
            <w:r>
              <w:rPr>
                <w:rFonts w:hint="eastAsia"/>
                <w:szCs w:val="21"/>
              </w:rPr>
              <w:t>.</w:t>
            </w:r>
          </w:p>
          <w:p w14:paraId="460EB0AE" w14:textId="77777777" w:rsidR="006A2524" w:rsidRDefault="006A2524" w:rsidP="006A2524">
            <w:pPr>
              <w:spacing w:line="360" w:lineRule="auto"/>
              <w:ind w:left="21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2. Ask and answer.</w:t>
            </w:r>
          </w:p>
          <w:p w14:paraId="3C9CD795" w14:textId="77777777" w:rsidR="006A2524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hat does the girl in the video call her family? (She calls her family killers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 home.)</w:t>
            </w:r>
          </w:p>
          <w:p w14:paraId="680736D5" w14:textId="77777777" w:rsidR="006A2524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Did her family members kill anybody? (No. they didn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t.)</w:t>
            </w:r>
          </w:p>
          <w:p w14:paraId="77CF830F" w14:textId="77777777" w:rsid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have a discussion.</w:t>
            </w:r>
          </w:p>
          <w:p w14:paraId="6EE3D60D" w14:textId="77777777" w:rsidR="006A2524" w:rsidRDefault="006A2524" w:rsidP="006A2524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Who are the killers?</w:t>
            </w:r>
          </w:p>
          <w:p w14:paraId="7BC48B54" w14:textId="44C0CA04" w:rsidR="006A2524" w:rsidRPr="006A2524" w:rsidRDefault="006A2524" w:rsidP="006A252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4. Get some students to tell their opinions.</w:t>
            </w:r>
          </w:p>
        </w:tc>
        <w:tc>
          <w:tcPr>
            <w:tcW w:w="3595" w:type="dxa"/>
            <w:gridSpan w:val="2"/>
          </w:tcPr>
          <w:p w14:paraId="3E2EF401" w14:textId="60CC215C" w:rsidR="00191DE8" w:rsidRDefault="00FD4C2A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161402">
              <w:rPr>
                <w:rFonts w:hint="eastAsia"/>
                <w:color w:val="FF0000"/>
                <w:szCs w:val="21"/>
              </w:rPr>
              <w:t>通过播放因人类的物质需要而导致许多野生物被杀害的视频，引发学生思考。就视频中的内容组织学生讨论“谁”是杀害野生动物的凶手，引发学生更深层次的思考，从而让学生明白</w:t>
            </w:r>
            <w:r>
              <w:rPr>
                <w:rFonts w:hint="eastAsia"/>
                <w:color w:val="FF0000"/>
                <w:szCs w:val="21"/>
              </w:rPr>
              <w:t>“</w:t>
            </w:r>
            <w:r w:rsidRPr="00161402">
              <w:rPr>
                <w:rFonts w:hint="eastAsia"/>
                <w:color w:val="FF0000"/>
                <w:szCs w:val="21"/>
              </w:rPr>
              <w:t>没有买卖</w:t>
            </w:r>
            <w:r>
              <w:rPr>
                <w:rFonts w:hint="eastAsia"/>
                <w:color w:val="FF0000"/>
                <w:szCs w:val="21"/>
              </w:rPr>
              <w:t>，就没有</w:t>
            </w:r>
            <w:r w:rsidRPr="00161402">
              <w:rPr>
                <w:rFonts w:hint="eastAsia"/>
                <w:color w:val="FF0000"/>
                <w:szCs w:val="21"/>
              </w:rPr>
              <w:t>杀害</w:t>
            </w:r>
            <w:r>
              <w:rPr>
                <w:rFonts w:hint="eastAsia"/>
                <w:color w:val="FF0000"/>
                <w:szCs w:val="21"/>
              </w:rPr>
              <w:t>”</w:t>
            </w:r>
            <w:r w:rsidRPr="00161402">
              <w:rPr>
                <w:rFonts w:hint="eastAsia"/>
                <w:color w:val="FF0000"/>
                <w:szCs w:val="21"/>
              </w:rPr>
              <w:t>的道理。</w:t>
            </w:r>
          </w:p>
        </w:tc>
      </w:tr>
      <w:tr w:rsidR="00191DE8" w14:paraId="4375D877" w14:textId="77777777" w:rsidTr="006A2524">
        <w:trPr>
          <w:trHeight w:val="1015"/>
        </w:trPr>
        <w:tc>
          <w:tcPr>
            <w:tcW w:w="825" w:type="dxa"/>
            <w:vAlign w:val="center"/>
          </w:tcPr>
          <w:p w14:paraId="63486DA9" w14:textId="77777777" w:rsidR="00191DE8" w:rsidRDefault="00191DE8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课堂</w:t>
            </w:r>
          </w:p>
          <w:p w14:paraId="6CA3CC4D" w14:textId="77777777" w:rsidR="00191DE8" w:rsidRDefault="00191DE8">
            <w:pPr>
              <w:spacing w:line="3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总结</w:t>
            </w:r>
          </w:p>
        </w:tc>
        <w:tc>
          <w:tcPr>
            <w:tcW w:w="5237" w:type="dxa"/>
            <w:gridSpan w:val="5"/>
          </w:tcPr>
          <w:p w14:paraId="62E192FE" w14:textId="7D2FCF52" w:rsidR="00191DE8" w:rsidRPr="006A2524" w:rsidRDefault="006A2524" w:rsidP="006A2524">
            <w:pPr>
              <w:spacing w:line="360" w:lineRule="auto"/>
              <w:ind w:leftChars="50" w:left="420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T: </w:t>
            </w:r>
            <w:r w:rsidRPr="00393CA7">
              <w:rPr>
                <w:rFonts w:hint="eastAsia"/>
                <w:color w:val="000000"/>
                <w:szCs w:val="21"/>
              </w:rPr>
              <w:t>In order to get what</w:t>
            </w:r>
            <w:r>
              <w:rPr>
                <w:rFonts w:hint="eastAsia"/>
                <w:color w:val="000000"/>
                <w:szCs w:val="21"/>
              </w:rPr>
              <w:t xml:space="preserve"> they want from wild </w:t>
            </w:r>
            <w:proofErr w:type="gramStart"/>
            <w:r>
              <w:rPr>
                <w:rFonts w:hint="eastAsia"/>
                <w:color w:val="000000"/>
                <w:szCs w:val="21"/>
              </w:rPr>
              <w:t>animals,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93CA7">
              <w:rPr>
                <w:rFonts w:hint="eastAsia"/>
                <w:color w:val="000000"/>
                <w:szCs w:val="21"/>
              </w:rPr>
              <w:t>hunters have killed too many of them. If people don</w:t>
            </w:r>
            <w:proofErr w:type="gramStart"/>
            <w:r>
              <w:rPr>
                <w:color w:val="000000"/>
                <w:szCs w:val="21"/>
              </w:rPr>
              <w:t>’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t </w:t>
            </w:r>
            <w:r w:rsidRPr="00393CA7">
              <w:rPr>
                <w:rFonts w:hint="eastAsia"/>
                <w:color w:val="000000"/>
                <w:szCs w:val="21"/>
              </w:rPr>
              <w:t>buy the things made fro</w:t>
            </w:r>
            <w:r>
              <w:rPr>
                <w:rFonts w:hint="eastAsia"/>
                <w:color w:val="000000"/>
                <w:szCs w:val="21"/>
              </w:rPr>
              <w:t xml:space="preserve">m endangered animals, the wild </w:t>
            </w:r>
            <w:r w:rsidRPr="00393CA7">
              <w:rPr>
                <w:rFonts w:hint="eastAsia"/>
                <w:color w:val="000000"/>
                <w:szCs w:val="21"/>
              </w:rPr>
              <w:t>animals won</w:t>
            </w:r>
            <w:proofErr w:type="gramStart"/>
            <w:r>
              <w:rPr>
                <w:color w:val="000000"/>
                <w:szCs w:val="21"/>
              </w:rPr>
              <w:t>’</w:t>
            </w:r>
            <w:proofErr w:type="gramEnd"/>
            <w:r>
              <w:rPr>
                <w:rFonts w:hint="eastAsia"/>
                <w:color w:val="000000"/>
                <w:szCs w:val="21"/>
              </w:rPr>
              <w:t>t</w:t>
            </w:r>
            <w:r w:rsidRPr="00393CA7">
              <w:rPr>
                <w:rFonts w:hint="eastAsia"/>
                <w:color w:val="000000"/>
                <w:szCs w:val="21"/>
              </w:rPr>
              <w:t xml:space="preserve"> face the danger of extinction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93CA7">
              <w:rPr>
                <w:rFonts w:hint="eastAsia"/>
                <w:color w:val="000000"/>
                <w:szCs w:val="21"/>
              </w:rPr>
              <w:t>(</w:t>
            </w:r>
            <w:r w:rsidRPr="00393CA7">
              <w:rPr>
                <w:rFonts w:hint="eastAsia"/>
                <w:color w:val="000000"/>
                <w:szCs w:val="21"/>
              </w:rPr>
              <w:t>灭绝</w:t>
            </w:r>
            <w:r>
              <w:rPr>
                <w:rFonts w:hint="eastAsia"/>
                <w:color w:val="000000"/>
                <w:szCs w:val="21"/>
              </w:rPr>
              <w:t xml:space="preserve">). </w:t>
            </w:r>
            <w:r w:rsidRPr="00393CA7">
              <w:rPr>
                <w:rFonts w:hint="eastAsia"/>
                <w:color w:val="000000"/>
                <w:szCs w:val="21"/>
              </w:rPr>
              <w:t>Buying leads to death.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93CA7">
              <w:rPr>
                <w:rFonts w:hint="eastAsia"/>
                <w:color w:val="000000"/>
                <w:szCs w:val="21"/>
              </w:rPr>
              <w:t>Hunters are ki</w:t>
            </w:r>
            <w:r>
              <w:rPr>
                <w:rFonts w:hint="eastAsia"/>
                <w:color w:val="000000"/>
                <w:szCs w:val="21"/>
              </w:rPr>
              <w:t xml:space="preserve">llers while buyers </w:t>
            </w:r>
            <w:r w:rsidRPr="00393CA7">
              <w:rPr>
                <w:rFonts w:hint="eastAsia"/>
                <w:color w:val="000000"/>
                <w:szCs w:val="21"/>
              </w:rPr>
              <w:t>are  accessories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393CA7">
              <w:rPr>
                <w:rFonts w:hint="eastAsia"/>
                <w:color w:val="000000"/>
                <w:szCs w:val="21"/>
              </w:rPr>
              <w:t>(</w:t>
            </w:r>
            <w:r w:rsidRPr="00393CA7">
              <w:rPr>
                <w:rFonts w:hint="eastAsia"/>
                <w:color w:val="000000"/>
                <w:szCs w:val="21"/>
              </w:rPr>
              <w:t>帮凶</w:t>
            </w:r>
            <w:r w:rsidRPr="00393CA7">
              <w:rPr>
                <w:rFonts w:hint="eastAsia"/>
                <w:color w:val="000000"/>
                <w:szCs w:val="21"/>
              </w:rPr>
              <w:t>) to the killing.</w:t>
            </w:r>
            <w:r w:rsidRPr="00CE4FE8">
              <w:rPr>
                <w:color w:val="000000"/>
                <w:szCs w:val="21"/>
              </w:rPr>
              <w:t xml:space="preserve"> Remember that no buying, no killing.</w:t>
            </w:r>
          </w:p>
        </w:tc>
        <w:tc>
          <w:tcPr>
            <w:tcW w:w="3595" w:type="dxa"/>
            <w:gridSpan w:val="2"/>
          </w:tcPr>
          <w:p w14:paraId="26DB3B12" w14:textId="77777777" w:rsidR="00191DE8" w:rsidRDefault="00191DE8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827D1" w14:paraId="4E58EA70" w14:textId="77777777">
        <w:trPr>
          <w:trHeight w:val="753"/>
        </w:trPr>
        <w:tc>
          <w:tcPr>
            <w:tcW w:w="825" w:type="dxa"/>
            <w:vAlign w:val="center"/>
          </w:tcPr>
          <w:p w14:paraId="1AFE1D2E" w14:textId="419C547B" w:rsidR="00F827D1" w:rsidRDefault="00662347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作业设计</w:t>
            </w:r>
          </w:p>
        </w:tc>
        <w:tc>
          <w:tcPr>
            <w:tcW w:w="8832" w:type="dxa"/>
            <w:gridSpan w:val="7"/>
          </w:tcPr>
          <w:p w14:paraId="21B24049" w14:textId="7B69577E" w:rsidR="00F827D1" w:rsidRDefault="002B38F8">
            <w:pPr>
              <w:spacing w:line="34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szCs w:val="21"/>
              </w:rPr>
              <w:t xml:space="preserve">Make a speech about how to </w:t>
            </w:r>
            <w:r w:rsidRPr="00873DDD">
              <w:rPr>
                <w:szCs w:val="21"/>
              </w:rPr>
              <w:t>protect wild animals in</w:t>
            </w:r>
            <w:r>
              <w:rPr>
                <w:rFonts w:hint="eastAsia"/>
                <w:szCs w:val="21"/>
              </w:rPr>
              <w:t xml:space="preserve"> danger.</w:t>
            </w:r>
          </w:p>
        </w:tc>
      </w:tr>
    </w:tbl>
    <w:p w14:paraId="7C0A649D" w14:textId="77777777" w:rsidR="00F827D1" w:rsidRDefault="00F827D1"/>
    <w:sectPr w:rsidR="00F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54A5C"/>
    <w:multiLevelType w:val="hybridMultilevel"/>
    <w:tmpl w:val="C900B97A"/>
    <w:lvl w:ilvl="0" w:tplc="66F8A8F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47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7D1"/>
    <w:rsid w:val="00191DE8"/>
    <w:rsid w:val="002402A3"/>
    <w:rsid w:val="002B38F8"/>
    <w:rsid w:val="003319D6"/>
    <w:rsid w:val="00662347"/>
    <w:rsid w:val="006A2524"/>
    <w:rsid w:val="009E56DB"/>
    <w:rsid w:val="00EF6D24"/>
    <w:rsid w:val="00F827D1"/>
    <w:rsid w:val="00FD4C2A"/>
    <w:rsid w:val="08186F1C"/>
    <w:rsid w:val="1DCB43F6"/>
    <w:rsid w:val="2B0D1A90"/>
    <w:rsid w:val="351E7784"/>
    <w:rsid w:val="386C3489"/>
    <w:rsid w:val="4BD26DAE"/>
    <w:rsid w:val="4E143B44"/>
    <w:rsid w:val="591D78ED"/>
    <w:rsid w:val="6DDA18F5"/>
    <w:rsid w:val="6FC6202B"/>
    <w:rsid w:val="718A751D"/>
    <w:rsid w:val="72134A1C"/>
    <w:rsid w:val="72F90A35"/>
    <w:rsid w:val="754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AA9B6"/>
  <w15:docId w15:val="{DB5F0A83-9A3C-40E4-ABF4-98C391C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A25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Administrator.USER-20180411ZU</dc:creator>
  <cp:lastModifiedBy>寅 唐</cp:lastModifiedBy>
  <cp:revision>6</cp:revision>
  <dcterms:created xsi:type="dcterms:W3CDTF">2014-10-29T12:08:00Z</dcterms:created>
  <dcterms:modified xsi:type="dcterms:W3CDTF">2024-12-09T14:34:00Z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