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AD2A" w14:textId="77777777" w:rsidR="005B494D" w:rsidRPr="00A56475" w:rsidRDefault="005B494D" w:rsidP="005B494D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072B68E2" w14:textId="092418BA" w:rsidR="001F2706" w:rsidRPr="005B494D" w:rsidRDefault="005B494D" w:rsidP="005B494D">
      <w:pPr>
        <w:pStyle w:val="a8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D444D76" w14:textId="77B5A546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活动时间：</w:t>
      </w:r>
      <w:r w:rsidRPr="005B494D">
        <w:rPr>
          <w:rFonts w:ascii="宋体" w:eastAsia="宋体" w:hAnsi="宋体" w:hint="eastAsia"/>
          <w:sz w:val="24"/>
          <w:szCs w:val="24"/>
        </w:rPr>
        <w:t>2024年6月4日</w:t>
      </w:r>
    </w:p>
    <w:p w14:paraId="305C8108" w14:textId="41CD70E6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活动地点：</w:t>
      </w:r>
      <w:r w:rsidRPr="005B494D">
        <w:rPr>
          <w:rFonts w:ascii="宋体" w:eastAsia="宋体" w:hAnsi="宋体" w:hint="eastAsia"/>
          <w:sz w:val="24"/>
          <w:szCs w:val="24"/>
        </w:rPr>
        <w:t>七3班教室</w:t>
      </w:r>
      <w:r w:rsidR="00A06CEB">
        <w:rPr>
          <w:rFonts w:ascii="宋体" w:eastAsia="宋体" w:hAnsi="宋体" w:hint="eastAsia"/>
          <w:sz w:val="24"/>
          <w:szCs w:val="24"/>
        </w:rPr>
        <w:t>（上课）</w:t>
      </w:r>
      <w:r w:rsidRPr="005B494D">
        <w:rPr>
          <w:rFonts w:ascii="宋体" w:eastAsia="宋体" w:hAnsi="宋体" w:hint="eastAsia"/>
          <w:sz w:val="24"/>
          <w:szCs w:val="24"/>
        </w:rPr>
        <w:t>及思源楼研讨室</w:t>
      </w:r>
      <w:r w:rsidR="00A06CEB">
        <w:rPr>
          <w:rFonts w:ascii="宋体" w:eastAsia="宋体" w:hAnsi="宋体" w:hint="eastAsia"/>
          <w:sz w:val="24"/>
          <w:szCs w:val="24"/>
        </w:rPr>
        <w:t>（研讨）</w:t>
      </w:r>
    </w:p>
    <w:p w14:paraId="67CEEF96" w14:textId="5108A616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参加对象：</w:t>
      </w:r>
      <w:r w:rsidRPr="005B494D">
        <w:rPr>
          <w:rFonts w:ascii="宋体" w:eastAsia="宋体" w:hAnsi="宋体" w:hint="eastAsia"/>
          <w:sz w:val="24"/>
          <w:szCs w:val="24"/>
        </w:rPr>
        <w:t>初中英语教研组全体老师</w:t>
      </w:r>
    </w:p>
    <w:p w14:paraId="08CA4BFA" w14:textId="77777777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主持人：</w:t>
      </w:r>
      <w:r w:rsidRPr="005B494D">
        <w:rPr>
          <w:rFonts w:ascii="宋体" w:eastAsia="宋体" w:hAnsi="宋体" w:hint="eastAsia"/>
          <w:sz w:val="24"/>
          <w:szCs w:val="24"/>
        </w:rPr>
        <w:t>陈雅丽</w:t>
      </w:r>
    </w:p>
    <w:p w14:paraId="2A46A3BB" w14:textId="24B16F10" w:rsidR="005B494D" w:rsidRPr="005B494D" w:rsidRDefault="005B494D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邀请专家：</w:t>
      </w:r>
      <w:r w:rsidRPr="005B494D">
        <w:rPr>
          <w:rFonts w:ascii="宋体" w:eastAsia="宋体" w:hAnsi="宋体" w:hint="eastAsia"/>
          <w:sz w:val="24"/>
          <w:szCs w:val="24"/>
        </w:rPr>
        <w:t>正衡中学天宁分校马宁副校长</w:t>
      </w:r>
      <w:r>
        <w:rPr>
          <w:rFonts w:ascii="宋体" w:eastAsia="宋体" w:hAnsi="宋体" w:hint="eastAsia"/>
          <w:sz w:val="24"/>
          <w:szCs w:val="24"/>
        </w:rPr>
        <w:t>、校课程指导中心及教师发展中心相关人员</w:t>
      </w:r>
    </w:p>
    <w:p w14:paraId="53D15A4F" w14:textId="77777777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活动内容：</w:t>
      </w:r>
    </w:p>
    <w:p w14:paraId="43E5D04C" w14:textId="5166F5FA" w:rsidR="005B494D" w:rsidRPr="005B494D" w:rsidRDefault="005B494D" w:rsidP="005B494D">
      <w:pPr>
        <w:pStyle w:val="a8"/>
        <w:numPr>
          <w:ilvl w:val="3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听说课教学研讨</w:t>
      </w:r>
    </w:p>
    <w:p w14:paraId="2ACE2009" w14:textId="250D6B3E" w:rsidR="005B494D" w:rsidRPr="005B494D" w:rsidRDefault="005B494D" w:rsidP="005B494D">
      <w:pPr>
        <w:pStyle w:val="a8"/>
        <w:numPr>
          <w:ilvl w:val="3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课题组组内交流研讨</w:t>
      </w:r>
    </w:p>
    <w:p w14:paraId="24AE9B6A" w14:textId="77777777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5B494D" w:rsidRPr="005B494D" w14:paraId="2602F698" w14:textId="77777777" w:rsidTr="005B494D">
        <w:trPr>
          <w:trHeight w:val="588"/>
        </w:trPr>
        <w:tc>
          <w:tcPr>
            <w:tcW w:w="1564" w:type="dxa"/>
            <w:vAlign w:val="center"/>
          </w:tcPr>
          <w:p w14:paraId="4E6D093A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4807E424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82366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5B494D">
              <w:rPr>
                <w:rFonts w:ascii="宋体" w:eastAsia="宋体" w:hAnsi="宋体"/>
                <w:b/>
                <w:sz w:val="24"/>
                <w:szCs w:val="24"/>
              </w:rPr>
              <w:t>主讲人</w:t>
            </w:r>
          </w:p>
        </w:tc>
      </w:tr>
      <w:tr w:rsidR="005B494D" w:rsidRPr="005B494D" w14:paraId="42E9A1EA" w14:textId="77777777" w:rsidTr="005B494D">
        <w:trPr>
          <w:trHeight w:val="520"/>
        </w:trPr>
        <w:tc>
          <w:tcPr>
            <w:tcW w:w="1564" w:type="dxa"/>
            <w:vAlign w:val="center"/>
          </w:tcPr>
          <w:p w14:paraId="5ABAE67B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/>
                <w:sz w:val="24"/>
                <w:szCs w:val="24"/>
              </w:rPr>
              <w:t>10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0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0-10: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4F28DE8A" w14:textId="77777777" w:rsidR="005B494D" w:rsidRPr="005B494D" w:rsidRDefault="005B494D" w:rsidP="005B494D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EE3683" w14:textId="651A9C4A" w:rsidR="005B494D" w:rsidRPr="005B494D" w:rsidRDefault="005B494D" w:rsidP="005B494D">
            <w:pPr>
              <w:spacing w:afterLines="20" w:after="62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5B494D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5B494D">
              <w:rPr>
                <w:rFonts w:ascii="Times New Roman" w:eastAsia="宋体" w:hAnsi="Times New Roman"/>
                <w:sz w:val="24"/>
                <w:szCs w:val="24"/>
              </w:rPr>
              <w:t>B Unit</w:t>
            </w:r>
            <w:r w:rsidRPr="005B494D">
              <w:rPr>
                <w:rFonts w:ascii="Times New Roman" w:eastAsia="宋体" w:hAnsi="Times New Roman"/>
                <w:sz w:val="24"/>
                <w:szCs w:val="24"/>
              </w:rPr>
              <w:t>7</w:t>
            </w:r>
            <w:r w:rsidRPr="005B494D">
              <w:rPr>
                <w:rFonts w:ascii="Times New Roman" w:eastAsia="宋体" w:hAnsi="Times New Roman"/>
                <w:sz w:val="24"/>
                <w:szCs w:val="24"/>
              </w:rPr>
              <w:t xml:space="preserve">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E2C62" w14:textId="48BE18BF" w:rsidR="005B494D" w:rsidRPr="005B494D" w:rsidRDefault="005B494D" w:rsidP="005B494D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汤苏悦</w:t>
            </w:r>
          </w:p>
        </w:tc>
      </w:tr>
      <w:tr w:rsidR="005B494D" w:rsidRPr="005B494D" w14:paraId="0B0A672C" w14:textId="77777777" w:rsidTr="005B494D">
        <w:trPr>
          <w:trHeight w:val="520"/>
        </w:trPr>
        <w:tc>
          <w:tcPr>
            <w:tcW w:w="1564" w:type="dxa"/>
            <w:vAlign w:val="center"/>
          </w:tcPr>
          <w:p w14:paraId="17F56095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40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-10: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3B86EE0D" w14:textId="77777777" w:rsidR="005B494D" w:rsidRPr="005B494D" w:rsidRDefault="005B494D" w:rsidP="005B494D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72BDC" w14:textId="4C177343" w:rsidR="005B494D" w:rsidRPr="005B494D" w:rsidRDefault="005B494D" w:rsidP="005B494D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汤苏悦</w:t>
            </w:r>
          </w:p>
        </w:tc>
      </w:tr>
      <w:tr w:rsidR="005B494D" w:rsidRPr="005B494D" w14:paraId="48AD23AA" w14:textId="77777777" w:rsidTr="005B494D">
        <w:trPr>
          <w:trHeight w:val="930"/>
        </w:trPr>
        <w:tc>
          <w:tcPr>
            <w:tcW w:w="1564" w:type="dxa"/>
            <w:vAlign w:val="center"/>
          </w:tcPr>
          <w:p w14:paraId="2924CB11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10: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50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-11: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1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038F1AFA" w14:textId="58264F54" w:rsidR="005B494D" w:rsidRPr="005B494D" w:rsidRDefault="005B494D" w:rsidP="005B494D">
            <w:pPr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0AAD75" w14:textId="31C00552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正衡中学天宁分校马宁副校长、校课程指导中心黄健副主任</w:t>
            </w:r>
          </w:p>
        </w:tc>
      </w:tr>
      <w:tr w:rsidR="005B494D" w:rsidRPr="005B494D" w14:paraId="511850F0" w14:textId="77777777" w:rsidTr="005B494D">
        <w:trPr>
          <w:trHeight w:val="930"/>
        </w:trPr>
        <w:tc>
          <w:tcPr>
            <w:tcW w:w="1564" w:type="dxa"/>
            <w:vAlign w:val="center"/>
          </w:tcPr>
          <w:p w14:paraId="353E1982" w14:textId="77777777" w:rsidR="005B494D" w:rsidRPr="005B494D" w:rsidRDefault="005B494D" w:rsidP="005B494D">
            <w:pPr>
              <w:spacing w:afterLines="20" w:after="6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11:</w:t>
            </w:r>
            <w:r w:rsidRPr="005B494D">
              <w:rPr>
                <w:rFonts w:ascii="宋体" w:eastAsia="宋体" w:hAnsi="宋体"/>
                <w:sz w:val="24"/>
                <w:szCs w:val="24"/>
              </w:rPr>
              <w:t>1</w:t>
            </w:r>
            <w:r w:rsidRPr="005B494D">
              <w:rPr>
                <w:rFonts w:ascii="宋体" w:eastAsia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2A656785" w14:textId="1CECAA4A" w:rsidR="005B494D" w:rsidRPr="005B494D" w:rsidRDefault="005B494D" w:rsidP="005B494D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课题组组内交流研讨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41243F" w14:textId="77777777" w:rsidR="005B494D" w:rsidRPr="005B494D" w:rsidRDefault="005B494D" w:rsidP="005B494D">
            <w:pPr>
              <w:spacing w:afterLines="20" w:after="62"/>
              <w:rPr>
                <w:rFonts w:ascii="宋体" w:eastAsia="宋体" w:hAnsi="宋体" w:hint="eastAsia"/>
                <w:sz w:val="24"/>
                <w:szCs w:val="24"/>
              </w:rPr>
            </w:pPr>
            <w:r w:rsidRPr="005B494D">
              <w:rPr>
                <w:rFonts w:ascii="宋体" w:eastAsia="宋体" w:hAnsi="宋体" w:hint="eastAsia"/>
                <w:sz w:val="24"/>
                <w:szCs w:val="24"/>
              </w:rPr>
              <w:t>唐羽佳</w:t>
            </w:r>
          </w:p>
        </w:tc>
      </w:tr>
    </w:tbl>
    <w:p w14:paraId="52F5D4EA" w14:textId="77777777" w:rsidR="001A2EFB" w:rsidRPr="005B494D" w:rsidRDefault="001A2EFB" w:rsidP="001A2EFB">
      <w:pPr>
        <w:numPr>
          <w:ilvl w:val="0"/>
          <w:numId w:val="1"/>
        </w:numPr>
        <w:spacing w:line="276" w:lineRule="auto"/>
        <w:contextualSpacing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5B494D">
        <w:rPr>
          <w:rFonts w:ascii="宋体" w:eastAsia="宋体" w:hAnsi="宋体" w:hint="eastAsia"/>
          <w:b/>
          <w:bCs/>
          <w:sz w:val="24"/>
          <w:szCs w:val="24"/>
        </w:rPr>
        <w:t>其他事项</w:t>
      </w:r>
    </w:p>
    <w:p w14:paraId="3BF5F91D" w14:textId="77777777" w:rsidR="001A2EFB" w:rsidRPr="005B494D" w:rsidRDefault="001A2EFB" w:rsidP="001A2EFB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姚军华负责参加对象的课务协调。</w:t>
      </w:r>
    </w:p>
    <w:p w14:paraId="66629AC9" w14:textId="77777777" w:rsidR="001A2EFB" w:rsidRPr="005B494D" w:rsidRDefault="001A2EFB" w:rsidP="001A2EFB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陈雅丽负责会场布置、茶水准备等工作。</w:t>
      </w:r>
    </w:p>
    <w:p w14:paraId="6FD8F545" w14:textId="77777777" w:rsidR="001A2EFB" w:rsidRPr="005B494D" w:rsidRDefault="001A2EFB" w:rsidP="001A2EFB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唐羽佳负责本次活动新闻报道和拍摄，下周一前发给教研组长审核。</w:t>
      </w:r>
    </w:p>
    <w:p w14:paraId="7146599D" w14:textId="77777777" w:rsidR="001A2EFB" w:rsidRPr="005B494D" w:rsidRDefault="001A2EFB" w:rsidP="001A2EFB">
      <w:pPr>
        <w:numPr>
          <w:ilvl w:val="0"/>
          <w:numId w:val="2"/>
        </w:numPr>
        <w:spacing w:line="276" w:lineRule="auto"/>
        <w:contextualSpacing/>
        <w:jc w:val="left"/>
        <w:rPr>
          <w:rFonts w:ascii="宋体" w:eastAsia="宋体" w:hAnsi="宋体" w:hint="eastAsia"/>
          <w:sz w:val="24"/>
          <w:szCs w:val="24"/>
        </w:rPr>
      </w:pPr>
      <w:r w:rsidRPr="005B494D">
        <w:rPr>
          <w:rFonts w:ascii="宋体" w:eastAsia="宋体" w:hAnsi="宋体" w:hint="eastAsia"/>
          <w:sz w:val="24"/>
          <w:szCs w:val="24"/>
        </w:rPr>
        <w:t>开课教师本周需上交电子教案，发给教研组长备存。</w:t>
      </w:r>
    </w:p>
    <w:p w14:paraId="76E2065F" w14:textId="77777777" w:rsidR="005118B1" w:rsidRPr="001A2EFB" w:rsidRDefault="005118B1">
      <w:pPr>
        <w:rPr>
          <w:rFonts w:hint="eastAsia"/>
        </w:rPr>
      </w:pPr>
    </w:p>
    <w:sectPr w:rsidR="005118B1" w:rsidRPr="001A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2DF4" w14:textId="77777777" w:rsidR="00CF678A" w:rsidRDefault="00CF678A" w:rsidP="001A2EFB">
      <w:pPr>
        <w:rPr>
          <w:rFonts w:hint="eastAsia"/>
        </w:rPr>
      </w:pPr>
      <w:r>
        <w:separator/>
      </w:r>
    </w:p>
  </w:endnote>
  <w:endnote w:type="continuationSeparator" w:id="0">
    <w:p w14:paraId="0353C167" w14:textId="77777777" w:rsidR="00CF678A" w:rsidRDefault="00CF678A" w:rsidP="001A2E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A096" w14:textId="77777777" w:rsidR="00CF678A" w:rsidRDefault="00CF678A" w:rsidP="001A2EFB">
      <w:pPr>
        <w:rPr>
          <w:rFonts w:hint="eastAsia"/>
        </w:rPr>
      </w:pPr>
      <w:r>
        <w:separator/>
      </w:r>
    </w:p>
  </w:footnote>
  <w:footnote w:type="continuationSeparator" w:id="0">
    <w:p w14:paraId="276C4D1F" w14:textId="77777777" w:rsidR="00CF678A" w:rsidRDefault="00CF678A" w:rsidP="001A2E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55208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5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B1"/>
    <w:rsid w:val="00007234"/>
    <w:rsid w:val="001615EB"/>
    <w:rsid w:val="001A2EFB"/>
    <w:rsid w:val="001F2706"/>
    <w:rsid w:val="004C2002"/>
    <w:rsid w:val="005118B1"/>
    <w:rsid w:val="0052479C"/>
    <w:rsid w:val="00554204"/>
    <w:rsid w:val="005B494D"/>
    <w:rsid w:val="005D4ED3"/>
    <w:rsid w:val="007B05ED"/>
    <w:rsid w:val="009B6A35"/>
    <w:rsid w:val="00A06CEB"/>
    <w:rsid w:val="00C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D134"/>
  <w15:chartTrackingRefBased/>
  <w15:docId w15:val="{84305E2C-1EE3-40AC-94F8-F48254B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EF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EFB"/>
    <w:rPr>
      <w:sz w:val="18"/>
      <w:szCs w:val="18"/>
    </w:rPr>
  </w:style>
  <w:style w:type="table" w:styleId="a7">
    <w:name w:val="Table Grid"/>
    <w:basedOn w:val="a1"/>
    <w:uiPriority w:val="39"/>
    <w:rsid w:val="001A2EFB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2706"/>
    <w:pPr>
      <w:ind w:firstLineChars="200" w:firstLine="420"/>
    </w:pPr>
  </w:style>
  <w:style w:type="table" w:customStyle="1" w:styleId="1">
    <w:name w:val="网格型1"/>
    <w:basedOn w:val="a1"/>
    <w:next w:val="a7"/>
    <w:qFormat/>
    <w:rsid w:val="005B49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6</cp:revision>
  <dcterms:created xsi:type="dcterms:W3CDTF">2024-11-21T12:04:00Z</dcterms:created>
  <dcterms:modified xsi:type="dcterms:W3CDTF">2024-12-17T13:32:00Z</dcterms:modified>
</cp:coreProperties>
</file>