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50" w:lineRule="atLeast"/>
        <w:jc w:val="center"/>
        <w:rPr>
          <w:rFonts w:ascii="微软雅黑" w:hAnsi="微软雅黑" w:eastAsia="微软雅黑" w:cs="宋体"/>
          <w:b/>
          <w:bCs/>
          <w:color w:val="000000"/>
          <w:kern w:val="0"/>
          <w:sz w:val="30"/>
          <w:szCs w:val="30"/>
        </w:rPr>
      </w:pPr>
      <w:r>
        <w:rPr>
          <w:rFonts w:hint="eastAsia" w:ascii="微软雅黑" w:hAnsi="微软雅黑" w:eastAsia="微软雅黑" w:cs="宋体"/>
          <w:b/>
          <w:bCs/>
          <w:color w:val="000000"/>
          <w:kern w:val="0"/>
          <w:sz w:val="30"/>
          <w:szCs w:val="30"/>
        </w:rPr>
        <w:t>关于2024年经开区初中劳动青年教师基本功比赛结果的公示</w:t>
      </w:r>
    </w:p>
    <w:p>
      <w:pPr>
        <w:widowControl/>
        <w:shd w:val="clear" w:color="auto" w:fill="FFFFFF"/>
        <w:spacing w:line="450" w:lineRule="atLeast"/>
        <w:jc w:val="left"/>
        <w:rPr>
          <w:rFonts w:ascii="微软雅黑" w:hAnsi="微软雅黑" w:eastAsia="微软雅黑" w:cs="宋体"/>
          <w:color w:val="313131"/>
          <w:kern w:val="0"/>
          <w:sz w:val="23"/>
          <w:szCs w:val="23"/>
        </w:rPr>
      </w:pPr>
      <w:r>
        <w:rPr>
          <w:rFonts w:hint="eastAsia" w:ascii="宋体" w:hAnsi="宋体" w:eastAsia="宋体" w:cs="宋体"/>
          <w:color w:val="313131"/>
          <w:kern w:val="0"/>
          <w:sz w:val="29"/>
          <w:szCs w:val="29"/>
        </w:rPr>
        <w:t>各初中（部）：</w:t>
      </w:r>
    </w:p>
    <w:p>
      <w:pPr>
        <w:widowControl/>
        <w:shd w:val="clear" w:color="auto" w:fill="FFFFFF"/>
        <w:spacing w:line="450" w:lineRule="atLeast"/>
        <w:ind w:firstLine="420"/>
        <w:jc w:val="left"/>
        <w:rPr>
          <w:rFonts w:hint="eastAsia" w:ascii="宋体" w:hAnsi="宋体" w:eastAsia="宋体" w:cs="宋体"/>
          <w:color w:val="313131"/>
          <w:kern w:val="0"/>
          <w:sz w:val="29"/>
          <w:szCs w:val="29"/>
        </w:rPr>
      </w:pPr>
      <w:r>
        <w:rPr>
          <w:rFonts w:hint="eastAsia"/>
          <w:color w:val="333333"/>
        </w:rPr>
        <w:t>为推进初中劳动课程的实施，提升经开区初中劳动教师的水平，</w:t>
      </w:r>
      <w:r>
        <w:rPr>
          <w:rFonts w:hint="eastAsia" w:ascii="宋体" w:hAnsi="宋体" w:eastAsia="宋体" w:cs="宋体"/>
          <w:color w:val="313131"/>
          <w:kern w:val="0"/>
          <w:sz w:val="29"/>
          <w:szCs w:val="29"/>
        </w:rPr>
        <w:t>根据《2024年经开区初中劳动青年教师基本功比赛》方案的相关要求，</w:t>
      </w:r>
      <w:r>
        <w:rPr>
          <w:rFonts w:hint="eastAsia"/>
          <w:color w:val="333333"/>
        </w:rPr>
        <w:t>经开区初中劳动教师基本功比赛历时近一个月，于5月7日在经开区教师发展中心顺利结束。经过评委公平、公正、认真评审，现将比赛结果公示如下：</w:t>
      </w:r>
      <w:r>
        <w:rPr>
          <w:rFonts w:ascii="宋体" w:hAnsi="宋体" w:eastAsia="宋体" w:cs="宋体"/>
          <w:color w:val="313131"/>
          <w:kern w:val="0"/>
          <w:sz w:val="29"/>
          <w:szCs w:val="29"/>
        </w:rPr>
        <w:t xml:space="preserve"> </w:t>
      </w:r>
    </w:p>
    <w:tbl>
      <w:tblPr>
        <w:tblStyle w:val="3"/>
        <w:tblW w:w="8505" w:type="dxa"/>
        <w:tblInd w:w="0" w:type="dxa"/>
        <w:tblLayout w:type="autofit"/>
        <w:tblCellMar>
          <w:top w:w="0" w:type="dxa"/>
          <w:left w:w="108" w:type="dxa"/>
          <w:bottom w:w="0" w:type="dxa"/>
          <w:right w:w="108" w:type="dxa"/>
        </w:tblCellMar>
      </w:tblPr>
      <w:tblGrid>
        <w:gridCol w:w="557"/>
        <w:gridCol w:w="4256"/>
        <w:gridCol w:w="1237"/>
        <w:gridCol w:w="2455"/>
      </w:tblGrid>
      <w:tr>
        <w:tblPrEx>
          <w:tblCellMar>
            <w:top w:w="0" w:type="dxa"/>
            <w:left w:w="108" w:type="dxa"/>
            <w:bottom w:w="0" w:type="dxa"/>
            <w:right w:w="108" w:type="dxa"/>
          </w:tblCellMar>
        </w:tblPrEx>
        <w:trPr>
          <w:trHeight w:val="828" w:hRule="atLeast"/>
        </w:trPr>
        <w:tc>
          <w:tcPr>
            <w:tcW w:w="8505" w:type="dxa"/>
            <w:gridSpan w:val="4"/>
            <w:tcBorders>
              <w:top w:val="nil"/>
              <w:left w:val="nil"/>
              <w:bottom w:val="single" w:color="auto" w:sz="4" w:space="0"/>
              <w:right w:val="nil"/>
            </w:tcBorders>
            <w:shd w:val="clear" w:color="auto" w:fill="auto"/>
            <w:noWrap/>
            <w:vAlign w:val="center"/>
          </w:tcPr>
          <w:p>
            <w:pPr>
              <w:widowControl/>
              <w:rPr>
                <w:rFonts w:hint="eastAsia" w:ascii="等线" w:hAnsi="等线" w:eastAsia="等线" w:cs="宋体"/>
                <w:color w:val="000000"/>
                <w:kern w:val="0"/>
                <w:sz w:val="32"/>
                <w:szCs w:val="32"/>
              </w:rPr>
            </w:pP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序号</w:t>
            </w:r>
          </w:p>
        </w:tc>
        <w:tc>
          <w:tcPr>
            <w:tcW w:w="4256"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学校</w:t>
            </w:r>
          </w:p>
        </w:tc>
        <w:tc>
          <w:tcPr>
            <w:tcW w:w="123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姓名</w:t>
            </w:r>
          </w:p>
        </w:tc>
        <w:tc>
          <w:tcPr>
            <w:tcW w:w="2455" w:type="dxa"/>
            <w:tcBorders>
              <w:top w:val="nil"/>
              <w:left w:val="nil"/>
              <w:bottom w:val="single" w:color="auto" w:sz="4" w:space="0"/>
              <w:right w:val="single" w:color="auto" w:sz="4" w:space="0"/>
            </w:tcBorders>
            <w:shd w:val="clear" w:color="auto" w:fill="auto"/>
            <w:noWrap/>
            <w:vAlign w:val="bottom"/>
          </w:tcPr>
          <w:p>
            <w:pPr>
              <w:widowControl/>
              <w:ind w:firstLine="440" w:firstLineChars="200"/>
              <w:rPr>
                <w:rFonts w:ascii="等线" w:hAnsi="等线" w:eastAsia="等线" w:cs="宋体"/>
                <w:color w:val="000000"/>
                <w:kern w:val="0"/>
                <w:sz w:val="22"/>
              </w:rPr>
            </w:pPr>
            <w:r>
              <w:rPr>
                <w:rFonts w:hint="eastAsia" w:ascii="等线" w:hAnsi="等线" w:eastAsia="等线" w:cs="宋体"/>
                <w:color w:val="000000"/>
                <w:kern w:val="0"/>
                <w:sz w:val="22"/>
              </w:rPr>
              <w:t>奖次</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w:t>
            </w:r>
          </w:p>
        </w:tc>
        <w:tc>
          <w:tcPr>
            <w:tcW w:w="4256"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8"/>
                <w:szCs w:val="28"/>
              </w:rPr>
            </w:pPr>
            <w:r>
              <w:rPr>
                <w:rFonts w:hint="eastAsia" w:ascii="等线" w:hAnsi="等线" w:eastAsia="等线" w:cs="宋体"/>
                <w:color w:val="000000"/>
                <w:kern w:val="0"/>
                <w:sz w:val="28"/>
                <w:szCs w:val="28"/>
              </w:rPr>
              <w:t>常州市武进区剑湖实验学校</w:t>
            </w:r>
          </w:p>
        </w:tc>
        <w:tc>
          <w:tcPr>
            <w:tcW w:w="123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8"/>
                <w:szCs w:val="28"/>
              </w:rPr>
            </w:pPr>
            <w:r>
              <w:rPr>
                <w:rFonts w:hint="eastAsia" w:ascii="等线" w:hAnsi="等线" w:eastAsia="等线" w:cs="宋体"/>
                <w:color w:val="000000"/>
                <w:kern w:val="0"/>
                <w:sz w:val="28"/>
                <w:szCs w:val="28"/>
              </w:rPr>
              <w:t>薛冰</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一等奖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hint="eastAsia" w:ascii="等线" w:hAnsi="等线" w:eastAsia="等线" w:cs="Times New Roman"/>
                <w:color w:val="000000"/>
                <w:kern w:val="0"/>
                <w:sz w:val="28"/>
                <w:szCs w:val="28"/>
              </w:rPr>
              <w:t>常州经开区实验</w:t>
            </w:r>
            <w:r>
              <w:rPr>
                <w:rFonts w:hint="eastAsia" w:ascii="宋体" w:hAnsi="宋体" w:eastAsia="宋体" w:cs="Times New Roman"/>
                <w:color w:val="000000"/>
                <w:kern w:val="0"/>
                <w:sz w:val="28"/>
                <w:szCs w:val="28"/>
              </w:rPr>
              <w:t>初</w:t>
            </w:r>
            <w:r>
              <w:rPr>
                <w:rFonts w:hint="eastAsia" w:ascii="等线" w:hAnsi="等线" w:eastAsia="等线" w:cs="Times New Roman"/>
                <w:color w:val="000000"/>
                <w:kern w:val="0"/>
                <w:sz w:val="28"/>
                <w:szCs w:val="28"/>
              </w:rPr>
              <w:t>级</w:t>
            </w:r>
            <w:r>
              <w:rPr>
                <w:rFonts w:hint="eastAsia" w:ascii="宋体" w:hAnsi="宋体" w:eastAsia="宋体" w:cs="Times New Roman"/>
                <w:color w:val="000000"/>
                <w:kern w:val="0"/>
                <w:sz w:val="28"/>
                <w:szCs w:val="28"/>
              </w:rPr>
              <w:t>中</w:t>
            </w:r>
            <w:r>
              <w:rPr>
                <w:rFonts w:hint="eastAsia" w:ascii="等线" w:hAnsi="等线" w:eastAsia="等线" w:cs="Times New Roman"/>
                <w:color w:val="000000"/>
                <w:kern w:val="0"/>
                <w:sz w:val="28"/>
                <w:szCs w:val="28"/>
              </w:rPr>
              <w:t>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hint="eastAsia" w:ascii="等线" w:hAnsi="等线" w:eastAsia="等线" w:cs="Times New Roman"/>
                <w:color w:val="000000"/>
                <w:kern w:val="0"/>
                <w:sz w:val="28"/>
                <w:szCs w:val="28"/>
              </w:rPr>
              <w:t>许</w:t>
            </w:r>
            <w:r>
              <w:rPr>
                <w:rFonts w:ascii="Times New Roman" w:hAnsi="Times New Roman" w:eastAsia="等线" w:cs="Times New Roman"/>
                <w:color w:val="000000"/>
                <w:kern w:val="0"/>
                <w:sz w:val="28"/>
                <w:szCs w:val="28"/>
              </w:rPr>
              <w:t>敏青</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一等奖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highlight w:val="yellow"/>
              </w:rPr>
            </w:pPr>
            <w:r>
              <w:rPr>
                <w:rFonts w:hint="eastAsia" w:ascii="等线" w:hAnsi="等线" w:eastAsia="等线" w:cs="宋体"/>
                <w:color w:val="000000"/>
                <w:kern w:val="0"/>
                <w:sz w:val="22"/>
                <w:highlight w:val="yellow"/>
              </w:rPr>
              <w:t>3</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highlight w:val="yellow"/>
              </w:rPr>
            </w:pPr>
            <w:r>
              <w:rPr>
                <w:rFonts w:ascii="Times New Roman" w:hAnsi="Times New Roman" w:eastAsia="等线" w:cs="Times New Roman"/>
                <w:color w:val="000000"/>
                <w:kern w:val="0"/>
                <w:sz w:val="28"/>
                <w:szCs w:val="28"/>
                <w:highlight w:val="yellow"/>
              </w:rPr>
              <w:t>常州市武进区横山桥初级中学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highlight w:val="yellow"/>
              </w:rPr>
            </w:pPr>
            <w:r>
              <w:rPr>
                <w:rFonts w:ascii="Times New Roman" w:hAnsi="Times New Roman" w:eastAsia="等线" w:cs="Times New Roman"/>
                <w:color w:val="000000"/>
                <w:kern w:val="0"/>
                <w:sz w:val="28"/>
                <w:szCs w:val="28"/>
                <w:highlight w:val="yellow"/>
              </w:rPr>
              <w:t>孙熳灵</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highlight w:val="yellow"/>
              </w:rPr>
            </w:pPr>
            <w:r>
              <w:rPr>
                <w:rFonts w:hint="eastAsia" w:ascii="等线" w:hAnsi="等线" w:eastAsia="等线" w:cs="宋体"/>
                <w:color w:val="000000"/>
                <w:kern w:val="0"/>
                <w:sz w:val="28"/>
                <w:szCs w:val="28"/>
                <w:highlight w:val="yellow"/>
              </w:rPr>
              <w:t>一等奖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常州市武进区遥观初级中学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陈然</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二等奖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5</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常州市武进区遥观初级中学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任政远</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二等奖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6</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常州市武进区芙蓉初级中学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袁莉</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二等奖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highlight w:val="yellow"/>
              </w:rPr>
            </w:pPr>
            <w:bookmarkStart w:id="0" w:name="_GoBack" w:colFirst="0" w:colLast="3"/>
            <w:r>
              <w:rPr>
                <w:rFonts w:hint="eastAsia" w:ascii="等线" w:hAnsi="等线" w:eastAsia="等线" w:cs="宋体"/>
                <w:color w:val="000000"/>
                <w:kern w:val="0"/>
                <w:sz w:val="22"/>
                <w:highlight w:val="yellow"/>
              </w:rPr>
              <w:t>7</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highlight w:val="yellow"/>
              </w:rPr>
            </w:pPr>
            <w:r>
              <w:rPr>
                <w:rFonts w:ascii="Times New Roman" w:hAnsi="Times New Roman" w:eastAsia="等线" w:cs="Times New Roman"/>
                <w:color w:val="000000"/>
                <w:kern w:val="0"/>
                <w:sz w:val="28"/>
                <w:szCs w:val="28"/>
                <w:highlight w:val="yellow"/>
              </w:rPr>
              <w:t>常州市武进区横山桥初级中学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highlight w:val="yellow"/>
              </w:rPr>
            </w:pPr>
            <w:r>
              <w:rPr>
                <w:rFonts w:ascii="Times New Roman" w:hAnsi="Times New Roman" w:eastAsia="等线" w:cs="Times New Roman"/>
                <w:color w:val="000000"/>
                <w:kern w:val="0"/>
                <w:sz w:val="28"/>
                <w:szCs w:val="28"/>
                <w:highlight w:val="yellow"/>
              </w:rPr>
              <w:t>蒋梦姣</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highlight w:val="yellow"/>
              </w:rPr>
            </w:pPr>
            <w:r>
              <w:rPr>
                <w:rFonts w:hint="eastAsia" w:ascii="等线" w:hAnsi="等线" w:eastAsia="等线" w:cs="宋体"/>
                <w:color w:val="000000"/>
                <w:kern w:val="0"/>
                <w:sz w:val="28"/>
                <w:szCs w:val="28"/>
                <w:highlight w:val="yellow"/>
              </w:rPr>
              <w:t>二等奖</w:t>
            </w:r>
          </w:p>
        </w:tc>
      </w:tr>
      <w:bookmarkEnd w:id="0"/>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8</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常州市戚墅堰实验初级中学</w:t>
            </w:r>
          </w:p>
        </w:tc>
        <w:tc>
          <w:tcPr>
            <w:tcW w:w="123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8"/>
                <w:szCs w:val="28"/>
              </w:rPr>
            </w:pPr>
            <w:r>
              <w:rPr>
                <w:rFonts w:hint="eastAsia" w:ascii="等线" w:hAnsi="等线" w:eastAsia="等线" w:cs="宋体"/>
                <w:color w:val="000000"/>
                <w:kern w:val="0"/>
                <w:sz w:val="28"/>
                <w:szCs w:val="28"/>
              </w:rPr>
              <w:t>马腾飞</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二等奖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9</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常州市戚墅堰实验初级中学</w:t>
            </w:r>
          </w:p>
        </w:tc>
        <w:tc>
          <w:tcPr>
            <w:tcW w:w="1237"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8"/>
                <w:szCs w:val="28"/>
              </w:rPr>
            </w:pPr>
            <w:r>
              <w:rPr>
                <w:rFonts w:hint="eastAsia" w:ascii="等线" w:hAnsi="等线" w:eastAsia="等线" w:cs="宋体"/>
                <w:color w:val="000000"/>
                <w:kern w:val="0"/>
                <w:sz w:val="28"/>
                <w:szCs w:val="28"/>
              </w:rPr>
              <w:t>朱天祥</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三等奖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hint="eastAsia" w:ascii="等线" w:hAnsi="等线" w:eastAsia="等线" w:cs="Times New Roman"/>
                <w:color w:val="000000"/>
                <w:kern w:val="0"/>
                <w:sz w:val="28"/>
                <w:szCs w:val="28"/>
              </w:rPr>
              <w:t>常州经开区实验</w:t>
            </w:r>
            <w:r>
              <w:rPr>
                <w:rFonts w:hint="eastAsia" w:ascii="宋体" w:hAnsi="宋体" w:eastAsia="宋体" w:cs="Times New Roman"/>
                <w:color w:val="000000"/>
                <w:kern w:val="0"/>
                <w:sz w:val="28"/>
                <w:szCs w:val="28"/>
              </w:rPr>
              <w:t>初</w:t>
            </w:r>
            <w:r>
              <w:rPr>
                <w:rFonts w:hint="eastAsia" w:ascii="等线" w:hAnsi="等线" w:eastAsia="等线" w:cs="Times New Roman"/>
                <w:color w:val="000000"/>
                <w:kern w:val="0"/>
                <w:sz w:val="28"/>
                <w:szCs w:val="28"/>
              </w:rPr>
              <w:t>级</w:t>
            </w:r>
            <w:r>
              <w:rPr>
                <w:rFonts w:hint="eastAsia" w:ascii="宋体" w:hAnsi="宋体" w:eastAsia="宋体" w:cs="Times New Roman"/>
                <w:color w:val="000000"/>
                <w:kern w:val="0"/>
                <w:sz w:val="28"/>
                <w:szCs w:val="28"/>
              </w:rPr>
              <w:t>中</w:t>
            </w:r>
            <w:r>
              <w:rPr>
                <w:rFonts w:hint="eastAsia" w:ascii="等线" w:hAnsi="等线" w:eastAsia="等线" w:cs="Times New Roman"/>
                <w:color w:val="000000"/>
                <w:kern w:val="0"/>
                <w:sz w:val="28"/>
                <w:szCs w:val="28"/>
              </w:rPr>
              <w:t>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包璐</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三等奖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w:t>
            </w:r>
          </w:p>
        </w:tc>
        <w:tc>
          <w:tcPr>
            <w:tcW w:w="4256" w:type="dxa"/>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8"/>
                <w:szCs w:val="28"/>
              </w:rPr>
            </w:pPr>
            <w:r>
              <w:rPr>
                <w:rFonts w:hint="eastAsia" w:ascii="等线" w:hAnsi="等线" w:eastAsia="等线" w:cs="宋体"/>
                <w:color w:val="000000"/>
                <w:kern w:val="0"/>
                <w:sz w:val="28"/>
                <w:szCs w:val="28"/>
              </w:rPr>
              <w:t>常州市武进区剑湖实验学校</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朱莹</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三等奖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12</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hint="eastAsia" w:ascii="等线" w:hAnsi="等线" w:eastAsia="等线" w:cs="Times New Roman"/>
                <w:color w:val="000000"/>
                <w:kern w:val="0"/>
                <w:sz w:val="28"/>
                <w:szCs w:val="28"/>
              </w:rPr>
              <w:t>常州经开区横</w:t>
            </w:r>
            <w:r>
              <w:rPr>
                <w:rFonts w:hint="eastAsia" w:ascii="宋体" w:hAnsi="宋体" w:eastAsia="宋体" w:cs="Times New Roman"/>
                <w:color w:val="000000"/>
                <w:kern w:val="0"/>
                <w:sz w:val="28"/>
                <w:szCs w:val="28"/>
              </w:rPr>
              <w:t>林</w:t>
            </w:r>
            <w:r>
              <w:rPr>
                <w:rFonts w:hint="eastAsia" w:ascii="等线" w:hAnsi="等线" w:eastAsia="等线" w:cs="Times New Roman"/>
                <w:color w:val="000000"/>
                <w:kern w:val="0"/>
                <w:sz w:val="28"/>
                <w:szCs w:val="28"/>
              </w:rPr>
              <w:t>实验</w:t>
            </w:r>
            <w:r>
              <w:rPr>
                <w:rFonts w:hint="eastAsia" w:ascii="宋体" w:hAnsi="宋体" w:eastAsia="宋体" w:cs="Times New Roman"/>
                <w:color w:val="000000"/>
                <w:kern w:val="0"/>
                <w:sz w:val="28"/>
                <w:szCs w:val="28"/>
              </w:rPr>
              <w:t>初</w:t>
            </w:r>
            <w:r>
              <w:rPr>
                <w:rFonts w:hint="eastAsia" w:ascii="等线" w:hAnsi="等线" w:eastAsia="等线" w:cs="Times New Roman"/>
                <w:color w:val="000000"/>
                <w:kern w:val="0"/>
                <w:sz w:val="28"/>
                <w:szCs w:val="28"/>
              </w:rPr>
              <w:t>级</w:t>
            </w:r>
            <w:r>
              <w:rPr>
                <w:rFonts w:hint="eastAsia" w:ascii="宋体" w:hAnsi="宋体" w:eastAsia="宋体" w:cs="Times New Roman"/>
                <w:color w:val="000000"/>
                <w:kern w:val="0"/>
                <w:sz w:val="28"/>
                <w:szCs w:val="28"/>
              </w:rPr>
              <w:t>中</w:t>
            </w:r>
            <w:r>
              <w:rPr>
                <w:rFonts w:hint="eastAsia" w:ascii="等线" w:hAnsi="等线" w:eastAsia="等线" w:cs="Times New Roman"/>
                <w:color w:val="000000"/>
                <w:kern w:val="0"/>
                <w:sz w:val="28"/>
                <w:szCs w:val="28"/>
              </w:rPr>
              <w:t>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hint="eastAsia" w:ascii="等线" w:hAnsi="等线" w:eastAsia="等线" w:cs="Times New Roman"/>
                <w:color w:val="000000"/>
                <w:kern w:val="0"/>
                <w:sz w:val="28"/>
                <w:szCs w:val="28"/>
              </w:rPr>
              <w:t>赵</w:t>
            </w:r>
            <w:r>
              <w:rPr>
                <w:rFonts w:ascii="Times New Roman" w:hAnsi="Times New Roman" w:eastAsia="等线" w:cs="Times New Roman"/>
                <w:color w:val="000000"/>
                <w:kern w:val="0"/>
                <w:sz w:val="28"/>
                <w:szCs w:val="28"/>
              </w:rPr>
              <w:t>子涵</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三等奖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13</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常州市武进区芙蓉初级中学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徐耀阳</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三等奖</w:t>
            </w:r>
          </w:p>
        </w:tc>
      </w:tr>
      <w:tr>
        <w:tblPrEx>
          <w:tblCellMar>
            <w:top w:w="0" w:type="dxa"/>
            <w:left w:w="108" w:type="dxa"/>
            <w:bottom w:w="0" w:type="dxa"/>
            <w:right w:w="108" w:type="dxa"/>
          </w:tblCellMar>
        </w:tblPrEx>
        <w:trPr>
          <w:trHeight w:val="579" w:hRule="atLeast"/>
        </w:trPr>
        <w:tc>
          <w:tcPr>
            <w:tcW w:w="55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14</w:t>
            </w:r>
          </w:p>
        </w:tc>
        <w:tc>
          <w:tcPr>
            <w:tcW w:w="42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常州市第四中学</w:t>
            </w:r>
          </w:p>
        </w:tc>
        <w:tc>
          <w:tcPr>
            <w:tcW w:w="123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等线" w:cs="Times New Roman"/>
                <w:color w:val="000000"/>
                <w:kern w:val="0"/>
                <w:sz w:val="28"/>
                <w:szCs w:val="28"/>
              </w:rPr>
            </w:pPr>
            <w:r>
              <w:rPr>
                <w:rFonts w:ascii="Times New Roman" w:hAnsi="Times New Roman" w:eastAsia="等线" w:cs="Times New Roman"/>
                <w:color w:val="000000"/>
                <w:kern w:val="0"/>
                <w:sz w:val="28"/>
                <w:szCs w:val="28"/>
              </w:rPr>
              <w:t>张颖</w:t>
            </w:r>
          </w:p>
        </w:tc>
        <w:tc>
          <w:tcPr>
            <w:tcW w:w="2455" w:type="dxa"/>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color w:val="000000"/>
                <w:kern w:val="0"/>
                <w:sz w:val="28"/>
                <w:szCs w:val="28"/>
              </w:rPr>
            </w:pPr>
            <w:r>
              <w:rPr>
                <w:rFonts w:hint="eastAsia" w:ascii="等线" w:hAnsi="等线" w:eastAsia="等线" w:cs="宋体"/>
                <w:color w:val="000000"/>
                <w:kern w:val="0"/>
                <w:sz w:val="28"/>
                <w:szCs w:val="28"/>
              </w:rPr>
              <w:t>三等奖</w:t>
            </w:r>
          </w:p>
        </w:tc>
      </w:tr>
    </w:tbl>
    <w:p>
      <w:pPr>
        <w:widowControl/>
        <w:shd w:val="clear" w:color="auto" w:fill="FFFFFF"/>
        <w:spacing w:line="450" w:lineRule="atLeast"/>
        <w:ind w:firstLine="420"/>
        <w:jc w:val="left"/>
        <w:rPr>
          <w:rFonts w:ascii="宋体" w:hAnsi="宋体" w:eastAsia="宋体" w:cs="宋体"/>
          <w:color w:val="313131"/>
          <w:kern w:val="0"/>
          <w:sz w:val="29"/>
          <w:szCs w:val="29"/>
        </w:rPr>
      </w:pPr>
      <w:r>
        <w:rPr>
          <w:rFonts w:hint="eastAsia" w:cs="Calibri"/>
        </w:rPr>
        <w:t>推荐</w:t>
      </w:r>
      <w:r>
        <w:rPr>
          <w:rFonts w:hint="eastAsia"/>
        </w:rPr>
        <w:t>薛冰老师</w:t>
      </w:r>
      <w:r>
        <w:rPr>
          <w:rFonts w:hint="eastAsia" w:cs="Calibri"/>
        </w:rPr>
        <w:t>参加常州市</w:t>
      </w:r>
      <w:r>
        <w:rPr>
          <w:rFonts w:hint="eastAsia"/>
        </w:rPr>
        <w:t>初中劳动教师基本功</w:t>
      </w:r>
      <w:r>
        <w:rPr>
          <w:rFonts w:hint="eastAsia" w:cs="Calibri"/>
        </w:rPr>
        <w:t>比赛。</w:t>
      </w:r>
    </w:p>
    <w:p>
      <w:pPr>
        <w:widowControl/>
        <w:shd w:val="clear" w:color="auto" w:fill="FFFFFF"/>
        <w:spacing w:line="450" w:lineRule="atLeast"/>
        <w:ind w:firstLine="420"/>
        <w:jc w:val="left"/>
        <w:rPr>
          <w:color w:val="333333"/>
        </w:rPr>
      </w:pPr>
      <w:r>
        <w:rPr>
          <w:rFonts w:hint="eastAsia"/>
          <w:color w:val="333333"/>
        </w:rPr>
        <w:t>以上结果如有异议，请于一周内与江苏常州经济开发区教师发展中心主任办公室联系联系电话：88101605</w:t>
      </w:r>
    </w:p>
    <w:p>
      <w:pPr>
        <w:widowControl/>
        <w:shd w:val="clear" w:color="auto" w:fill="FFFFFF"/>
        <w:spacing w:line="450" w:lineRule="atLeast"/>
        <w:ind w:firstLine="420"/>
        <w:jc w:val="left"/>
        <w:rPr>
          <w:color w:val="333333"/>
        </w:rPr>
      </w:pPr>
    </w:p>
    <w:p>
      <w:pPr>
        <w:widowControl/>
        <w:shd w:val="clear" w:color="auto" w:fill="FFFFFF"/>
        <w:spacing w:line="450" w:lineRule="atLeast"/>
        <w:ind w:firstLine="420"/>
        <w:jc w:val="left"/>
        <w:rPr>
          <w:color w:val="333333"/>
        </w:rPr>
      </w:pPr>
      <w:r>
        <w:rPr>
          <w:rFonts w:hint="eastAsia"/>
          <w:color w:val="333333"/>
        </w:rPr>
        <w:t xml:space="preserve">                                             江苏常州经济开发区教师发展中心</w:t>
      </w:r>
    </w:p>
    <w:p>
      <w:pPr>
        <w:widowControl/>
        <w:shd w:val="clear" w:color="auto" w:fill="FFFFFF"/>
        <w:spacing w:line="450" w:lineRule="atLeast"/>
        <w:ind w:firstLine="420"/>
        <w:jc w:val="left"/>
        <w:rPr>
          <w:rFonts w:hint="eastAsia"/>
          <w:color w:val="333333"/>
        </w:rPr>
      </w:pPr>
      <w:r>
        <w:rPr>
          <w:rFonts w:hint="eastAsia"/>
          <w:color w:val="333333"/>
        </w:rPr>
        <w:t xml:space="preserve">                                             2024年5月9日</w:t>
      </w:r>
    </w:p>
    <w:p>
      <w:pPr>
        <w:widowControl/>
        <w:shd w:val="clear" w:color="auto" w:fill="FFFFFF"/>
        <w:spacing w:line="450" w:lineRule="atLeast"/>
        <w:ind w:firstLine="420"/>
        <w:jc w:val="left"/>
        <w:rPr>
          <w:color w:val="333333"/>
        </w:rPr>
      </w:pPr>
    </w:p>
    <w:p>
      <w:pPr>
        <w:widowControl/>
        <w:shd w:val="clear" w:color="auto" w:fill="FFFFFF"/>
        <w:spacing w:line="450" w:lineRule="atLeast"/>
        <w:ind w:firstLine="420"/>
        <w:jc w:val="left"/>
        <w:rPr>
          <w:rFonts w:ascii="微软雅黑" w:hAnsi="微软雅黑" w:eastAsia="微软雅黑" w:cs="宋体"/>
          <w:color w:val="313131"/>
          <w:kern w:val="0"/>
          <w:sz w:val="23"/>
          <w:szCs w:val="2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4YjkxMmRmOWYxNzRlNGNhYTk0ODAxZDIzNmM2ZDQifQ=="/>
  </w:docVars>
  <w:rsids>
    <w:rsidRoot w:val="00CC094C"/>
    <w:rsid w:val="00264D61"/>
    <w:rsid w:val="004F7407"/>
    <w:rsid w:val="0055138B"/>
    <w:rsid w:val="008549AB"/>
    <w:rsid w:val="00971DC2"/>
    <w:rsid w:val="00A05EF1"/>
    <w:rsid w:val="00B51489"/>
    <w:rsid w:val="00CC094C"/>
    <w:rsid w:val="00F060F4"/>
    <w:rsid w:val="6DAB5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105</Words>
  <Characters>603</Characters>
  <Lines>5</Lines>
  <Paragraphs>1</Paragraphs>
  <TotalTime>32</TotalTime>
  <ScaleCrop>false</ScaleCrop>
  <LinksUpToDate>false</LinksUpToDate>
  <CharactersWithSpaces>707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2024-03-25T09:45:00Z</dcterms:created>
  <dc:creator>德平 李</dc:creator>
  <cp:lastModifiedBy>我的宝贝能航</cp:lastModifiedBy>
  <dcterms:modified xsi:type="dcterms:W3CDTF">2024-05-09T01:41:05Z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6D5EB905FADC4D68B549E80E14A8C694_13</vt:lpwstr>
  </property>
</Properties>
</file>