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BC34E"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32"/>
          <w:szCs w:val="32"/>
        </w:rPr>
        <w:t>礼河实验学校教师读书笔记</w:t>
      </w:r>
    </w:p>
    <w:tbl>
      <w:tblPr>
        <w:tblStyle w:val="2"/>
        <w:tblW w:w="850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125"/>
        <w:gridCol w:w="2096"/>
        <w:gridCol w:w="2004"/>
      </w:tblGrid>
      <w:tr w14:paraId="71358C8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44761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75F61D"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Hans"/>
              </w:rPr>
              <w:t>《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教育的情调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Hans"/>
              </w:rPr>
              <w:t>》</w:t>
            </w:r>
          </w:p>
        </w:tc>
      </w:tr>
      <w:tr w14:paraId="2EB972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B4967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ED5B20">
            <w:pPr>
              <w:widowControl/>
              <w:spacing w:line="495" w:lineRule="atLeast"/>
              <w:ind w:firstLine="525" w:firstLineChars="250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李树英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0382E5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71327E">
            <w:pPr>
              <w:widowControl/>
              <w:spacing w:line="495" w:lineRule="atLeast"/>
              <w:ind w:firstLine="555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62A77ED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3B4EA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C33FA8">
            <w:pPr>
              <w:widowControl/>
              <w:spacing w:line="49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  <w:t>曹静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3C6CC5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9AE88A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  <w:t>年级语文</w:t>
            </w:r>
          </w:p>
        </w:tc>
      </w:tr>
      <w:tr w14:paraId="1DFAB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B96AD"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 w14:paraId="634E0017"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关注课堂内的情况，更关注课堂之外学生的生活世界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 w14:paraId="5369B48F"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年人和孩子的相处随时随地都可以发生，成年人因其作为成年人世界的代表而具有的对孩子的权威性，也无处不在地对孩子产生着影响。这种影响既可以发生在课堂上老师教给孩子知识的时候，也可能发生在课堂之外，如课间老师的几句话、校园内老师的一个关注的微笑、家中爸爸一个会意的眼神等都可能对孩子产生深刻的影响。因此，教育现象学不仅仅关注课堂里的情况，它更关注课堂之外学生的生活世界，关注孩子所有的生活体验。</w:t>
            </w:r>
          </w:p>
        </w:tc>
      </w:tr>
      <w:tr w14:paraId="1D00124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E29D9E"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心得体会（不少于300字）：</w:t>
            </w:r>
          </w:p>
          <w:p w14:paraId="4E108430"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面对无法躲避的宿命，让我们带着所有迎接课堂的准备，严肃地背负起课堂的重担，学会爱你的寂寞，夏天终归是会来的。但它只向着忍耐的人们走来；他们在这里，好像永恒总在他们面前，无忧无虑地寂静而广大。我天天学习，在我所感谢的痛苦中学习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eastAsia="宋体" w:cs="宋体"/>
                <w:sz w:val="24"/>
                <w:szCs w:val="24"/>
              </w:rPr>
              <w:t>忍耐是一切。"</w:t>
            </w:r>
          </w:p>
          <w:p w14:paraId="5A28151E"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身处这个跌宕起伏、激动人心的创新与变革时代，无论你在田间还是在工厂，无论你是求学还是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教学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……每一个人，其实都是自己岗位上的“挑工”。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而作为术科老师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我们能做的就是尽可能的为学生制定丰富多彩的课外活动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用一些积极的暗示，从各个不同的艺术领域出发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全方位的培养学生发现美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感受美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创造美的能力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01BD42D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ODIyYmZiYmVhYjU2YzkwZTQ1ODgyMzgwYjA4MzgifQ=="/>
  </w:docVars>
  <w:rsids>
    <w:rsidRoot w:val="007835B1"/>
    <w:rsid w:val="001B34A7"/>
    <w:rsid w:val="001F672F"/>
    <w:rsid w:val="007835B1"/>
    <w:rsid w:val="1BEB5623"/>
    <w:rsid w:val="1E2216CA"/>
    <w:rsid w:val="279BA544"/>
    <w:rsid w:val="38E27385"/>
    <w:rsid w:val="470C2E5A"/>
    <w:rsid w:val="489765D9"/>
    <w:rsid w:val="4ED53461"/>
    <w:rsid w:val="6FBF0A24"/>
    <w:rsid w:val="79FB0224"/>
    <w:rsid w:val="9D9C0A79"/>
    <w:rsid w:val="FD7EF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695</Words>
  <Characters>703</Characters>
  <Lines>5</Lines>
  <Paragraphs>1</Paragraphs>
  <TotalTime>12</TotalTime>
  <ScaleCrop>false</ScaleCrop>
  <LinksUpToDate>false</LinksUpToDate>
  <CharactersWithSpaces>719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2021-06-02T03:13:00Z</dcterms:created>
  <dc:creator>zlh</dc:creator>
  <cp:lastModifiedBy>Administrator</cp:lastModifiedBy>
  <dcterms:modified xsi:type="dcterms:W3CDTF">2024-12-17T03:03:34Z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10FAF12F2B4F4189803BD1B2B3FEABF2_13</vt:lpwstr>
  </property>
</Properties>
</file>