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/>
          <w:b/>
          <w:kern w:val="0"/>
          <w:sz w:val="32"/>
          <w:szCs w:val="32"/>
        </w:rPr>
      </w:pPr>
    </w:p>
    <w:p>
      <w:pPr>
        <w:widowControl/>
        <w:wordWrap w:val="0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初稿：水平二（三年级）排球单元</w:t>
      </w:r>
    </w:p>
    <w:p>
      <w:pPr>
        <w:widowControl/>
        <w:jc w:val="center"/>
        <w:rPr>
          <w:rFonts w:hint="eastAsia" w:ascii="黑体"/>
          <w:b/>
          <w:kern w:val="0"/>
          <w:sz w:val="32"/>
          <w:szCs w:val="32"/>
        </w:rPr>
      </w:pPr>
      <w:r>
        <w:rPr>
          <w:rFonts w:hint="eastAsia" w:ascii="黑体"/>
          <w:b/>
          <w:kern w:val="0"/>
          <w:sz w:val="32"/>
          <w:szCs w:val="32"/>
        </w:rPr>
        <w:t>《体育与健康》</w:t>
      </w:r>
      <w:r>
        <w:rPr>
          <w:rFonts w:hint="eastAsia" w:ascii="黑体"/>
          <w:b/>
          <w:kern w:val="0"/>
          <w:sz w:val="32"/>
          <w:szCs w:val="32"/>
          <w:lang w:eastAsia="zh-CN"/>
        </w:rPr>
        <w:t>排球双手正面垫球</w:t>
      </w:r>
      <w:r>
        <w:rPr>
          <w:rFonts w:hint="eastAsia" w:ascii="黑体"/>
          <w:b/>
          <w:kern w:val="0"/>
          <w:sz w:val="32"/>
          <w:szCs w:val="32"/>
        </w:rPr>
        <w:t>课时教学计划</w:t>
      </w:r>
    </w:p>
    <w:tbl>
      <w:tblPr>
        <w:tblStyle w:val="3"/>
        <w:tblpPr w:leftFromText="180" w:rightFromText="180" w:vertAnchor="text" w:horzAnchor="page" w:tblpXSpec="center" w:tblpY="615"/>
        <w:tblOverlap w:val="never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05"/>
        <w:gridCol w:w="1036"/>
        <w:gridCol w:w="2461"/>
        <w:gridCol w:w="972"/>
        <w:gridCol w:w="943"/>
        <w:gridCol w:w="679"/>
        <w:gridCol w:w="230"/>
        <w:gridCol w:w="1209"/>
        <w:gridCol w:w="486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4469" w:type="dxa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排球双手正面垫球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授课对象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五年级3班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95" w:type="dxa"/>
            <w:gridSpan w:val="2"/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 xml:space="preserve">     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学习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目标</w:t>
            </w:r>
          </w:p>
        </w:tc>
        <w:tc>
          <w:tcPr>
            <w:tcW w:w="8866" w:type="dxa"/>
            <w:gridSpan w:val="1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排球双手正面垫球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的基本知识，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掌握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垫球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技术的要求、方法和要领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练，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垫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sz w:val="21"/>
                <w:szCs w:val="21"/>
                <w:shd w:val="clear" w:color="auto" w:fill="FFFFFF"/>
              </w:rPr>
              <w:t>球时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能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保持正确的垫球手型，注意手腕下压两臂伸直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知道击球部位和击球点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学会与同伴合作，有团队精神和人际交往的能力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重、难点</w:t>
            </w:r>
          </w:p>
        </w:tc>
        <w:tc>
          <w:tcPr>
            <w:tcW w:w="8866" w:type="dxa"/>
            <w:gridSpan w:val="10"/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重点：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正确的垫球手型，击球部位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难点：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身体的协调用力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部分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2461" w:type="dxa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策略与要求</w:t>
            </w:r>
          </w:p>
        </w:tc>
        <w:tc>
          <w:tcPr>
            <w:tcW w:w="1915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学生学法指导</w:t>
            </w:r>
          </w:p>
        </w:tc>
        <w:tc>
          <w:tcPr>
            <w:tcW w:w="2118" w:type="dxa"/>
            <w:gridSpan w:val="3"/>
            <w:vMerge w:val="restart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组织形式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次数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开始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5-8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一、课堂常规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二、准备活动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、慢跑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热身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球操</w:t>
            </w: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组织学生在指定地点集合整队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2.师生问好。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宣布本课内容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，强调安全事项。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安排见习生见习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1.组织学生进行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慢跑热身，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同时听老师口令进行抛接球。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要求：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队形有序，抛球在自己的身体控制范围内。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2.带领学生进行跟随着音乐进行球操热身。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要求：球操热身的时候活动幅度大，动作到位，尽可能的活动开身体关节。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快速集合整队，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做到快静齐。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2.向老师问好认真听讲。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3.了解课的内容及要求。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4.见习学生随堂听课。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学生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路纵队沿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场地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进行慢跑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热身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，当听到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老师哨音后，将球抛球，并听清老师的要求。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2.在老师的带领下进行球操热身。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集合队形：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要求：精神饱满，认真听讲。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慢跑队形：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59055</wp:posOffset>
                      </wp:positionV>
                      <wp:extent cx="838200" cy="640080"/>
                      <wp:effectExtent l="6350" t="6350" r="6350" b="13970"/>
                      <wp:wrapNone/>
                      <wp:docPr id="1" name="_x0000_s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51" o:spid="_x0000_s1026" o:spt="1" style="position:absolute;left:0pt;margin-left:10.7pt;margin-top:4.65pt;height:50.4pt;width:66pt;z-index:251659264;mso-width-relative:page;mso-height-relative:page;" fillcolor="#FFFFFF" filled="t" stroked="t" coordsize="21600,21600" o:gfxdata="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b3H1DW&#10;AAAACAEAAA8AAAAAAAAAAQAgAAAAIgAAAGRycy9kb3ducmV2LnhtbFBLAQIUABQAAAAIAIdO4kCZ&#10;s9W16QEAAPcDAAAOAAAAAAAAAAEAIAAAACUBAABkcnMvZTJvRG9jLnhtbFBLBQYAAAAABgAGAFkB&#10;AACABQAAAAA=&#10;">
                      <v:fill on="t" focussize="0,0"/>
                      <v:stroke weight="1pt" color="#FFFFFF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147320</wp:posOffset>
                      </wp:positionV>
                      <wp:extent cx="0" cy="232410"/>
                      <wp:effectExtent l="0" t="0" r="0" b="0"/>
                      <wp:wrapNone/>
                      <wp:docPr id="2" name="_x0000_s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3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ln w="1270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50" o:spid="_x0000_s1026" o:spt="100" style="position:absolute;left:0pt;flip:y;margin-left:76.65pt;margin-top:11.6pt;height:18.3pt;width:0pt;z-index:251660288;mso-width-relative:page;mso-height-relative:page;" filled="f" stroked="t" coordsize="0,232409" o:gfxdata="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xth0NgAAAAJAQAADwAAAAAAAAABACAAAAAiAAAAZHJzL2Rvd25y&#10;ZXYueG1sUEsBAhQAFAAAAAgAh07iQKgZTZH+AQAAEgQAAA4AAAAAAAAAAQAgAAAAJwEAAGRycy9l&#10;Mm9Eb2MueG1sUEsFBgAAAAAGAAYAWQEAAJcFAAAAAA==&#10;">
                      <v:fill on="f" focussize="0,0"/>
                      <v:stroke weight="1pt" color="#FFFFFF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181610</wp:posOffset>
                      </wp:positionV>
                      <wp:extent cx="0" cy="247650"/>
                      <wp:effectExtent l="0" t="0" r="0" b="0"/>
                      <wp:wrapNone/>
                      <wp:docPr id="3" name="_x0000_s2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ln w="1270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52" o:spid="_x0000_s1026" o:spt="100" style="position:absolute;left:0pt;margin-left:10.7pt;margin-top:14.3pt;height:19.5pt;width:0pt;z-index:251660288;mso-width-relative:page;mso-height-relative:page;" filled="f" stroked="t" coordsize="0,247650" o:gfxdata="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n2HL7WAAAABwEAAA8AAAAAAAAAAQAgAAAAIgAAAGRycy9kb3ducmV2LnhtbFBL&#10;AQIUABQAAAAIAIdO4kDqmtUc+AEAAAgEAAAOAAAAAAAAAAEAIAAAACUBAABkcnMvZTJvRG9jLnht&#10;bFBLBQYAAAAABgAGAFkBAACPBQAAAAA=&#10;">
                      <v:fill on="f" focussize="0,0"/>
                      <v:stroke weight="1pt" color="#FFFFFF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球操队形：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要求：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热身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过程中集中注意力，积极参与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。</w:t>
            </w:r>
          </w:p>
        </w:tc>
        <w:tc>
          <w:tcPr>
            <w:tcW w:w="48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分钟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425" w:type="dxa"/>
            <w:vAlign w:val="top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top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中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790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基本部分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25-28分钟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排球双手正面垫球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1.抛接球练习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2.垫球体验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3.讲解示范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4.徒手练习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固定球练习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6.每人自垫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7.一抛一垫练习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二、课课练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1.俯卧滚球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2.屈腿跨下交叉接球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1.组织学生进行原地的抛接球练习，难度逐步提高。（击掌、摸膝、摸地）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要求：抛球稳定，能控制落定，反应迅速。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2.鼓励学生尝试各种自己的方式进行垫球，垫球时注意周边其他人，确保安全。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3.示范讲解垫球的动作要领：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（1）准备姿势：两脚前后开立，重心在前。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（2）垫球动作：面对来球，手臂插到球下，手臂夹紧手腕下压，用手腕上方10-15公分位置在腹前一臂距离垫球的后下方，通过提肩蹬地将球垫出。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（3）垫球前随：完成击球的同时，身体重心前移，手臂向垫球方向进行推送球。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组织学生进行模仿练习，随后前后两人一组，一人练习，一人进行纠正，并巡回指导。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要求：手型固定，蹬地提肩时动作连贯。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5.师生共同示范，着重要求学生体会排球垫球的技术动作，并巡回指导。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要求：确定好垫球的击球部位，控制好人与球的位置关系，同时控制好垫球的技术动作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6.组织学生自抛自垫，抛球时注意控制球的落点，垫球时注意技术动作的正确，并巡回指导。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请学生展示，进行点评，并继续练习。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7.师生共同示范，先组织进行两人对抛，随后让学生进行一抛一垫练习，并巡回指导。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要求：提高脚步的移动，注意垫球的动作准确性，控制好球，减少捡球的时间。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组织学生成分散队形，跟随着音乐进行身体素质练习。（音乐有明显的30s练习和10s休息）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1.两人一组对滚球，身体成俯撑。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要求：身体直平，滚球时注意安全。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2.一人一球，示范练习动作，告诉学生动作要协调连贯。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认真听老师的讲解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听清老师的动作要求。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2.体会人与球的位置关系，用自己或自己知道的方式来完成垫球。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认真听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看老师的讲解示范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动作，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记清老师的垫球技术动作，能牢记老师提出的六字真言“夹、插、压、提、蹬、跟”，并理解每一真言的意思。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4.根据老师安排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集体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习，用心回忆垫球动作并模仿，两人自己互相学习改正。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5.学生两人一组一个球，一个人抓住球置腹前高度，另一个人做排球垫球动作，随后交换。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6.一人一球，先在老师的哨音下进行练习，随后进行自主练习，先垫一次，在感觉垫球控制稳定后逐渐提高垫球数量。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7.两人一球，两人先抛球时注意抛球时抛出一个弧线，尽量直接抛到对方手上，随后进行一人抛球一人垫球。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1.前后两人一组一个球，一人滚球给对方，另一人接住球后滚回去。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2.每人一球，模仿教师动作进行练习。</w:t>
            </w:r>
          </w:p>
        </w:tc>
        <w:tc>
          <w:tcPr>
            <w:tcW w:w="21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630" w:firstLineChars="300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练习体验队形：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讲解示范队形：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630" w:firstLineChars="300"/>
              <w:jc w:val="both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要求：认真听、看，认真思考，用心记住垫球的手型和技术动作。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4-7练习队形：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630" w:firstLineChars="300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ind w:firstLine="420" w:firstLineChars="20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要求：练习过程中注重技术动作，理解“六字真言”，积极参与练习。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ind w:firstLine="420" w:firstLineChars="20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ind w:firstLine="420" w:firstLineChars="20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课课练队形：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630" w:firstLineChars="300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滚球形式：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ind w:firstLine="420" w:firstLineChars="20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38455" cy="635"/>
                      <wp:effectExtent l="0" t="50165" r="4445" b="50800"/>
                      <wp:wrapNone/>
                      <wp:docPr id="4" name="_x0000_s2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08940" y="147320"/>
                                <a:ext cx="33845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75" o:spid="_x0000_s1026" o:spt="20" style="position:absolute;left:0pt;flip:x;margin-left:0pt;margin-top:0pt;height:0.05pt;width:26.65pt;z-index:251660288;mso-width-relative:page;mso-height-relative:page;" filled="f" stroked="t" coordsize="21600,21600" o:gfxdata="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MgoSNMAAAABAQAADwAAAAAAAAABACAAAAAiAAAAZHJzL2Rv&#10;d25yZXYueG1sUEsBAhQAFAAAAAgAh07iQIfUS/0GAgAA/wMAAA4AAAAAAAAAAQAgAAAAIgEAAGRy&#10;cy9lMm9Eb2MueG1sUEsFBgAAAAAGAAYAWQEAAJoFAAAAAA==&#10;">
                      <v:fill on="f" focussize="0,0"/>
                      <v:stroke weight="1pt" color="#FFFFFF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20320</wp:posOffset>
                      </wp:positionV>
                      <wp:extent cx="118745" cy="135255"/>
                      <wp:effectExtent l="6350" t="6350" r="14605" b="10795"/>
                      <wp:wrapNone/>
                      <wp:docPr id="5" name="_x0000_s2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5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76" o:spid="_x0000_s1026" o:spt="3" type="#_x0000_t3" style="position:absolute;left:0pt;margin-left:38.8pt;margin-top:1.6pt;height:10.65pt;width:9.35pt;z-index:251660288;mso-width-relative:page;mso-height-relative:page;" fillcolor="#FFFFFF" filled="t" stroked="t" coordsize="21600,21600" o:gfxdata="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qz&#10;GLvXAAAABgEAAA8AAAAAAAAAAQAgAAAAIgAAAGRycy9kb3ducmV2LnhtbFBLAQIUABQAAAAIAIdO&#10;4kAgGsDW6wEAAPoDAAAOAAAAAAAAAAEAIAAAACYBAABkcnMvZTJvRG9jLnhtbFBLBQYAAAAABgAG&#10;AFkBAACDBQAAAAA=&#10;">
                      <v:fill on="t" focussize="0,0"/>
                      <v:stroke weight="1pt" color="#FFFFF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55600" cy="635"/>
                      <wp:effectExtent l="0" t="50165" r="0" b="50800"/>
                      <wp:wrapNone/>
                      <wp:docPr id="6" name="_x0000_s2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8940" y="20320"/>
                                <a:ext cx="355600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77" o:spid="_x0000_s1026" o:spt="20" style="position:absolute;left:0pt;margin-left:0pt;margin-top:0pt;height:0.05pt;width:28pt;z-index:251660288;mso-width-relative:page;mso-height-relative:page;" filled="f" stroked="t" coordsize="21600,21600" o:gfxdata="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OM570AAAAAEBAAAPAAAAAAAAAAEAIAAAACIAAABkcnMvZG93bnJldi54bWxQSwEC&#10;FAAUAAAACACHTuJAXQnptPwBAAD0AwAADgAAAAAAAAABACAAAAAfAQAAZHJzL2Uyb0RvYy54bWxQ&#10;SwUGAAAAAAYABgBZAQAAjQUAAAAA&#10;">
                      <v:fill on="f" focussize="0,0"/>
                      <v:stroke weight="1pt" color="#FFFFFF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" cy="525780"/>
                      <wp:effectExtent l="44450" t="0" r="49530" b="7620"/>
                      <wp:wrapNone/>
                      <wp:docPr id="7" name="_x0000_s2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08965" y="6076315"/>
                                <a:ext cx="7620" cy="52577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82" o:spid="_x0000_s1026" o:spt="20" style="position:absolute;left:0pt;margin-left:0pt;margin-top:0pt;height:41.4pt;width:0.6pt;z-index:251660288;mso-width-relative:page;mso-height-relative:page;" filled="f" stroked="t" coordsize="21600,21600" o:gfxdata="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FpOW0wAAAAIBAAAPAAAAAAAAAAEAIAAAACIAAABkcnMvZG93bnJldi54&#10;bWxQSwECFAAUAAAACACHTuJASPMm5P8BAAD3AwAADgAAAAAAAAABACAAAAAiAQAAZHJzL2Uyb0Rv&#10;Yy54bWxQSwUGAAAAAAYABgBZAQAAkwUAAAAA&#10;">
                      <v:fill on="f" focussize="0,0"/>
                      <v:stroke weight="1pt" color="#FFFFFF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" cy="525780"/>
                      <wp:effectExtent l="44450" t="0" r="49530" b="7620"/>
                      <wp:wrapNone/>
                      <wp:docPr id="8" name="_x0000_s2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6565" y="5923915"/>
                                <a:ext cx="7620" cy="5257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83" o:spid="_x0000_s1026" o:spt="20" style="position:absolute;left:0pt;margin-left:0pt;margin-top:0pt;height:41.4pt;width:0.6pt;z-index:251660288;mso-width-relative:page;mso-height-relative:page;" filled="f" stroked="t" coordsize="21600,21600" o:gfxdata="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2FpOW0wAAAAIBAAAPAAAAAAAAAAEAIAAAACIAAABkcnMvZG93bnJl&#10;di54bWxQSwECFAAUAAAACACHTuJAiW7RKAICAAD3AwAADgAAAAAAAAABACAAAAAiAQAAZHJzL2Uy&#10;b0RvYy54bWxQSwUGAAAAAAYABgBZAQAAlgUAAAAA&#10;">
                      <v:fill on="f" focussize="0,0"/>
                      <v:stroke weight="1pt" color="#FFFFFF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86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5" w:type="dxa"/>
            <w:vAlign w:val="top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6-8次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5-6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5-6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7-9次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5-6次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25" w:type="dxa"/>
            <w:vAlign w:val="top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小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小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小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小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790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结束部分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4-6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放松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调整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二、总结</w:t>
            </w:r>
          </w:p>
        </w:tc>
        <w:tc>
          <w:tcPr>
            <w:tcW w:w="2461" w:type="dxa"/>
            <w:vAlign w:val="top"/>
          </w:tcPr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组织学生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跟着音乐进行放松。</w:t>
            </w: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对本课进行总结，分享交流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师生再见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积极放松调整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呼吸。</w:t>
            </w: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交流心得体会</w:t>
            </w: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师生再见</w:t>
            </w:r>
          </w:p>
        </w:tc>
        <w:tc>
          <w:tcPr>
            <w:tcW w:w="2118" w:type="dxa"/>
            <w:gridSpan w:val="3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放松队形：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总结队形：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wordWrap w:val="0"/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△</w:t>
            </w: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5" w:type="dxa"/>
            <w:vAlign w:val="top"/>
          </w:tcPr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top"/>
          </w:tcPr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教学资源</w:t>
            </w:r>
          </w:p>
        </w:tc>
        <w:tc>
          <w:tcPr>
            <w:tcW w:w="3802" w:type="dxa"/>
            <w:gridSpan w:val="3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足球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场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、足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球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标志桶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标志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盘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栏架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练习密度预计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80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824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平均心率预计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widowControl/>
              <w:wordWrap w:val="0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15-120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课后反思</w:t>
            </w:r>
          </w:p>
        </w:tc>
        <w:tc>
          <w:tcPr>
            <w:tcW w:w="9171" w:type="dxa"/>
            <w:gridSpan w:val="11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 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wordWrap w:val="0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重建稿：水平二（三年级）排球单元</w:t>
      </w:r>
    </w:p>
    <w:p>
      <w:pPr>
        <w:widowControl/>
        <w:jc w:val="center"/>
        <w:rPr>
          <w:rFonts w:hint="eastAsia" w:ascii="黑体"/>
          <w:b/>
          <w:kern w:val="0"/>
          <w:sz w:val="32"/>
          <w:szCs w:val="32"/>
        </w:rPr>
      </w:pPr>
      <w:r>
        <w:rPr>
          <w:rFonts w:hint="eastAsia" w:ascii="黑体"/>
          <w:b/>
          <w:kern w:val="0"/>
          <w:sz w:val="32"/>
          <w:szCs w:val="32"/>
        </w:rPr>
        <w:t>《体育与健康》</w:t>
      </w:r>
      <w:r>
        <w:rPr>
          <w:rFonts w:hint="eastAsia" w:ascii="黑体"/>
          <w:b/>
          <w:kern w:val="0"/>
          <w:sz w:val="32"/>
          <w:szCs w:val="32"/>
          <w:lang w:eastAsia="zh-CN"/>
        </w:rPr>
        <w:t>排球双手正面垫球</w:t>
      </w:r>
      <w:r>
        <w:rPr>
          <w:rFonts w:hint="eastAsia" w:ascii="黑体"/>
          <w:b/>
          <w:kern w:val="0"/>
          <w:sz w:val="32"/>
          <w:szCs w:val="32"/>
        </w:rPr>
        <w:t>课时教学计划</w:t>
      </w:r>
    </w:p>
    <w:tbl>
      <w:tblPr>
        <w:tblStyle w:val="3"/>
        <w:tblpPr w:leftFromText="180" w:rightFromText="180" w:vertAnchor="text" w:horzAnchor="page" w:tblpXSpec="center" w:tblpY="615"/>
        <w:tblOverlap w:val="never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05"/>
        <w:gridCol w:w="1036"/>
        <w:gridCol w:w="2461"/>
        <w:gridCol w:w="972"/>
        <w:gridCol w:w="943"/>
        <w:gridCol w:w="679"/>
        <w:gridCol w:w="230"/>
        <w:gridCol w:w="1209"/>
        <w:gridCol w:w="486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4469" w:type="dxa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排球双手正面垫球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授课对象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五年级3班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95" w:type="dxa"/>
            <w:gridSpan w:val="2"/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 xml:space="preserve">     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学习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目标</w:t>
            </w:r>
          </w:p>
        </w:tc>
        <w:tc>
          <w:tcPr>
            <w:tcW w:w="8866" w:type="dxa"/>
            <w:gridSpan w:val="1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排球双手正面垫球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的基本知识，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掌握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垫球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技术的要求、方法和要领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练，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垫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sz w:val="21"/>
                <w:szCs w:val="21"/>
                <w:shd w:val="clear" w:color="auto" w:fill="FFFFFF"/>
              </w:rPr>
              <w:t>球时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能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保持正确的垫球手型，注意手腕下压两臂伸直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知道击球部位和击球点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学会与同伴合作，有团队精神和人际交往的能力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重、难点</w:t>
            </w:r>
          </w:p>
        </w:tc>
        <w:tc>
          <w:tcPr>
            <w:tcW w:w="8866" w:type="dxa"/>
            <w:gridSpan w:val="10"/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重点：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正确的垫球手型，击球部位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难点：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身体的协调用力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部分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2461" w:type="dxa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策略与要求</w:t>
            </w:r>
          </w:p>
        </w:tc>
        <w:tc>
          <w:tcPr>
            <w:tcW w:w="1915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学生学法指导</w:t>
            </w:r>
          </w:p>
        </w:tc>
        <w:tc>
          <w:tcPr>
            <w:tcW w:w="2118" w:type="dxa"/>
            <w:gridSpan w:val="3"/>
            <w:vMerge w:val="restart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组织形式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次数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开始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5-8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一、课堂常规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二、准备活动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、慢跑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热身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球操</w:t>
            </w: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组织学生在指定地点集合整队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2.师生问好。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宣布本课内容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，强调安全事项。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安排见习生见习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1.组织学生进行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慢跑热身，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同时听老师口令进行抛接球。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要求：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队形有序，抛球在自己的身体控制范围内。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2.带领学生进行跟随着音乐进行球操热身。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要求：球操热身的时候活动幅度大，动作到位，尽可能的动开身体关节。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快速集合整队，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做到快静齐。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2.向老师问好认真听讲。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3.了解课的内容及要求。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4.见习学生随堂听课。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学生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路纵队沿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场地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进行慢跑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热身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，当听到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老师哨音后，并听清老师的要求。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2.在老师的带领下进行球操热身。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10" w:firstLineChars="10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集合队形：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要求：精神饱满，认真听讲。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慢跑队形：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59055</wp:posOffset>
                      </wp:positionV>
                      <wp:extent cx="838200" cy="640080"/>
                      <wp:effectExtent l="6350" t="6350" r="6350" b="13970"/>
                      <wp:wrapNone/>
                      <wp:docPr id="9" name="_x0000_s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51" o:spid="_x0000_s1026" o:spt="1" style="position:absolute;left:0pt;margin-left:10.7pt;margin-top:4.65pt;height:50.4pt;width:66pt;z-index:251661312;mso-width-relative:page;mso-height-relative:page;" fillcolor="#FFFFFF" filled="t" stroked="t" coordsize="21600,21600" o:gfxdata="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b3H1DW&#10;AAAACAEAAA8AAAAAAAAAAQAgAAAAIgAAAGRycy9kb3ducmV2LnhtbFBLAQIUABQAAAAIAIdO4kDl&#10;RO3Y6QEAAPcDAAAOAAAAAAAAAAEAIAAAACUBAABkcnMvZTJvRG9jLnhtbFBLBQYAAAAABgAGAFkB&#10;AACABQAAAAA=&#10;">
                      <v:fill on="t" focussize="0,0"/>
                      <v:stroke weight="1pt" color="#FFFFFF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147320</wp:posOffset>
                      </wp:positionV>
                      <wp:extent cx="0" cy="232410"/>
                      <wp:effectExtent l="0" t="0" r="0" b="0"/>
                      <wp:wrapNone/>
                      <wp:docPr id="10" name="_x0000_s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3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ln w="1270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50" o:spid="_x0000_s1026" o:spt="100" style="position:absolute;left:0pt;flip:y;margin-left:76.65pt;margin-top:11.6pt;height:18.3pt;width:0pt;z-index:251662336;mso-width-relative:page;mso-height-relative:page;" filled="f" stroked="t" coordsize="0,232409" o:gfxdata="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xth0NgAAAAJAQAADwAAAAAAAAABACAAAAAiAAAAZHJzL2Rvd25y&#10;ZXYueG1sUEsBAhQAFAAAAAgAh07iQIolDLX+AQAAEwQAAA4AAAAAAAAAAQAgAAAAJwEAAGRycy9l&#10;Mm9Eb2MueG1sUEsFBgAAAAAGAAYAWQEAAJcFAAAAAA==&#10;">
                      <v:fill on="f" focussize="0,0"/>
                      <v:stroke weight="1pt" color="#FFFFFF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181610</wp:posOffset>
                      </wp:positionV>
                      <wp:extent cx="0" cy="247650"/>
                      <wp:effectExtent l="0" t="0" r="0" b="0"/>
                      <wp:wrapNone/>
                      <wp:docPr id="11" name="_x0000_s2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ln w="1270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52" o:spid="_x0000_s1026" o:spt="100" style="position:absolute;left:0pt;margin-left:10.7pt;margin-top:14.3pt;height:19.5pt;width:0pt;z-index:251662336;mso-width-relative:page;mso-height-relative:page;" filled="f" stroked="t" coordsize="0,247650" o:gfxdata="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n2HL7WAAAABwEAAA8AAAAAAAAAAQAgAAAAIgAAAGRycy9kb3ducmV2LnhtbFBL&#10;AQIUABQAAAAIAIdO4kCeeHTH+AEAAAkEAAAOAAAAAAAAAAEAIAAAACUBAABkcnMvZTJvRG9jLnht&#10;bFBLBQYAAAAABgAGAFkBAACPBQAAAAA=&#10;">
                      <v:fill on="f" focussize="0,0"/>
                      <v:stroke weight="1pt" color="#FFFFFF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球操队形：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要求：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热身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过程中集中注意力，积极参与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。</w:t>
            </w:r>
          </w:p>
        </w:tc>
        <w:tc>
          <w:tcPr>
            <w:tcW w:w="48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分钟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425" w:type="dxa"/>
            <w:vAlign w:val="top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top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中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8" w:hRule="atLeast"/>
          <w:jc w:val="center"/>
        </w:trPr>
        <w:tc>
          <w:tcPr>
            <w:tcW w:w="790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基本部分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25-28分钟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排球双手正面垫球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1.抛接球练习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2.垫球体验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3.讲解示范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4.徒手练习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固定球练习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6.每人自垫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7.一抛一垫练习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二、课课练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1.俯卧滚球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背对背传球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3.俄罗斯转体</w:t>
            </w: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1.组织学生进行原地的抛接球练习，难度逐步提高。（击掌、摸膝、摸地）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要求：抛球稳定，能控制落定，反应迅速。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2.鼓励学生尝试各种自己的方式进行垫球，垫球时注意周边其他人，确保安全。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（抛球停球、击地垫球）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3.示范讲解垫球的动作要领：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（1）准备姿势：两脚前后开立，重心在前。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（2）垫球动作：面对来球，手臂插到球下，手臂夹紧手腕下压，用手腕上方10-15公分位置在腹前一臂距离垫球的后下方，通过提肩蹬地将球垫出。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（3）垫球前随：完成击球的同时，身体重心前移，手臂向垫球方向进行推送球。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组织学生进行模仿练习，随后前后两人一组，一人练习，一人进行纠正，并巡回指导。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要求：手型固定，蹬地提肩时动作连贯。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5.师生共同示范，着重要求学生体会排球垫球的技术动作，并巡回指导。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要求：确定好垫球的击球部位，控制好人与球的位置关系，同时控制好垫球的技术动作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6.组织学生自抛自垫，抛球时注意控制球的落点，垫球时注意技术动作的正确，并巡回指导。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请学生展示，进行点评，并继续练习。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7.师生共同示范，先组织进行两人对抛，随后让学生进行一抛一垫练习，并巡回指导。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要求：提高脚步的移动，注意垫球的动作准确性，控制好球，减少捡球的时间。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组织学生成分散队形，跟随着音乐进行身体素质练习。（音乐有明显的30s练习和10s休息）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1.两人一组对滚球，身体成俯撑。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要求：身体直平，滚球时注意安全。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人一球，示范练习动作，告诉学生动作要协调连贯。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snapToGrid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一人一球，动作协调。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认真听老师的讲解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听清老师的动作要求。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2.体会人与球的位置关系，用自己或自己知道的方式来完成垫球。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认真听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看老师的讲解示范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动作，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记清老师的垫球技术动作，能牢记老师提出的六字真言“夹、插、压、提、蹬、跟”，并理解每一真言的意思。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4.根据老师安排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集体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习，用心回忆垫球动作并模仿，两人自己互相学习改正。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5.学生两人一组一个球，一个人抓住球置腹前高度，另一个人做排球垫球动作，随后交换。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6.一人一球，先在老师的哨音下进行练习，随后进行自主练习，先垫一次，在感觉垫球控制稳定后逐渐提高垫球数量。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7.两人一球，两人先抛球时注意抛球时抛出一个弧线，尽量直接抛到对方手上，随后进行一人抛球一人垫球。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1.前后两人一组一个球，一人滚球给对方，另一人接住球后滚回去。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2.每人一球，模仿教师动作进行练习。</w:t>
            </w:r>
          </w:p>
        </w:tc>
        <w:tc>
          <w:tcPr>
            <w:tcW w:w="21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630" w:firstLineChars="300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练习体验队形：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讲解示范队形：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630" w:firstLineChars="300"/>
              <w:jc w:val="both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要求：认真听、看，认真思考，用心记住垫球的手型和技术动作。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4-7练习队形：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630" w:firstLineChars="300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ind w:firstLine="420" w:firstLineChars="20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要求：练习过程中注重技术动作，理解“六字真言”，积极参与练习。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ind w:firstLine="420" w:firstLineChars="20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ind w:firstLine="420" w:firstLineChars="20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课课练队形：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630" w:firstLineChars="300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滚球形式：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ind w:firstLine="420" w:firstLineChars="200"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38455" cy="635"/>
                      <wp:effectExtent l="0" t="50165" r="4445" b="50800"/>
                      <wp:wrapNone/>
                      <wp:docPr id="12" name="_x0000_s2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08940" y="147320"/>
                                <a:ext cx="33845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75" o:spid="_x0000_s1026" o:spt="20" style="position:absolute;left:0pt;flip:x;margin-left:0pt;margin-top:0pt;height:0.05pt;width:26.65pt;z-index:251662336;mso-width-relative:page;mso-height-relative:page;" filled="f" stroked="t" coordsize="21600,21600" o:gfxdata="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DIKEjTAAAAAQEAAA8AAAAAAAAAAQAgAAAAIgAAAGRycy9k&#10;b3ducmV2LnhtbFBLAQIUABQAAAAIAIdO4kCGt1qdBwIAAAAEAAAOAAAAAAAAAAEAIAAAACIBAABk&#10;cnMvZTJvRG9jLnhtbFBLBQYAAAAABgAGAFkBAACbBQAAAAA=&#10;">
                      <v:fill on="f" focussize="0,0"/>
                      <v:stroke weight="1pt" color="#FFFFFF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20320</wp:posOffset>
                      </wp:positionV>
                      <wp:extent cx="118745" cy="135255"/>
                      <wp:effectExtent l="6350" t="6350" r="14605" b="10795"/>
                      <wp:wrapNone/>
                      <wp:docPr id="13" name="_x0000_s2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5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76" o:spid="_x0000_s1026" o:spt="3" type="#_x0000_t3" style="position:absolute;left:0pt;margin-left:38.8pt;margin-top:1.6pt;height:10.65pt;width:9.35pt;z-index:251662336;mso-width-relative:page;mso-height-relative:page;" fillcolor="#FFFFFF" filled="t" stroked="t" coordsize="21600,21600" o:gfxdata="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rMYu9cAAAAGAQAADwAAAAAAAAABACAAAAAiAAAAZHJzL2Rvd25yZXYueG1sUEsBAhQAFAAAAAgA&#10;h07iQGFw5lDtAQAA+wMAAA4AAAAAAAAAAQAgAAAAJgEAAGRycy9lMm9Eb2MueG1sUEsFBgAAAAAG&#10;AAYAWQEAAIUFAAAAAA==&#10;">
                      <v:fill on="t" focussize="0,0"/>
                      <v:stroke weight="1pt" color="#FFFFF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55600" cy="635"/>
                      <wp:effectExtent l="0" t="50165" r="0" b="50800"/>
                      <wp:wrapNone/>
                      <wp:docPr id="14" name="_x0000_s2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8940" y="20320"/>
                                <a:ext cx="355600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77" o:spid="_x0000_s1026" o:spt="20" style="position:absolute;left:0pt;margin-left:0pt;margin-top:0pt;height:0.05pt;width:28pt;z-index:251662336;mso-width-relative:page;mso-height-relative:page;" filled="f" stroked="t" coordsize="21600,21600" o:gfxdata="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OM570AAAAAEBAAAPAAAAAAAAAAEAIAAAACIAAABkcnMvZG93bnJldi54bWxQSwEC&#10;FAAUAAAACACHTuJANz6ggvwBAAD1AwAADgAAAAAAAAABACAAAAAfAQAAZHJzL2Uyb0RvYy54bWxQ&#10;SwUGAAAAAAYABgBZAQAAjQUAAAAA&#10;">
                      <v:fill on="f" focussize="0,0"/>
                      <v:stroke weight="1pt" color="#FFFFFF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" cy="525780"/>
                      <wp:effectExtent l="44450" t="0" r="49530" b="7620"/>
                      <wp:wrapNone/>
                      <wp:docPr id="15" name="_x0000_s2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08965" y="6076315"/>
                                <a:ext cx="7620" cy="52577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82" o:spid="_x0000_s1026" o:spt="20" style="position:absolute;left:0pt;margin-left:0pt;margin-top:0pt;height:41.4pt;width:0.6pt;z-index:251662336;mso-width-relative:page;mso-height-relative:page;" filled="f" stroked="t" coordsize="21600,21600" o:gfxdata="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YWk5bTAAAAAgEAAA8AAAAAAAAAAQAgAAAAIgAAAGRycy9kb3ducmV2Lnht&#10;bFBLAQIUABQAAAAIAIdO4kCI5GE+/gEAAPgDAAAOAAAAAAAAAAEAIAAAACIBAABkcnMvZTJvRG9j&#10;LnhtbFBLBQYAAAAABgAGAFkBAACSBQAAAAA=&#10;">
                      <v:fill on="f" focussize="0,0"/>
                      <v:stroke weight="1pt" color="#FFFFFF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" cy="525780"/>
                      <wp:effectExtent l="44450" t="0" r="49530" b="7620"/>
                      <wp:wrapNone/>
                      <wp:docPr id="16" name="_x0000_s2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6565" y="5923915"/>
                                <a:ext cx="7620" cy="5257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83" o:spid="_x0000_s1026" o:spt="20" style="position:absolute;left:0pt;margin-left:0pt;margin-top:0pt;height:41.4pt;width:0.6pt;z-index:251662336;mso-width-relative:page;mso-height-relative:page;" filled="f" stroked="t" coordsize="21600,21600" o:gfxdata="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2FpOW0wAAAAIBAAAPAAAAAAAAAAEAIAAAACIAAABkcnMvZG93bnJl&#10;di54bWxQSwECFAAUAAAACACHTuJAi/UyqQICAAD4AwAADgAAAAAAAAABACAAAAAiAQAAZHJzL2Uy&#10;b0RvYy54bWxQSwUGAAAAAAYABgBZAQAAlgUAAAAA&#10;">
                      <v:fill on="f" focussize="0,0"/>
                      <v:stroke weight="1pt" color="#FFFFFF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86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5" w:type="dxa"/>
            <w:vAlign w:val="top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6-8次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5-6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5-6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7-9次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5-6次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25" w:type="dxa"/>
            <w:vAlign w:val="top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小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小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小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小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790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结束部分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4-6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放松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调整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二、总结</w:t>
            </w:r>
          </w:p>
        </w:tc>
        <w:tc>
          <w:tcPr>
            <w:tcW w:w="2461" w:type="dxa"/>
            <w:vAlign w:val="top"/>
          </w:tcPr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组织学生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跟着音乐进行放松。</w:t>
            </w: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对本课进行总结，分享交流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师生再见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积极放松调整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呼吸。</w:t>
            </w: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交流心得体会</w:t>
            </w: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师生再见</w:t>
            </w:r>
          </w:p>
        </w:tc>
        <w:tc>
          <w:tcPr>
            <w:tcW w:w="2118" w:type="dxa"/>
            <w:gridSpan w:val="3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放松队形：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总结队形：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wordWrap w:val="0"/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××××××</w:t>
            </w:r>
          </w:p>
          <w:p>
            <w:pP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△</w:t>
            </w: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5" w:type="dxa"/>
            <w:vAlign w:val="top"/>
          </w:tcPr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top"/>
          </w:tcPr>
          <w:p>
            <w:pPr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教学资源</w:t>
            </w:r>
          </w:p>
        </w:tc>
        <w:tc>
          <w:tcPr>
            <w:tcW w:w="3802" w:type="dxa"/>
            <w:gridSpan w:val="3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排球，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标志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盘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栏架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练习密度预计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-65%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80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824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平均心率预计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widowControl/>
              <w:wordWrap w:val="0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15-120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课后反思</w:t>
            </w:r>
          </w:p>
        </w:tc>
        <w:tc>
          <w:tcPr>
            <w:tcW w:w="9171" w:type="dxa"/>
            <w:gridSpan w:val="11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 </w:t>
            </w:r>
          </w:p>
        </w:tc>
      </w:tr>
    </w:tbl>
    <w:p/>
    <w:p/>
    <w:p/>
    <w:p/>
    <w:p/>
    <w:p/>
    <w:p/>
    <w:p/>
    <w:p/>
    <w:p/>
    <w:p/>
    <w:p/>
    <w:p/>
    <w:p/>
    <w:p>
      <w:pPr>
        <w:widowControl/>
        <w:jc w:val="center"/>
        <w:rPr>
          <w:rFonts w:hint="eastAsia" w:ascii="黑体"/>
          <w:b/>
          <w:kern w:val="0"/>
          <w:sz w:val="32"/>
          <w:szCs w:val="32"/>
        </w:rPr>
      </w:pPr>
      <w:r>
        <w:rPr>
          <w:rFonts w:hint="eastAsia" w:ascii="黑体"/>
          <w:b/>
          <w:kern w:val="0"/>
          <w:sz w:val="32"/>
          <w:szCs w:val="32"/>
        </w:rPr>
        <w:t>《体育与健康》</w:t>
      </w:r>
      <w:r>
        <w:rPr>
          <w:rFonts w:hint="eastAsia" w:ascii="黑体"/>
          <w:b/>
          <w:kern w:val="0"/>
          <w:sz w:val="32"/>
          <w:szCs w:val="32"/>
          <w:lang w:eastAsia="zh-CN"/>
        </w:rPr>
        <w:t>排球双手正面垫球</w:t>
      </w:r>
      <w:r>
        <w:rPr>
          <w:rFonts w:hint="eastAsia" w:ascii="黑体"/>
          <w:b/>
          <w:kern w:val="0"/>
          <w:sz w:val="32"/>
          <w:szCs w:val="32"/>
        </w:rPr>
        <w:t>课时教学计划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教学反思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常州市新北区薛家实验小学  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张雪菲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一、本堂课主教材是排球正面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双手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垫球。垫球 是排球运动中最主要的技术之一，本堂课以一抛一垫训练为练习 手段，让同学在学习技术的同时也得到了熬炼。通过教学，促进 了同学身体技能的进展。提高同学灵敏、速度、力气和协调素养 的力量，培育同学英勇、坚决和勇于克服困难的意志品质。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二、本课在设计上，从新课程理念动身，注意以同学的进展为本。 本课是以一种常态课的方式呈现出来的，从队列队形的练习为课 的开头来集中同学的留意力，使同学快速进入课堂角色。然后从 预备部分的慢跑到到自编球操练习，比较有特点的是球操练习， 在球操中奇妙的融入了顶肘、压腕等排球的垫球动作。有效的伸 展活动了同学的各关节，熟识了球性，又尽可能的规避同学体育 课中的运动损害，最主要是为下面的主教材做好铺垫。最终通过 排球垫球的手型和垫固定球，这样很自然地过渡到本课的主教材 内容学习，个人认为这样自然的导入是本课最大的一个亮点。 在主教材的处理上，运用自主探究和合作的学习方法，来提升同 学对抛球动作及“插”、“夹”、“抬”垫球动作的熟识程度，同学 通过学习正确的手型、预备姿态、徒手练习、垫固定球、自抛自 垫、一抛一垫、巩固展现，根据动作技能教学中的程序教学法原 则，更加提高了同学的学习爱好。其中我始终有强调抛球的位置 及击球点的重要性，让同学正确找到击球点，这样就能更好的使 同学把握和巩固正面双手垫球的技术动作。针对不够好的同学进 行个别指导，更能体现出教育以生为本的理念和教育的全面性, 也能体现出对后进生的关注。另外，我在排球垫球示范时，能从 正面、侧面等多个角度进行示范，在示范位置的选择上，我也做到既要考虑排头，也要顾及排尾，使每位同学都能直观的看到我的动作。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在最终的延长拓展内容中，通过帮助教学，对同学的灵敏、速度、 力气等方面都做到了熬炼的效果。练习度和强度没有由于同学多 而下降，在有限的时间内最大幅度地提升了同学的练习效果。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三、老师突出培育同学自主学练的力量，采纳分层教学，让同学 自主选择，使不同层次水平的同学都能体会到胜利的喜悦。注意 同学之间的和谐相处和团队精神。本课主要采纳的教学方法有: 老师示范法、同学自主练习法、同学示范法、对比法、分组练习 法等。通过有效的教学方法，激发了同学学习爱好，从而提高了 同学课堂的实效性，完成了课前所预定的目标。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四、教学不足：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.练习的队形可以适当拉开距离，整堂课同学练习都处在一个 比较集中的状态，没能很好利用场地的宽度。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.未能准时发觉同学的闪光点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.教学时，老师的语言表达、语气语调的变化，都需要老师平 常教学的积累和平常文化学习的积淀。本课感觉自己在语调语气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语言方面还需要加强，还要不断地学习，提高自身的力量。</w:t>
      </w:r>
    </w:p>
    <w:p>
      <w:pPr>
        <w:keepNext w:val="0"/>
        <w:keepLines w:val="0"/>
        <w:pageBreakBefore w:val="0"/>
        <w:tabs>
          <w:tab w:val="left" w:pos="50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五、总结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通过本次课的教学，我感觉到现在老师角色的的转变，突破传 统的教学模式，激发同学学习的爱好和乐观性，才能取得好的教 学效果。我会朝着这个方向去努力，充实提高自己。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D2758"/>
    <w:multiLevelType w:val="singleLevel"/>
    <w:tmpl w:val="9ECD27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A4CCED"/>
    <w:multiLevelType w:val="singleLevel"/>
    <w:tmpl w:val="EAA4CC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CB1A6F"/>
    <w:multiLevelType w:val="multilevel"/>
    <w:tmpl w:val="00CB1A6F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WQyZTRlZDZiYTcyMGZiZDNhMWEwZmMxMThiZDAifQ=="/>
  </w:docVars>
  <w:rsids>
    <w:rsidRoot w:val="0C57350A"/>
    <w:rsid w:val="0C57350A"/>
    <w:rsid w:val="276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5258</Words>
  <Characters>5430</Characters>
  <Lines>0</Lines>
  <Paragraphs>0</Paragraphs>
  <TotalTime>1</TotalTime>
  <ScaleCrop>false</ScaleCrop>
  <LinksUpToDate>false</LinksUpToDate>
  <CharactersWithSpaces>5711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2024-12-16T06:55:00Z</dcterms:created>
  <dc:creator>张__大人</dc:creator>
  <cp:lastModifiedBy>张__大人</cp:lastModifiedBy>
  <dcterms:modified xsi:type="dcterms:W3CDTF">2024-12-16T07:10:25Z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3EA721E8F4ED4F52BF7D12665FED5107_11</vt:lpwstr>
  </property>
</Properties>
</file>