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58C6" w14:textId="77777777" w:rsidR="00AC5421" w:rsidRDefault="00AC5421" w:rsidP="00AC5421">
      <w:pPr>
        <w:jc w:val="center"/>
        <w:rPr>
          <w:rFonts w:ascii="黑体" w:eastAsia="黑体"/>
          <w:sz w:val="100"/>
          <w:szCs w:val="32"/>
        </w:rPr>
      </w:pPr>
      <w:r>
        <w:rPr>
          <w:rFonts w:ascii="黑体" w:eastAsia="黑体" w:hint="eastAsia"/>
          <w:sz w:val="100"/>
          <w:szCs w:val="32"/>
        </w:rPr>
        <w:t>学困生成长档案</w:t>
      </w:r>
    </w:p>
    <w:p w14:paraId="48CB547C" w14:textId="77777777" w:rsidR="00AC5421" w:rsidRDefault="00AC5421" w:rsidP="00AC5421">
      <w:pPr>
        <w:jc w:val="center"/>
        <w:rPr>
          <w:rFonts w:ascii="黑体" w:eastAsia="黑体"/>
          <w:sz w:val="84"/>
          <w:szCs w:val="32"/>
        </w:rPr>
      </w:pPr>
    </w:p>
    <w:p w14:paraId="3B74E77F" w14:textId="77777777" w:rsidR="00AC5421" w:rsidRDefault="00AC5421" w:rsidP="00AC5421">
      <w:pPr>
        <w:jc w:val="center"/>
        <w:rPr>
          <w:rFonts w:ascii="黑体" w:eastAsia="黑体"/>
          <w:sz w:val="84"/>
          <w:szCs w:val="32"/>
        </w:rPr>
      </w:pPr>
    </w:p>
    <w:p w14:paraId="0EE1D3CC" w14:textId="2A7D2368" w:rsidR="00AC5421" w:rsidRDefault="00AC5421" w:rsidP="00AC5421">
      <w:pPr>
        <w:rPr>
          <w:rFonts w:ascii="黑体" w:eastAsia="黑体"/>
          <w:sz w:val="52"/>
          <w:szCs w:val="32"/>
        </w:rPr>
      </w:pPr>
      <w:r>
        <w:rPr>
          <w:rFonts w:ascii="黑体" w:eastAsia="黑体" w:hint="eastAsia"/>
          <w:sz w:val="44"/>
          <w:szCs w:val="32"/>
        </w:rPr>
        <w:t xml:space="preserve">       </w:t>
      </w:r>
      <w:r>
        <w:rPr>
          <w:rFonts w:ascii="黑体" w:eastAsia="黑体" w:hint="eastAsia"/>
          <w:sz w:val="52"/>
          <w:szCs w:val="32"/>
        </w:rPr>
        <w:t>班    级：</w:t>
      </w:r>
      <w:r>
        <w:rPr>
          <w:rFonts w:ascii="黑体" w:eastAsia="黑体" w:hint="eastAsia"/>
          <w:sz w:val="52"/>
          <w:szCs w:val="32"/>
          <w:u w:val="single"/>
        </w:rPr>
        <w:t xml:space="preserve"> </w:t>
      </w:r>
      <w:r>
        <w:rPr>
          <w:rFonts w:ascii="黑体" w:eastAsia="黑体"/>
          <w:sz w:val="52"/>
          <w:szCs w:val="32"/>
          <w:u w:val="single"/>
        </w:rPr>
        <w:t xml:space="preserve">  </w:t>
      </w:r>
      <w:r>
        <w:rPr>
          <w:rFonts w:ascii="黑体" w:eastAsia="黑体" w:hint="eastAsia"/>
          <w:sz w:val="52"/>
          <w:szCs w:val="32"/>
          <w:u w:val="single"/>
        </w:rPr>
        <w:t>三</w:t>
      </w:r>
      <w:r>
        <w:rPr>
          <w:rFonts w:ascii="黑体" w:eastAsia="黑体" w:hint="eastAsia"/>
          <w:sz w:val="52"/>
          <w:szCs w:val="32"/>
          <w:u w:val="single"/>
        </w:rPr>
        <w:t>1</w:t>
      </w:r>
      <w:r>
        <w:rPr>
          <w:rFonts w:ascii="黑体" w:eastAsia="黑体" w:hint="eastAsia"/>
          <w:sz w:val="52"/>
          <w:szCs w:val="32"/>
          <w:u w:val="single"/>
        </w:rPr>
        <w:t xml:space="preserve">5        </w:t>
      </w:r>
    </w:p>
    <w:p w14:paraId="0886F8BA" w14:textId="77777777" w:rsidR="00AC5421" w:rsidRDefault="00AC5421" w:rsidP="00AC5421">
      <w:pPr>
        <w:jc w:val="center"/>
        <w:rPr>
          <w:rFonts w:ascii="黑体" w:eastAsia="黑体"/>
          <w:sz w:val="52"/>
          <w:szCs w:val="32"/>
        </w:rPr>
      </w:pPr>
    </w:p>
    <w:p w14:paraId="3D00B337" w14:textId="77777777" w:rsidR="00AC5421" w:rsidRDefault="00AC5421" w:rsidP="00AC5421">
      <w:pPr>
        <w:rPr>
          <w:rFonts w:ascii="黑体" w:eastAsia="黑体"/>
          <w:sz w:val="52"/>
          <w:szCs w:val="32"/>
          <w:u w:val="single"/>
        </w:rPr>
      </w:pPr>
      <w:r>
        <w:rPr>
          <w:rFonts w:ascii="黑体" w:eastAsia="黑体" w:hint="eastAsia"/>
          <w:sz w:val="52"/>
          <w:szCs w:val="32"/>
        </w:rPr>
        <w:t xml:space="preserve">      学    科：</w:t>
      </w:r>
      <w:r>
        <w:rPr>
          <w:rFonts w:ascii="黑体" w:eastAsia="黑体" w:hint="eastAsia"/>
          <w:sz w:val="52"/>
          <w:szCs w:val="32"/>
          <w:u w:val="single"/>
        </w:rPr>
        <w:t xml:space="preserve">  </w:t>
      </w:r>
      <w:r>
        <w:rPr>
          <w:rFonts w:ascii="黑体" w:eastAsia="黑体"/>
          <w:sz w:val="52"/>
          <w:szCs w:val="32"/>
          <w:u w:val="single"/>
        </w:rPr>
        <w:t xml:space="preserve"> </w:t>
      </w:r>
      <w:r>
        <w:rPr>
          <w:rFonts w:ascii="黑体" w:eastAsia="黑体" w:hint="eastAsia"/>
          <w:sz w:val="52"/>
          <w:szCs w:val="32"/>
          <w:u w:val="single"/>
        </w:rPr>
        <w:t xml:space="preserve">数学        </w:t>
      </w:r>
    </w:p>
    <w:p w14:paraId="5EE80EEF" w14:textId="77777777" w:rsidR="00AC5421" w:rsidRDefault="00AC5421" w:rsidP="00AC5421">
      <w:pPr>
        <w:jc w:val="center"/>
        <w:rPr>
          <w:rFonts w:ascii="黑体" w:eastAsia="黑体"/>
          <w:sz w:val="52"/>
          <w:szCs w:val="32"/>
        </w:rPr>
      </w:pPr>
    </w:p>
    <w:p w14:paraId="0791CB62" w14:textId="47B439FF" w:rsidR="00AC5421" w:rsidRDefault="00AC5421" w:rsidP="00AC5421">
      <w:pPr>
        <w:rPr>
          <w:rFonts w:ascii="黑体" w:eastAsia="黑体"/>
          <w:sz w:val="52"/>
          <w:szCs w:val="32"/>
          <w:u w:val="single"/>
        </w:rPr>
      </w:pPr>
      <w:r>
        <w:rPr>
          <w:rFonts w:ascii="黑体" w:eastAsia="黑体" w:hint="eastAsia"/>
          <w:sz w:val="52"/>
          <w:szCs w:val="32"/>
        </w:rPr>
        <w:t xml:space="preserve">      指导老师：</w:t>
      </w:r>
      <w:r>
        <w:rPr>
          <w:rFonts w:ascii="黑体" w:eastAsia="黑体" w:hint="eastAsia"/>
          <w:sz w:val="52"/>
          <w:szCs w:val="32"/>
          <w:u w:val="single"/>
        </w:rPr>
        <w:t xml:space="preserve">  </w:t>
      </w:r>
      <w:r>
        <w:rPr>
          <w:rFonts w:ascii="黑体" w:eastAsia="黑体" w:hint="eastAsia"/>
          <w:sz w:val="52"/>
          <w:szCs w:val="32"/>
          <w:u w:val="single"/>
        </w:rPr>
        <w:t>朱秀英</w:t>
      </w:r>
      <w:r>
        <w:rPr>
          <w:rFonts w:ascii="黑体" w:eastAsia="黑体" w:hint="eastAsia"/>
          <w:sz w:val="52"/>
          <w:szCs w:val="32"/>
          <w:u w:val="single"/>
        </w:rPr>
        <w:t xml:space="preserve">    </w:t>
      </w:r>
      <w:r>
        <w:rPr>
          <w:rFonts w:ascii="黑体" w:eastAsia="黑体"/>
          <w:sz w:val="52"/>
          <w:szCs w:val="32"/>
          <w:u w:val="single"/>
        </w:rPr>
        <w:t xml:space="preserve"> </w:t>
      </w:r>
      <w:r>
        <w:rPr>
          <w:rFonts w:ascii="黑体" w:eastAsia="黑体" w:hint="eastAsia"/>
          <w:sz w:val="52"/>
          <w:szCs w:val="32"/>
          <w:u w:val="single"/>
        </w:rPr>
        <w:t xml:space="preserve">  </w:t>
      </w:r>
    </w:p>
    <w:p w14:paraId="7F3418EF" w14:textId="77777777" w:rsidR="00AC5421" w:rsidRDefault="00AC5421" w:rsidP="00AC5421">
      <w:pPr>
        <w:rPr>
          <w:rFonts w:ascii="黑体" w:eastAsia="黑体"/>
          <w:sz w:val="44"/>
          <w:szCs w:val="32"/>
        </w:rPr>
      </w:pPr>
    </w:p>
    <w:p w14:paraId="0CAD7AB8" w14:textId="77777777" w:rsidR="00AC5421" w:rsidRDefault="00AC5421" w:rsidP="00AC5421">
      <w:pPr>
        <w:jc w:val="center"/>
        <w:rPr>
          <w:rFonts w:ascii="黑体" w:eastAsia="黑体"/>
          <w:sz w:val="44"/>
          <w:szCs w:val="32"/>
        </w:rPr>
      </w:pPr>
    </w:p>
    <w:p w14:paraId="76499BEA" w14:textId="77777777" w:rsidR="00AC5421" w:rsidRDefault="00AC5421" w:rsidP="00AC5421">
      <w:pPr>
        <w:jc w:val="center"/>
        <w:rPr>
          <w:rFonts w:ascii="黑体" w:eastAsia="黑体"/>
          <w:sz w:val="44"/>
          <w:szCs w:val="32"/>
        </w:rPr>
      </w:pPr>
    </w:p>
    <w:p w14:paraId="00EF4D42" w14:textId="77777777" w:rsidR="00AC5421" w:rsidRDefault="00AC5421" w:rsidP="00AC5421">
      <w:pPr>
        <w:rPr>
          <w:rFonts w:ascii="黑体" w:eastAsia="黑体"/>
          <w:sz w:val="44"/>
          <w:szCs w:val="32"/>
        </w:rPr>
      </w:pPr>
    </w:p>
    <w:p w14:paraId="77738A28" w14:textId="77777777" w:rsidR="00AC5421" w:rsidRDefault="00AC5421" w:rsidP="00AC5421">
      <w:pPr>
        <w:jc w:val="center"/>
        <w:rPr>
          <w:rFonts w:ascii="黑体" w:eastAsia="黑体"/>
          <w:sz w:val="44"/>
          <w:szCs w:val="32"/>
        </w:rPr>
      </w:pPr>
      <w:r>
        <w:rPr>
          <w:rFonts w:ascii="黑体" w:eastAsia="黑体" w:hint="eastAsia"/>
          <w:sz w:val="44"/>
          <w:szCs w:val="32"/>
        </w:rPr>
        <w:t>常州市新北区薛家中心小学</w:t>
      </w:r>
    </w:p>
    <w:p w14:paraId="561A62D6" w14:textId="26880EAE" w:rsidR="00AC5421" w:rsidRPr="00AC5421" w:rsidRDefault="00AC5421" w:rsidP="00AC5421">
      <w:r>
        <w:rPr>
          <w:rFonts w:ascii="黑体" w:eastAsia="黑体" w:hint="eastAsia"/>
          <w:sz w:val="32"/>
          <w:szCs w:val="32"/>
          <w:u w:val="single"/>
        </w:rPr>
        <w:t xml:space="preserve"> 2024     </w:t>
      </w:r>
      <w:r>
        <w:rPr>
          <w:rFonts w:ascii="黑体" w:eastAsia="黑体" w:hint="eastAsia"/>
          <w:sz w:val="32"/>
          <w:szCs w:val="32"/>
        </w:rPr>
        <w:t>至</w:t>
      </w:r>
      <w:r>
        <w:rPr>
          <w:rFonts w:ascii="黑体" w:eastAsia="黑体" w:hint="eastAsia"/>
          <w:sz w:val="32"/>
          <w:szCs w:val="32"/>
          <w:u w:val="single"/>
        </w:rPr>
        <w:t xml:space="preserve"> 2025     </w:t>
      </w:r>
      <w:r>
        <w:rPr>
          <w:rFonts w:ascii="黑体" w:eastAsia="黑体" w:hint="eastAsia"/>
          <w:sz w:val="32"/>
          <w:szCs w:val="32"/>
        </w:rPr>
        <w:t>学年第</w:t>
      </w:r>
      <w:r>
        <w:rPr>
          <w:rFonts w:ascii="黑体" w:eastAsia="黑体" w:hint="eastAsia"/>
          <w:sz w:val="32"/>
          <w:szCs w:val="32"/>
          <w:u w:val="single"/>
        </w:rPr>
        <w:t xml:space="preserve"> 一 </w:t>
      </w:r>
      <w:r>
        <w:rPr>
          <w:rFonts w:ascii="黑体" w:eastAsia="黑体" w:hint="eastAsia"/>
          <w:sz w:val="32"/>
          <w:szCs w:val="32"/>
        </w:rPr>
        <w:t>学期</w:t>
      </w:r>
      <w:r w:rsidRPr="00AC5421">
        <w:rPr>
          <w:rFonts w:hint="eastAsia"/>
        </w:rPr>
        <w:t>学困生成长档案</w:t>
      </w:r>
    </w:p>
    <w:p w14:paraId="0932B1A0" w14:textId="77777777" w:rsidR="00AC5421" w:rsidRDefault="00AC5421" w:rsidP="00AC5421">
      <w:pPr>
        <w:rPr>
          <w:u w:val="single"/>
        </w:rPr>
      </w:pPr>
    </w:p>
    <w:p w14:paraId="2067978C" w14:textId="77777777" w:rsidR="00AC5421" w:rsidRDefault="00AC5421" w:rsidP="00AC5421">
      <w:pPr>
        <w:rPr>
          <w:u w:val="single"/>
        </w:rPr>
      </w:pPr>
    </w:p>
    <w:p w14:paraId="0CFFE2A4" w14:textId="77777777" w:rsidR="00AC5421" w:rsidRDefault="00AC5421" w:rsidP="00AC5421">
      <w:pPr>
        <w:rPr>
          <w:u w:val="single"/>
        </w:rPr>
      </w:pPr>
    </w:p>
    <w:p w14:paraId="3AE67EC7" w14:textId="77777777" w:rsidR="00AC5421" w:rsidRDefault="00AC5421" w:rsidP="00AC5421">
      <w:pPr>
        <w:rPr>
          <w:u w:val="single"/>
        </w:rPr>
      </w:pPr>
    </w:p>
    <w:p w14:paraId="3BBA4CC8" w14:textId="77777777" w:rsidR="00AC5421" w:rsidRDefault="00AC5421" w:rsidP="00AC5421">
      <w:pPr>
        <w:rPr>
          <w:u w:val="single"/>
        </w:rPr>
      </w:pPr>
    </w:p>
    <w:p w14:paraId="5BC1FA28" w14:textId="379A7654" w:rsidR="00AC5421" w:rsidRPr="00AC5421" w:rsidRDefault="00AC5421" w:rsidP="00AC5421">
      <w:pPr>
        <w:rPr>
          <w:rFonts w:hint="eastAsia"/>
        </w:rPr>
      </w:pPr>
      <w:r w:rsidRPr="00AC5421">
        <w:rPr>
          <w:rFonts w:hint="eastAsia"/>
        </w:rPr>
        <w:t>学生姓名：</w:t>
      </w:r>
      <w:r w:rsidRPr="00AC5421">
        <w:rPr>
          <w:rFonts w:hint="eastAsia"/>
          <w:u w:val="single"/>
        </w:rPr>
        <w:t xml:space="preserve"> 李昊宇 </w:t>
      </w:r>
      <w:r w:rsidRPr="00AC5421">
        <w:rPr>
          <w:rFonts w:hint="eastAsia"/>
        </w:rPr>
        <w:t>主要监护人：</w:t>
      </w:r>
      <w:r w:rsidRPr="00AC5421">
        <w:rPr>
          <w:rFonts w:hint="eastAsia"/>
          <w:u w:val="single"/>
        </w:rPr>
        <w:t xml:space="preserve"> 妈妈 </w:t>
      </w:r>
      <w:r w:rsidRPr="00AC5421">
        <w:rPr>
          <w:rFonts w:hint="eastAsia"/>
        </w:rPr>
        <w:t xml:space="preserve">联系电话： </w:t>
      </w:r>
      <w:r w:rsidRPr="00AC5421">
        <w:rPr>
          <w:rFonts w:hint="eastAsia"/>
          <w:u w:val="single"/>
        </w:rPr>
        <w:t xml:space="preserve">       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3420"/>
        <w:gridCol w:w="2311"/>
      </w:tblGrid>
      <w:tr w:rsidR="00AC5421" w:rsidRPr="00AC5421" w14:paraId="46A899A8" w14:textId="77777777" w:rsidTr="00AC5421">
        <w:trPr>
          <w:trHeight w:val="1670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B742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成因剖析（可从家庭因素、心智发展、学习习惯等方面进行分析）：</w:t>
            </w:r>
          </w:p>
          <w:p w14:paraId="05D139F2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心智愚钝且懒散。家中爸爸经常出差，妈妈陪伴孩子不得法。</w:t>
            </w:r>
          </w:p>
        </w:tc>
      </w:tr>
      <w:tr w:rsidR="00AC5421" w:rsidRPr="00AC5421" w14:paraId="0C0C66DD" w14:textId="77777777" w:rsidTr="00AC5421">
        <w:trPr>
          <w:trHeight w:val="1486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BAA55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辅导策略：1.与家长沟通，双方最大效能地督促孩子。</w:t>
            </w:r>
          </w:p>
          <w:p w14:paraId="396252B9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2.在校作业每次面批，多鼓励。</w:t>
            </w:r>
          </w:p>
        </w:tc>
      </w:tr>
      <w:tr w:rsidR="00AC5421" w:rsidRPr="00AC5421" w14:paraId="4AEEAAF3" w14:textId="77777777" w:rsidTr="00AC5421">
        <w:trPr>
          <w:trHeight w:val="659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F617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上学期期末成绩（A1）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A6FA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本学期期末成绩</w:t>
            </w:r>
          </w:p>
          <w:p w14:paraId="2C0D7766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（A2）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4ED7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  <w:b/>
                <w:bCs/>
              </w:rPr>
              <w:t>成绩提高率</w:t>
            </w:r>
          </w:p>
          <w:p w14:paraId="6F9F3CDC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  <w:b/>
                <w:bCs/>
              </w:rPr>
              <w:t>(A2-A1)/A1</w:t>
            </w:r>
          </w:p>
        </w:tc>
      </w:tr>
      <w:tr w:rsidR="00AC5421" w:rsidRPr="00AC5421" w14:paraId="425CF10B" w14:textId="77777777" w:rsidTr="00AC5421">
        <w:trPr>
          <w:trHeight w:val="426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FCD3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60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0E9C" w14:textId="77777777" w:rsidR="00AC5421" w:rsidRPr="00AC5421" w:rsidRDefault="00AC5421" w:rsidP="00AC5421">
            <w:pPr>
              <w:rPr>
                <w:rFonts w:hint="eastAsi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D35FD" w14:textId="77777777" w:rsidR="00AC5421" w:rsidRPr="00AC5421" w:rsidRDefault="00AC5421" w:rsidP="00AC5421"/>
        </w:tc>
      </w:tr>
      <w:tr w:rsidR="00AC5421" w:rsidRPr="00AC5421" w14:paraId="1E483E62" w14:textId="77777777" w:rsidTr="00AC5421">
        <w:trPr>
          <w:trHeight w:val="3936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0D70" w14:textId="77777777" w:rsidR="00AC5421" w:rsidRPr="00AC5421" w:rsidRDefault="00AC5421" w:rsidP="00AC5421">
            <w:r w:rsidRPr="00AC5421">
              <w:rPr>
                <w:rFonts w:hint="eastAsia"/>
                <w:u w:val="single"/>
              </w:rPr>
              <w:t>辅导记录：1每次作业面批，困难及时解决。2.课间聊天5次。3.课后辅导30次。</w:t>
            </w:r>
          </w:p>
        </w:tc>
      </w:tr>
    </w:tbl>
    <w:p w14:paraId="548DEE06" w14:textId="77777777" w:rsidR="00AC5421" w:rsidRPr="00AC5421" w:rsidRDefault="00AC5421" w:rsidP="00AC5421">
      <w:pPr>
        <w:rPr>
          <w:rFonts w:hint="eastAsia"/>
        </w:rPr>
      </w:pPr>
      <w:r w:rsidRPr="00AC5421">
        <w:rPr>
          <w:rFonts w:hint="eastAsia"/>
        </w:rPr>
        <w:t>薛家实验小学学困生成长档案记录单</w:t>
      </w:r>
    </w:p>
    <w:p w14:paraId="63F14467" w14:textId="77777777" w:rsidR="00AC5421" w:rsidRPr="00AC5421" w:rsidRDefault="00AC5421" w:rsidP="00AC5421">
      <w:pPr>
        <w:rPr>
          <w:rFonts w:hint="eastAsia"/>
        </w:rPr>
      </w:pPr>
      <w:r w:rsidRPr="00AC5421">
        <w:rPr>
          <w:rFonts w:hint="eastAsia"/>
        </w:rPr>
        <w:t>学生姓名：</w:t>
      </w:r>
      <w:r w:rsidRPr="00AC5421">
        <w:rPr>
          <w:rFonts w:hint="eastAsia"/>
          <w:u w:val="single"/>
        </w:rPr>
        <w:t xml:space="preserve"> 顾昕睿 </w:t>
      </w:r>
      <w:r w:rsidRPr="00AC5421">
        <w:rPr>
          <w:rFonts w:hint="eastAsia"/>
        </w:rPr>
        <w:t>主要监护人：</w:t>
      </w:r>
      <w:r w:rsidRPr="00AC5421">
        <w:rPr>
          <w:rFonts w:hint="eastAsia"/>
          <w:u w:val="single"/>
        </w:rPr>
        <w:t xml:space="preserve"> 妈妈 </w:t>
      </w:r>
      <w:r w:rsidRPr="00AC5421">
        <w:rPr>
          <w:rFonts w:hint="eastAsia"/>
        </w:rPr>
        <w:t xml:space="preserve">联系电话： </w:t>
      </w:r>
      <w:r w:rsidRPr="00AC5421">
        <w:rPr>
          <w:rFonts w:hint="eastAsia"/>
          <w:u w:val="single"/>
        </w:rPr>
        <w:t xml:space="preserve">       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3420"/>
        <w:gridCol w:w="2311"/>
      </w:tblGrid>
      <w:tr w:rsidR="00AC5421" w:rsidRPr="00AC5421" w14:paraId="777258A0" w14:textId="77777777" w:rsidTr="00AC5421">
        <w:trPr>
          <w:trHeight w:val="1670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16A9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成因剖析（可从家庭因素、心智发展、学习习惯等方面进行分析）：</w:t>
            </w:r>
          </w:p>
          <w:p w14:paraId="7EA412CE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家中父母宠爱有加，管理孩子简单粗暴。该生懒于动脑，做事丢三落四，还比较贪玩好动，上课注意力难以集中，作业也不及时完成，且错误率极高。</w:t>
            </w:r>
          </w:p>
        </w:tc>
      </w:tr>
      <w:tr w:rsidR="00AC5421" w:rsidRPr="00AC5421" w14:paraId="46715C56" w14:textId="77777777" w:rsidTr="00AC5421">
        <w:trPr>
          <w:trHeight w:val="1486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F2A0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辅导策略：1.耐心教育，作业多加提醒，很多时候拉在身边看管完成.</w:t>
            </w:r>
          </w:p>
          <w:p w14:paraId="506ED1BF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2.争取家长合力，使其尽可能配合学校教育。</w:t>
            </w:r>
          </w:p>
        </w:tc>
      </w:tr>
      <w:tr w:rsidR="00AC5421" w:rsidRPr="00AC5421" w14:paraId="0D640F86" w14:textId="77777777" w:rsidTr="00AC5421">
        <w:trPr>
          <w:trHeight w:val="659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021D1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上学期期末成绩（A1）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08D8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本学期期末成绩</w:t>
            </w:r>
          </w:p>
          <w:p w14:paraId="14B62FF9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（A2）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0D58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  <w:b/>
                <w:bCs/>
              </w:rPr>
              <w:t>成绩提高率</w:t>
            </w:r>
          </w:p>
          <w:p w14:paraId="3C1BB10D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  <w:b/>
                <w:bCs/>
              </w:rPr>
              <w:t>(A2-A1)/A1</w:t>
            </w:r>
          </w:p>
        </w:tc>
      </w:tr>
      <w:tr w:rsidR="00AC5421" w:rsidRPr="00AC5421" w14:paraId="572561D0" w14:textId="77777777" w:rsidTr="00AC5421">
        <w:trPr>
          <w:trHeight w:val="426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4C50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</w:rPr>
              <w:t>60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8196" w14:textId="77777777" w:rsidR="00AC5421" w:rsidRPr="00AC5421" w:rsidRDefault="00AC5421" w:rsidP="00AC5421">
            <w:pPr>
              <w:rPr>
                <w:rFonts w:hint="eastAsi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403D" w14:textId="77777777" w:rsidR="00AC5421" w:rsidRPr="00AC5421" w:rsidRDefault="00AC5421" w:rsidP="00AC5421"/>
        </w:tc>
      </w:tr>
      <w:tr w:rsidR="00AC5421" w:rsidRPr="00AC5421" w14:paraId="62000F13" w14:textId="77777777" w:rsidTr="00AC5421">
        <w:trPr>
          <w:trHeight w:val="3936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5F075" w14:textId="77777777" w:rsidR="00AC5421" w:rsidRDefault="00AC5421" w:rsidP="00AC5421">
            <w:pPr>
              <w:rPr>
                <w:u w:val="single"/>
              </w:rPr>
            </w:pPr>
            <w:r w:rsidRPr="00AC5421">
              <w:rPr>
                <w:rFonts w:hint="eastAsia"/>
                <w:u w:val="single"/>
              </w:rPr>
              <w:lastRenderedPageBreak/>
              <w:t>辅导记录：1.每天拉在身边作业。</w:t>
            </w:r>
          </w:p>
          <w:p w14:paraId="6A51F29C" w14:textId="603695A3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  <w:u w:val="single"/>
              </w:rPr>
              <w:t>2.上课多关注多提问，多些机会促进动脑。</w:t>
            </w:r>
          </w:p>
          <w:p w14:paraId="64D53285" w14:textId="77777777" w:rsidR="00AC5421" w:rsidRPr="00AC5421" w:rsidRDefault="00AC5421" w:rsidP="00AC5421">
            <w:pPr>
              <w:rPr>
                <w:rFonts w:hint="eastAsia"/>
              </w:rPr>
            </w:pPr>
            <w:r w:rsidRPr="00AC5421">
              <w:rPr>
                <w:rFonts w:hint="eastAsia"/>
                <w:u w:val="single"/>
              </w:rPr>
              <w:t>3.作业多加肯定与鼓励。</w:t>
            </w:r>
          </w:p>
        </w:tc>
      </w:tr>
    </w:tbl>
    <w:p w14:paraId="56438761" w14:textId="77777777" w:rsidR="006D2D19" w:rsidRPr="00AC5421" w:rsidRDefault="006D2D19"/>
    <w:sectPr w:rsidR="006D2D19" w:rsidRPr="00AC5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19"/>
    <w:rsid w:val="006D2D19"/>
    <w:rsid w:val="00AC5421"/>
    <w:rsid w:val="00D3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6457"/>
  <w15:chartTrackingRefBased/>
  <w15:docId w15:val="{D9CA233D-911C-4383-AB13-3B3E50BD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文婷 镇</dc:creator>
  <cp:keywords/>
  <dc:description/>
  <cp:lastModifiedBy>文婷 镇</cp:lastModifiedBy>
  <cp:revision>2</cp:revision>
  <dcterms:created xsi:type="dcterms:W3CDTF">2024-12-15T11:25:00Z</dcterms:created>
  <dcterms:modified xsi:type="dcterms:W3CDTF">2024-12-15T11:27:00Z</dcterms:modified>
</cp:coreProperties>
</file>