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BE14B">
      <w:pPr>
        <w:jc w:val="center"/>
        <w:rPr>
          <w:rFonts w:hint="eastAsia" w:ascii="黑体" w:eastAsia="黑体"/>
          <w:sz w:val="32"/>
          <w:szCs w:val="32"/>
        </w:rPr>
      </w:pPr>
    </w:p>
    <w:p w14:paraId="4452512C"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0D7760EB">
      <w:pPr>
        <w:jc w:val="center"/>
        <w:rPr>
          <w:rFonts w:hint="eastAsia" w:ascii="黑体" w:eastAsia="黑体"/>
          <w:sz w:val="84"/>
          <w:szCs w:val="32"/>
        </w:rPr>
      </w:pPr>
    </w:p>
    <w:p w14:paraId="6856667B">
      <w:pPr>
        <w:jc w:val="center"/>
        <w:rPr>
          <w:rFonts w:hint="eastAsia" w:ascii="黑体" w:eastAsia="黑体"/>
          <w:sz w:val="84"/>
          <w:szCs w:val="32"/>
        </w:rPr>
      </w:pPr>
    </w:p>
    <w:p w14:paraId="55F5EF37"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二</w:t>
      </w:r>
      <w:r>
        <w:rPr>
          <w:rFonts w:hint="eastAsia" w:ascii="黑体" w:eastAsia="黑体"/>
          <w:sz w:val="52"/>
          <w:szCs w:val="32"/>
          <w:u w:val="single"/>
        </w:rPr>
        <w:t>1</w:t>
      </w:r>
      <w:r>
        <w:rPr>
          <w:rFonts w:ascii="黑体" w:eastAsia="黑体"/>
          <w:sz w:val="52"/>
          <w:szCs w:val="32"/>
          <w:u w:val="single"/>
        </w:rPr>
        <w:t>7</w:t>
      </w:r>
      <w:r>
        <w:rPr>
          <w:rFonts w:hint="eastAsia" w:ascii="黑体" w:eastAsia="黑体"/>
          <w:sz w:val="52"/>
          <w:szCs w:val="32"/>
          <w:u w:val="single"/>
        </w:rPr>
        <w:t xml:space="preserve">班  </w:t>
      </w:r>
    </w:p>
    <w:p w14:paraId="73E830B0">
      <w:pPr>
        <w:jc w:val="center"/>
        <w:rPr>
          <w:rFonts w:hint="eastAsia" w:ascii="黑体" w:eastAsia="黑体"/>
          <w:sz w:val="52"/>
          <w:szCs w:val="32"/>
        </w:rPr>
      </w:pPr>
    </w:p>
    <w:p w14:paraId="01EF0AE8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 数 学      </w:t>
      </w:r>
    </w:p>
    <w:p w14:paraId="241B395E">
      <w:pPr>
        <w:jc w:val="center"/>
        <w:rPr>
          <w:rFonts w:hint="eastAsia" w:ascii="黑体" w:eastAsia="黑体"/>
          <w:sz w:val="52"/>
          <w:szCs w:val="32"/>
        </w:rPr>
      </w:pPr>
    </w:p>
    <w:p w14:paraId="13138680"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李小英</w:t>
      </w:r>
      <w:r>
        <w:rPr>
          <w:rFonts w:hint="eastAsia" w:ascii="黑体" w:eastAsia="黑体"/>
          <w:sz w:val="52"/>
          <w:szCs w:val="32"/>
          <w:u w:val="single"/>
        </w:rPr>
        <w:t xml:space="preserve">     </w:t>
      </w:r>
    </w:p>
    <w:p w14:paraId="15F971A0">
      <w:pPr>
        <w:rPr>
          <w:rFonts w:hint="eastAsia" w:ascii="黑体" w:eastAsia="黑体"/>
          <w:sz w:val="44"/>
          <w:szCs w:val="32"/>
        </w:rPr>
      </w:pPr>
    </w:p>
    <w:p w14:paraId="7E891AB4">
      <w:pPr>
        <w:jc w:val="center"/>
        <w:rPr>
          <w:rFonts w:hint="eastAsia" w:ascii="黑体" w:eastAsia="黑体"/>
          <w:sz w:val="44"/>
          <w:szCs w:val="32"/>
        </w:rPr>
      </w:pPr>
    </w:p>
    <w:p w14:paraId="15630BDD">
      <w:pPr>
        <w:jc w:val="center"/>
        <w:rPr>
          <w:rFonts w:hint="eastAsia" w:ascii="黑体" w:eastAsia="黑体"/>
          <w:sz w:val="44"/>
          <w:szCs w:val="32"/>
        </w:rPr>
      </w:pPr>
    </w:p>
    <w:p w14:paraId="068E0A83">
      <w:pPr>
        <w:rPr>
          <w:rFonts w:hint="eastAsia" w:ascii="黑体" w:eastAsia="黑体"/>
          <w:sz w:val="44"/>
          <w:szCs w:val="32"/>
        </w:rPr>
      </w:pPr>
    </w:p>
    <w:p w14:paraId="28B2A800"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 w14:paraId="6148541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 w14:paraId="6C47B329">
      <w:pPr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杨明仁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父亲   </w:t>
      </w:r>
      <w:r>
        <w:rPr>
          <w:rFonts w:hint="eastAsia"/>
          <w:sz w:val="24"/>
        </w:rPr>
        <w:t xml:space="preserve">联系电话：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13801509034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 w14:paraId="3636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 w14:paraId="7634D9E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3F57ED81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孩子行为习惯</w:t>
            </w:r>
            <w:r>
              <w:rPr>
                <w:rFonts w:hint="eastAsia"/>
                <w:sz w:val="24"/>
                <w:lang w:val="en-US" w:eastAsia="zh-CN"/>
              </w:rPr>
              <w:t>不是特别好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倾听注意力集中时间不够长。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家长自述对孩子没有任何要求。</w:t>
            </w:r>
          </w:p>
          <w:p w14:paraId="65975F4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因为不认识汉字，有文字的填空与</w:t>
            </w:r>
            <w:r>
              <w:rPr>
                <w:rFonts w:hint="eastAsia"/>
                <w:sz w:val="24"/>
              </w:rPr>
              <w:t>解决问题都比较薄弱。</w:t>
            </w:r>
          </w:p>
          <w:p w14:paraId="5160894B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但喜欢做一些计算，</w:t>
            </w:r>
            <w:r>
              <w:rPr>
                <w:rFonts w:hint="eastAsia"/>
                <w:sz w:val="24"/>
              </w:rPr>
              <w:t>听课效率和学习习惯需要进一步提高。</w:t>
            </w:r>
          </w:p>
          <w:p w14:paraId="0941B4FE">
            <w:pPr>
              <w:spacing w:line="360" w:lineRule="auto"/>
              <w:ind w:left="360"/>
              <w:rPr>
                <w:rFonts w:hint="eastAsia"/>
                <w:sz w:val="24"/>
              </w:rPr>
            </w:pPr>
          </w:p>
        </w:tc>
      </w:tr>
      <w:tr w14:paraId="1D15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 w14:paraId="5AE92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2AD059DB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经常与孩子家长沟通交流行为习惯的培养。</w:t>
            </w:r>
          </w:p>
          <w:p w14:paraId="26B2C30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多关注孩子的倾听习惯和作业习惯，多鼓励，多肯定。</w:t>
            </w:r>
          </w:p>
          <w:p w14:paraId="2C101D7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常提醒，常督促。</w:t>
            </w:r>
          </w:p>
          <w:p w14:paraId="68B9E645">
            <w:pPr>
              <w:rPr>
                <w:rFonts w:hint="eastAsia"/>
                <w:sz w:val="24"/>
              </w:rPr>
            </w:pPr>
          </w:p>
        </w:tc>
      </w:tr>
      <w:tr w14:paraId="7E26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91" w:type="dxa"/>
            <w:noWrap w:val="0"/>
            <w:vAlign w:val="center"/>
          </w:tcPr>
          <w:p w14:paraId="7F17C4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 w14:paraId="337CB2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745DA7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 w14:paraId="7EF1421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B6E47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 w14:paraId="5356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91" w:type="dxa"/>
            <w:noWrap w:val="0"/>
            <w:vAlign w:val="top"/>
          </w:tcPr>
          <w:p w14:paraId="0C323CA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  <w:p w14:paraId="57A1E6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 w14:paraId="26C2F5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 w14:paraId="161DB3C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CA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 w14:paraId="32A57160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0A0B88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每周一次进行</w:t>
            </w:r>
            <w:r>
              <w:rPr>
                <w:rFonts w:hint="eastAsia"/>
                <w:sz w:val="28"/>
                <w:szCs w:val="28"/>
              </w:rPr>
              <w:t>学习辅导和</w:t>
            </w:r>
            <w:r>
              <w:rPr>
                <w:sz w:val="28"/>
                <w:szCs w:val="28"/>
              </w:rPr>
              <w:t>交流。</w:t>
            </w:r>
          </w:p>
          <w:p w14:paraId="0B0B19C5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跟</w:t>
            </w:r>
            <w:r>
              <w:rPr>
                <w:rFonts w:hint="eastAsia"/>
                <w:sz w:val="28"/>
                <w:szCs w:val="28"/>
              </w:rPr>
              <w:t>父母</w:t>
            </w:r>
            <w:r>
              <w:rPr>
                <w:sz w:val="28"/>
                <w:szCs w:val="28"/>
              </w:rPr>
              <w:t>多沟通交流方法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共同配合培养。</w:t>
            </w:r>
          </w:p>
          <w:p w14:paraId="4A7A56C6">
            <w:pPr>
              <w:pStyle w:val="4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3、课堂教学中对他的常规进行表扬，多鼓励他回答问题。对他的进步进行及时的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放大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肯定与表扬，指导他积极改正缺点。</w:t>
            </w:r>
          </w:p>
          <w:p w14:paraId="767362C0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6DA851A8">
      <w:pPr>
        <w:jc w:val="center"/>
        <w:rPr>
          <w:rFonts w:hint="eastAsia" w:ascii="黑体" w:eastAsia="黑体"/>
          <w:sz w:val="32"/>
          <w:szCs w:val="32"/>
        </w:rPr>
      </w:pPr>
    </w:p>
    <w:p w14:paraId="2A4F10FB">
      <w:pPr>
        <w:jc w:val="center"/>
        <w:rPr>
          <w:rFonts w:hint="eastAsia" w:ascii="黑体" w:eastAsia="黑体"/>
          <w:sz w:val="32"/>
          <w:szCs w:val="32"/>
        </w:rPr>
      </w:pPr>
    </w:p>
    <w:p w14:paraId="6A401832">
      <w:pPr>
        <w:jc w:val="center"/>
        <w:rPr>
          <w:rFonts w:hint="eastAsia" w:ascii="黑体" w:eastAsia="黑体"/>
          <w:sz w:val="32"/>
          <w:szCs w:val="32"/>
        </w:rPr>
      </w:pPr>
    </w:p>
    <w:p w14:paraId="3DA09B72">
      <w:pPr>
        <w:jc w:val="center"/>
        <w:rPr>
          <w:rFonts w:hint="eastAsia" w:ascii="黑体" w:eastAsia="黑体"/>
          <w:sz w:val="32"/>
          <w:szCs w:val="32"/>
        </w:rPr>
      </w:pPr>
    </w:p>
    <w:p w14:paraId="0C557C45">
      <w:pPr>
        <w:jc w:val="center"/>
        <w:rPr>
          <w:rFonts w:hint="eastAsia" w:ascii="黑体" w:eastAsia="黑体"/>
          <w:sz w:val="32"/>
          <w:szCs w:val="32"/>
        </w:rPr>
      </w:pPr>
    </w:p>
    <w:p w14:paraId="68746EF2">
      <w:pPr>
        <w:jc w:val="center"/>
        <w:rPr>
          <w:rFonts w:hint="eastAsia" w:ascii="黑体" w:eastAsia="黑体"/>
          <w:sz w:val="32"/>
          <w:szCs w:val="32"/>
        </w:rPr>
      </w:pPr>
    </w:p>
    <w:p w14:paraId="10D37A7A">
      <w:pPr>
        <w:jc w:val="center"/>
        <w:rPr>
          <w:rFonts w:hint="eastAsia" w:ascii="黑体" w:eastAsia="黑体"/>
          <w:sz w:val="32"/>
          <w:szCs w:val="32"/>
        </w:rPr>
      </w:pPr>
    </w:p>
    <w:p w14:paraId="20E5CA6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77E37"/>
    <w:multiLevelType w:val="multilevel"/>
    <w:tmpl w:val="00277E37"/>
    <w:lvl w:ilvl="0" w:tentative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7F1AB90"/>
    <w:multiLevelType w:val="singleLevel"/>
    <w:tmpl w:val="37F1AB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B7513CC"/>
    <w:multiLevelType w:val="multilevel"/>
    <w:tmpl w:val="4B7513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2024-12-13T07:18:33Z</dcterms:created>
  <dc:creator>木子</dc:creator>
  <cp:lastModifiedBy>木子</cp:lastModifiedBy>
  <dcterms:modified xsi:type="dcterms:W3CDTF">2024-12-13T07:22:07Z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0D6D26EBF0704DEEBF4B3D46C640DA70_12</vt:lpwstr>
  </property>
</Properties>
</file>