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eastAsia" w:ascii="Calibri" w:hAnsi="Calibri" w:eastAsia="黑体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动态表</w:t>
      </w:r>
    </w:p>
    <w:p w14:paraId="27D6F1E7"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拔青菜</w:t>
      </w:r>
    </w:p>
    <w:tbl>
      <w:tblPr>
        <w:tblStyle w:val="4"/>
        <w:tblW w:w="945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21"/>
        <w:gridCol w:w="3190"/>
        <w:gridCol w:w="3246"/>
      </w:tblGrid>
      <w:tr w14:paraId="717180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073" w:type="dxa"/>
          </w:tcPr>
          <w:p w14:paraId="4F58D9D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68475" cy="1463040"/>
                  <wp:effectExtent l="0" t="0" r="3175" b="3810"/>
                  <wp:docPr id="14" name="图片 14" descr="IMG_20241213_090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213_09050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5" w:type="dxa"/>
          </w:tcPr>
          <w:p w14:paraId="547668F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5" name="图片 15" descr="IMG_20241213_090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13_09042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9" w:type="dxa"/>
          </w:tcPr>
          <w:p w14:paraId="50977862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6" name="图片 16" descr="IMG_20241213_090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213_09041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8EC0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3073" w:type="dxa"/>
          </w:tcPr>
          <w:p w14:paraId="36F9EC3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68475" cy="1496060"/>
                  <wp:effectExtent l="0" t="0" r="3175" b="8890"/>
                  <wp:docPr id="17" name="图片 17" descr="IMG_20241213_090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213_0905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5" w:type="dxa"/>
          </w:tcPr>
          <w:p w14:paraId="32893F5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8" name="图片 18" descr="IMG_20241213_090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213_0907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9" w:type="dxa"/>
          </w:tcPr>
          <w:p w14:paraId="70F0A13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9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D1E7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</w:trPr>
        <w:tc>
          <w:tcPr>
            <w:tcW w:w="9457" w:type="dxa"/>
            <w:gridSpan w:val="3"/>
          </w:tcPr>
          <w:p w14:paraId="65BED307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default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t xml:space="preserve">     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今天我们继续来到小菜园啦，不过是在观察青菜后，了解青菜的大小，知道通过目测的方法，选出青菜妈妈后，将其连根拔起并送入篓子里。多数小朋友首次进菜地拔青菜，非常兴奋，一次又一次，乐此不疲，果然，兴趣是最好的老师。</w:t>
            </w:r>
          </w:p>
        </w:tc>
      </w:tr>
    </w:tbl>
    <w:p w14:paraId="737D0A9C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0572CF4C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二、吃青菜饼</w:t>
      </w:r>
    </w:p>
    <w:tbl>
      <w:tblPr>
        <w:tblStyle w:val="4"/>
        <w:tblW w:w="945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21"/>
        <w:gridCol w:w="3190"/>
        <w:gridCol w:w="3246"/>
      </w:tblGrid>
      <w:tr w14:paraId="3B4F82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0" w:hRule="atLeast"/>
        </w:trPr>
        <w:tc>
          <w:tcPr>
            <w:tcW w:w="3073" w:type="dxa"/>
          </w:tcPr>
          <w:p w14:paraId="53FF02A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68475" cy="1485265"/>
                  <wp:effectExtent l="0" t="0" r="3175" b="635"/>
                  <wp:docPr id="7" name="图片 7" descr="IMG_20241213_101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213_1011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5" w:type="dxa"/>
          </w:tcPr>
          <w:p w14:paraId="5588CC3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8" name="图片 8" descr="IMG_20241213_101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213_10112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9" w:type="dxa"/>
          </w:tcPr>
          <w:p w14:paraId="66C5B77E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0" name="图片 10" descr="IMG_20241213_100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213_10054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FD62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80" w:hRule="atLeast"/>
        </w:trPr>
        <w:tc>
          <w:tcPr>
            <w:tcW w:w="3073" w:type="dxa"/>
          </w:tcPr>
          <w:p w14:paraId="1971FD4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768475" cy="1537335"/>
                  <wp:effectExtent l="0" t="0" r="3175" b="5715"/>
                  <wp:docPr id="9" name="图片 9" descr="IMG_20241213_101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213_1011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537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5" w:type="dxa"/>
          </w:tcPr>
          <w:p w14:paraId="5B82637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1" name="图片 11" descr="IMG_20241213_101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213_10115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9" w:type="dxa"/>
          </w:tcPr>
          <w:p w14:paraId="3428334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C1B7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3" w:hRule="atLeast"/>
        </w:trPr>
        <w:tc>
          <w:tcPr>
            <w:tcW w:w="9457" w:type="dxa"/>
            <w:gridSpan w:val="3"/>
          </w:tcPr>
          <w:p w14:paraId="2BDFA12F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t xml:space="preserve">     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经过老师的挑拣、清洗、剁碎、搅拌等环节后，香喷喷的青菜饼终于到我们的手里啦。小朋友在观看制作的时候，能耐心等待，知道不能碰煎锅，会烫伤，有一定的自制力和安全意识，棒棒哒。</w:t>
            </w:r>
          </w:p>
          <w:p w14:paraId="55FE63AE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/>
              <w:jc w:val="both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 xml:space="preserve">     在食用青菜饼后，有小朋友表示自己今天的胃口太好了，还想吃。很多小朋友发出了“太好吃了”的感叹，再一次满足了自己的味蕾，自己亲手拔的青菜饼就是香！</w:t>
            </w:r>
          </w:p>
        </w:tc>
      </w:tr>
    </w:tbl>
    <w:p w14:paraId="073A9A30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三、餐点</w:t>
      </w:r>
    </w:p>
    <w:p w14:paraId="1ADD5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今日早点：鲜牛奶、红豆吐司</w:t>
      </w:r>
    </w:p>
    <w:p w14:paraId="20A7E7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今日午餐：燕麦饭、鸭胗炒甜椒、西蓝花炒胡萝卜、时蔬汤</w:t>
      </w:r>
    </w:p>
    <w:p w14:paraId="762EE5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下午餐点：蒸玉米、奶酪棒、苹果、龙眼</w:t>
      </w:r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四、温馨提示</w:t>
      </w:r>
    </w:p>
    <w:p w14:paraId="7EC89F4A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 w:firstLine="560" w:firstLineChars="200"/>
        <w:jc w:val="left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1.今天周</w:t>
      </w:r>
      <w:bookmarkStart w:id="0" w:name="_GoBack"/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五，没有延时班，全体幼儿下午3:25放学，请及时告知接送人员接送时间。</w:t>
      </w:r>
    </w:p>
    <w:p w14:paraId="1E042A0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 w:firstLine="560" w:firstLineChars="200"/>
        <w:jc w:val="left"/>
        <w:textAlignment w:val="auto"/>
        <w:rPr>
          <w:rFonts w:hint="default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2.明天将再一次降温，请大家注意防寒保暖。</w:t>
      </w:r>
    </w:p>
    <w:bookmarkEnd w:id="0"/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ADB91C7"/>
    <w:multiLevelType w:val="singleLevel"/>
    <w:tmpl w:val="8ADB91C7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56F23F00"/>
    <w:rsid w:val="747B4FD9"/>
    <w:rsid w:val="78A53907"/>
    <w:rsid w:val="795A3504"/>
    <w:rsid w:val="7C155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184</Words>
  <Characters>184</Characters>
  <Lines>0</Lines>
  <Paragraphs>0</Paragraphs>
  <TotalTime>16</TotalTime>
  <ScaleCrop>false</ScaleCrop>
  <LinksUpToDate>false</LinksUpToDate>
  <CharactersWithSpaces>192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2024-12-13T05:34:37Z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C851B1E915DC4C74A5CF44A05CD229B9_13</vt:lpwstr>
  </property>
</Properties>
</file>