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我会和情绪做朋友</w:t>
      </w:r>
    </w:p>
    <w:p>
      <w:pPr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薛家实验小学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郭桃琴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心理学认为情绪是一种复杂的心理历程，指个体受到某种刺激所产生的一种身心激动状态，包含心理感受、认知评价、生理变化，以及外显行为等四个层面。而情绪管理，是个体管理自己情绪的过程。管理情绪首先需要觉察和体验情绪，并且明白所有的情绪都具有信号和提醒功能，情绪本身并无好坏之分，在此基础上，学会用合适的方式来表达情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四年级学生对情绪状态的识别能力、对情绪表达的理解能力以及对情绪产生的因果推理能力，处于平缓而渐进的发展阶段，不同能力发展并不均衡，尚未达到成熟水平。对他们进行情绪引导的心理健康课显得尤为必要。本课的设计旨在以“活动”“体验”为主要教学媒介，指导学生体会到情绪在生活中的独特作用，找到调节情绪的妙方，学会笑对人生。整个过程让学生多想、多参与、多感悟，力求学生自悟自得，体现心理健康教育以学生为主体的原则。让学生学会在生活、学习中遇到烦恼时能够自我调节情绪，以达到提高心理素质的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1、明确情绪由生理反应、主观体验和外部表现三个部分组成，了解情绪的功能。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2、改变对负面情绪的排斥态度，愿意了解、接纳自己的情绪状态。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3、了解常用的情绪自我调节的方法，尝试对自己的情绪进行管理。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框架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103505</wp:posOffset>
            </wp:positionV>
            <wp:extent cx="5334000" cy="2635250"/>
            <wp:effectExtent l="0" t="0" r="0" b="6350"/>
            <wp:wrapTopAndBottom/>
            <wp:docPr id="2" name="图片 2" descr="截屏2024-03-26 11.07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3-26 11.07.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实施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环节一：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游戏：察言观色，认识情绪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同学们，今天老师给大家带来了一些朋友，想知道他们是谁吗？下面我们就来做一个察言观色大比拼的游戏。请一位同学即兴表演，其他同学猜，并说出理由。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小结导入：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同学们刚刚表演的都是我们的情绪。情绪就是我们遇到事情时产生的感受和体验，人们的情绪往往写在脸上、表现在肢体动作中、流露在语气里。情绪是复杂多样的，情绪的分类方法也有很多种，最常见的就是把情绪分为喜、怒、哀、惧四大类，今天让我们打开情绪之门，去试着和情绪交朋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环节二：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链接生活，觉察情绪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绘制“情绪七彩花”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 w:rightChars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最近啊，有很多情绪都来找我，想要跟我交朋友，我把他们画成了一朵五彩花，你们好不好奇，想不想听听我的分享？（教师分享）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99060</wp:posOffset>
            </wp:positionV>
            <wp:extent cx="2732405" cy="1539875"/>
            <wp:effectExtent l="0" t="0" r="10795" b="9525"/>
            <wp:wrapTopAndBottom/>
            <wp:docPr id="1" name="图片 1" descr="截屏2024-03-26 11.08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3-26 11.08.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老师也非常好奇，最近有哪些情绪想来跟你们交朋友呢？接下来请大家拿出学习单，绘制你们自己的情绪五彩花吧。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9"/>
      </w:tblGrid>
      <w:tr>
        <w:tc>
          <w:tcPr>
            <w:tcW w:w="83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活动规则：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①想一想：最近一周有哪些事情让你产生了什么情绪？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②写一写：将情绪词写在花瓣上，将事件写在花瓣外面。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③描一描：用彩笔描上能表现情绪色彩的花边。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2、分享“情绪五彩花”。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3、通过绘制和分享画情绪五彩花，你们有什么发现？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>
        <w:tc>
          <w:tcPr>
            <w:tcW w:w="837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善真心语小贴士：情绪是经常变化的，也许是因为一个人，也许是因为一件事，都会让我们的情绪产生不同的变化。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环节三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、情境体验，悦纳情绪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1、情景体验：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过渡：各种各样的情绪都想来跟我们做朋友，如果可以选择，你喜欢跟什么情绪交朋友，不喜欢跟什么情绪交朋友呢？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看来，我们绝大多数同学都喜欢跟快乐交朋友，不喜欢生气、悲伤、恐惧等所谓的消极情绪。那么他们是不是就不需要被表达出来呢？我们一起来看一看下面几个情境，说说你产生什么情绪？会采取什么行动？结果会怎样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5"/>
      </w:tblGrid>
      <w:tr>
        <w:tc>
          <w:tcPr>
            <w:tcW w:w="83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情景1：当你看到同学在欺负一年级的小朋友，你会……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情景2：手机抢走了我的爸爸妈妈，他们宁可玩游戏、刷视频，也不陪我玩。你会……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情景3、同学约你到野外的水塘游泳。你会……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2、同学们，通过刚才情境体验，你有什么收获？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c>
          <w:tcPr>
            <w:tcW w:w="83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善真心语小贴士：情绪没有好坏之分，每一种情绪都有存在的价值，所以，当情绪朋友来临时，不要压抑、不要逃避、要学会坦然接受。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3、过渡：消极的情绪不要压抑，是不是就可以任意宣泄呢？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我们先来看一段小视频：“踢猫效应”。你是怎么理解“踢猫”的？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小结：消极的情绪会传染会升级，不恰当的表达方式会伤害别人，也会伤害自己。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孩子们你们有没有过把自己的消极情绪传递给别人的经历？你们当时是怎么想怎么做的？结果怎么样？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c>
          <w:tcPr>
            <w:tcW w:w="83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善真心语小贴士：合理宣泄情绪的原则：不伤人、不伤己、要恰当。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环节四：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情绪“魔法”，管理情绪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1、揭秘情绪魔法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①过渡：怎么才能恰当地管理自己的消极情绪，让自己变得快乐起来呢？接下来，老师就分享给大家一个小魔法！请同学们观看一个视频。开动你们的小脑筋想一下，婆婆的情绪产生了什么样的变化？为什么会产生这样的变化呢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②学生分享。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③学习情绪“ABC”管理法。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c>
          <w:tcPr>
            <w:tcW w:w="83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善真心语小贴士：遇到烦恼，用“乐观的心态，积极的视角”，更多地往积极方面去想，就会让我们变得快乐起来。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2、施展情绪魔法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c>
          <w:tcPr>
            <w:tcW w:w="83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活动规则：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①选择情绪花朵里的一个烦恼事件，使用情绪魔法调节情绪，完成学习单。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②在小组内交流，选择你们认为调节得最好的一种情绪来全班分享。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3、共享情绪魔法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教师过渡：看来同学们已经学会了用乐观的心态，积极的视角来转变想法。那在生活中，你们还有哪些常用的调节情绪的小魔法呢，请同学们结合自身的经验，分享出你的情绪小魔法吧！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①转移法。②放松法。③宣泄法。④激励法。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换个角度、自我激励、注意转移、情绪宣泄……这些都是调节情绪的好方法，同学们都是调节情绪的高手！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right="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环节五：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作业设计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1、布置作业：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课后，请同学们将你喜欢的调节情绪的小魔法写在便利贴上，收集起来放在班级展览处。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right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课堂总结：同学们，我们在情绪花朵里绽放着生活的喜怒哀乐、酸甜苦辣，只要我们能全面地认识它们，真切地察觉它们，坦然地接纳它们，恰当地管理他们，我们的学习生活就会更加美好。最后，让我们一起怀着快乐的心情，唱着快乐的歌，结束我们今天的课堂！（播放《向快乐出发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字研卡通">
    <w:panose1 w:val="00020600040101010101"/>
    <w:charset w:val="86"/>
    <w:family w:val="auto"/>
    <w:pitch w:val="default"/>
    <w:sig w:usb0="A000003F" w:usb1="2AC17CFA" w:usb2="00000016" w:usb3="00000000" w:csb0="000400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FC8D0"/>
    <w:multiLevelType w:val="singleLevel"/>
    <w:tmpl w:val="77BFC8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0710D1"/>
    <w:multiLevelType w:val="singleLevel"/>
    <w:tmpl w:val="790710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diODg2MTNhOGU5ZGEwMjI3MTk4ZWUxM2U1ZjQifQ=="/>
  </w:docVars>
  <w:rsids>
    <w:rsidRoot w:val="44AE2702"/>
    <w:rsid w:val="00004CF1"/>
    <w:rsid w:val="00035A08"/>
    <w:rsid w:val="000A223C"/>
    <w:rsid w:val="000D5572"/>
    <w:rsid w:val="000F21D2"/>
    <w:rsid w:val="00104581"/>
    <w:rsid w:val="00112F72"/>
    <w:rsid w:val="0012096A"/>
    <w:rsid w:val="00121CBB"/>
    <w:rsid w:val="001808BE"/>
    <w:rsid w:val="001A6F9C"/>
    <w:rsid w:val="001E25D6"/>
    <w:rsid w:val="00212207"/>
    <w:rsid w:val="002620B7"/>
    <w:rsid w:val="0027141C"/>
    <w:rsid w:val="00284691"/>
    <w:rsid w:val="00292257"/>
    <w:rsid w:val="002F4683"/>
    <w:rsid w:val="00320269"/>
    <w:rsid w:val="003272F9"/>
    <w:rsid w:val="00330B10"/>
    <w:rsid w:val="003415F8"/>
    <w:rsid w:val="00346010"/>
    <w:rsid w:val="003521C9"/>
    <w:rsid w:val="00364154"/>
    <w:rsid w:val="003A160F"/>
    <w:rsid w:val="004051BC"/>
    <w:rsid w:val="00484137"/>
    <w:rsid w:val="004B5A58"/>
    <w:rsid w:val="004D6F23"/>
    <w:rsid w:val="004F5810"/>
    <w:rsid w:val="005101C4"/>
    <w:rsid w:val="00537D2E"/>
    <w:rsid w:val="0057217A"/>
    <w:rsid w:val="005B2647"/>
    <w:rsid w:val="005D59F8"/>
    <w:rsid w:val="006105A0"/>
    <w:rsid w:val="00617A6D"/>
    <w:rsid w:val="00627E48"/>
    <w:rsid w:val="006310BF"/>
    <w:rsid w:val="006374F8"/>
    <w:rsid w:val="00653171"/>
    <w:rsid w:val="0066740A"/>
    <w:rsid w:val="00680E0E"/>
    <w:rsid w:val="006812E8"/>
    <w:rsid w:val="006A518A"/>
    <w:rsid w:val="006B730E"/>
    <w:rsid w:val="006E55F5"/>
    <w:rsid w:val="00731E81"/>
    <w:rsid w:val="00830FB0"/>
    <w:rsid w:val="00835324"/>
    <w:rsid w:val="0085111E"/>
    <w:rsid w:val="00855E4A"/>
    <w:rsid w:val="00886D6B"/>
    <w:rsid w:val="008A307B"/>
    <w:rsid w:val="008C11A5"/>
    <w:rsid w:val="008C684D"/>
    <w:rsid w:val="008E7A2A"/>
    <w:rsid w:val="00923AA4"/>
    <w:rsid w:val="00947D1D"/>
    <w:rsid w:val="009523F0"/>
    <w:rsid w:val="00960E78"/>
    <w:rsid w:val="00973544"/>
    <w:rsid w:val="009B1940"/>
    <w:rsid w:val="00A26C9E"/>
    <w:rsid w:val="00A41DCA"/>
    <w:rsid w:val="00A85641"/>
    <w:rsid w:val="00AA197B"/>
    <w:rsid w:val="00AC46F4"/>
    <w:rsid w:val="00AC50DD"/>
    <w:rsid w:val="00AF3461"/>
    <w:rsid w:val="00AF5251"/>
    <w:rsid w:val="00B055D4"/>
    <w:rsid w:val="00B53587"/>
    <w:rsid w:val="00B55492"/>
    <w:rsid w:val="00B871F6"/>
    <w:rsid w:val="00BF4EF9"/>
    <w:rsid w:val="00C54198"/>
    <w:rsid w:val="00C6160D"/>
    <w:rsid w:val="00C97E62"/>
    <w:rsid w:val="00CE3264"/>
    <w:rsid w:val="00D0098D"/>
    <w:rsid w:val="00D44209"/>
    <w:rsid w:val="00D622C5"/>
    <w:rsid w:val="00D956AE"/>
    <w:rsid w:val="00DB6DC5"/>
    <w:rsid w:val="00E100AC"/>
    <w:rsid w:val="00E36A00"/>
    <w:rsid w:val="00E4052E"/>
    <w:rsid w:val="00E81746"/>
    <w:rsid w:val="00E95C78"/>
    <w:rsid w:val="00ED429C"/>
    <w:rsid w:val="00F0480D"/>
    <w:rsid w:val="00F228EF"/>
    <w:rsid w:val="00F25B81"/>
    <w:rsid w:val="00F315FC"/>
    <w:rsid w:val="00F74E45"/>
    <w:rsid w:val="00FB67C7"/>
    <w:rsid w:val="00FC0016"/>
    <w:rsid w:val="00FC4733"/>
    <w:rsid w:val="00FE3A93"/>
    <w:rsid w:val="00FE3D89"/>
    <w:rsid w:val="00FF4337"/>
    <w:rsid w:val="016C78A0"/>
    <w:rsid w:val="05EB5A9B"/>
    <w:rsid w:val="09912BB2"/>
    <w:rsid w:val="109B75CD"/>
    <w:rsid w:val="337420E7"/>
    <w:rsid w:val="3DE7663C"/>
    <w:rsid w:val="3E2864AC"/>
    <w:rsid w:val="436955BE"/>
    <w:rsid w:val="44AE2702"/>
    <w:rsid w:val="5B413A7A"/>
    <w:rsid w:val="5F692F98"/>
    <w:rsid w:val="5F8A238A"/>
    <w:rsid w:val="62422000"/>
    <w:rsid w:val="FED646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网格表 4 - 着色 61"/>
    <w:basedOn w:val="7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5">
    <w:name w:val="Grid Table 4 Accent 2"/>
    <w:basedOn w:val="7"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6">
    <w:name w:val="Grid Table 5 Dark Accent 2"/>
    <w:basedOn w:val="7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17">
    <w:name w:val="Grid Table 5 Dark Accent 6"/>
    <w:basedOn w:val="7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850</Words>
  <Characters>4846</Characters>
  <Lines>40</Lines>
  <Paragraphs>11</Paragraphs>
  <TotalTime>1</TotalTime>
  <ScaleCrop>false</ScaleCrop>
  <LinksUpToDate>false</LinksUpToDate>
  <CharactersWithSpaces>5685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2022-01-15T10:50:00Z</dcterms:created>
  <dc:creator>柽柳</dc:creator>
  <cp:lastModifiedBy>【随★愿】</cp:lastModifiedBy>
  <dcterms:modified xsi:type="dcterms:W3CDTF">2024-03-26T11:21:36Z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8D0ACDC98909FA24403F026682065AF8_43</vt:lpwstr>
  </property>
</Properties>
</file>