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81E49" w14:textId="107BD916" w:rsidR="00CA1DDA" w:rsidRDefault="00CA1DDA" w:rsidP="002D268F">
      <w:pPr>
        <w:jc w:val="center"/>
        <w:rPr>
          <w:rFonts w:ascii="简宋" w:eastAsia="简宋" w:hAnsi="简宋"/>
          <w:b/>
          <w:bCs/>
          <w:sz w:val="28"/>
          <w:szCs w:val="28"/>
        </w:rPr>
      </w:pPr>
      <w:r w:rsidRPr="00CA1DDA">
        <w:rPr>
          <w:rFonts w:ascii="简宋" w:eastAsia="简宋" w:hAnsi="简宋" w:hint="eastAsia"/>
          <w:b/>
          <w:bCs/>
          <w:sz w:val="28"/>
          <w:szCs w:val="28"/>
        </w:rPr>
        <w:t>薛家实验小学</w:t>
      </w:r>
      <w:r w:rsidR="002D268F">
        <w:rPr>
          <w:rFonts w:ascii="简宋" w:eastAsia="简宋" w:hAnsi="简宋" w:hint="eastAsia"/>
          <w:b/>
          <w:bCs/>
          <w:sz w:val="28"/>
          <w:szCs w:val="28"/>
        </w:rPr>
        <w:t>教师</w:t>
      </w:r>
      <w:r w:rsidRPr="00CA1DDA">
        <w:rPr>
          <w:rFonts w:ascii="简宋" w:eastAsia="简宋" w:hAnsi="简宋" w:hint="eastAsia"/>
          <w:b/>
          <w:bCs/>
          <w:sz w:val="28"/>
          <w:szCs w:val="28"/>
        </w:rPr>
        <w:t>校本课程课堂评价表</w:t>
      </w:r>
    </w:p>
    <w:p w14:paraId="0324AA5B" w14:textId="2FF1777A" w:rsidR="002D268F" w:rsidRPr="002D268F" w:rsidRDefault="002D268F" w:rsidP="002D268F">
      <w:pPr>
        <w:widowControl/>
        <w:wordWrap w:val="0"/>
        <w:ind w:left="720"/>
        <w:rPr>
          <w:rFonts w:hint="eastAsia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执教</w:t>
      </w:r>
      <w:r w:rsidRPr="00D4235C">
        <w:rPr>
          <w:color w:val="000000"/>
          <w:kern w:val="0"/>
          <w:sz w:val="24"/>
        </w:rPr>
        <w:t xml:space="preserve"> </w:t>
      </w:r>
      <w:r w:rsidRPr="00D4235C">
        <w:rPr>
          <w:color w:val="000000"/>
          <w:kern w:val="0"/>
          <w:sz w:val="24"/>
          <w:u w:val="single"/>
        </w:rPr>
        <w:t xml:space="preserve">         </w:t>
      </w:r>
      <w:r w:rsidRPr="00D4235C">
        <w:rPr>
          <w:color w:val="000000"/>
          <w:kern w:val="0"/>
          <w:sz w:val="24"/>
        </w:rPr>
        <w:t xml:space="preserve">  </w:t>
      </w:r>
      <w:r w:rsidRPr="00D4235C">
        <w:rPr>
          <w:color w:val="000000"/>
          <w:kern w:val="0"/>
          <w:sz w:val="24"/>
          <w:u w:val="single"/>
        </w:rPr>
        <w:t xml:space="preserve">    </w:t>
      </w:r>
      <w:r w:rsidRPr="00D4235C">
        <w:rPr>
          <w:rFonts w:cs="宋体" w:hint="eastAsia"/>
          <w:color w:val="000000"/>
          <w:kern w:val="0"/>
          <w:sz w:val="24"/>
        </w:rPr>
        <w:t>年级</w:t>
      </w:r>
      <w:r w:rsidRPr="00D4235C">
        <w:rPr>
          <w:color w:val="000000"/>
          <w:kern w:val="0"/>
          <w:sz w:val="24"/>
          <w:u w:val="single"/>
        </w:rPr>
        <w:t xml:space="preserve">  </w:t>
      </w:r>
      <w:r w:rsidRPr="00D4235C">
        <w:rPr>
          <w:color w:val="000000"/>
          <w:kern w:val="0"/>
          <w:sz w:val="24"/>
        </w:rPr>
        <w:t xml:space="preserve"> </w:t>
      </w:r>
      <w:r w:rsidRPr="00D4235C">
        <w:rPr>
          <w:rFonts w:cs="宋体" w:hint="eastAsia"/>
          <w:color w:val="000000"/>
          <w:kern w:val="0"/>
          <w:sz w:val="24"/>
        </w:rPr>
        <w:t>班</w:t>
      </w:r>
      <w:r w:rsidRPr="00D4235C">
        <w:rPr>
          <w:color w:val="000000"/>
          <w:kern w:val="0"/>
          <w:sz w:val="24"/>
        </w:rPr>
        <w:t xml:space="preserve"> </w:t>
      </w:r>
      <w:r w:rsidRPr="00D4235C">
        <w:rPr>
          <w:color w:val="000000"/>
          <w:kern w:val="0"/>
          <w:sz w:val="24"/>
          <w:u w:val="single"/>
        </w:rPr>
        <w:t xml:space="preserve">             </w:t>
      </w:r>
      <w:r w:rsidRPr="00D4235C">
        <w:rPr>
          <w:color w:val="000000"/>
          <w:kern w:val="0"/>
          <w:sz w:val="24"/>
        </w:rPr>
        <w:t xml:space="preserve"> </w:t>
      </w:r>
      <w:r w:rsidRPr="00D4235C">
        <w:rPr>
          <w:rFonts w:cs="宋体" w:hint="eastAsia"/>
          <w:color w:val="000000"/>
          <w:kern w:val="0"/>
          <w:sz w:val="24"/>
        </w:rPr>
        <w:t>学年度第</w:t>
      </w:r>
      <w:r w:rsidRPr="00D4235C">
        <w:rPr>
          <w:color w:val="000000"/>
          <w:kern w:val="0"/>
          <w:sz w:val="24"/>
          <w:u w:val="single"/>
        </w:rPr>
        <w:t xml:space="preserve">     </w:t>
      </w:r>
      <w:r w:rsidRPr="00D4235C">
        <w:rPr>
          <w:rFonts w:cs="宋体" w:hint="eastAsia"/>
          <w:color w:val="000000"/>
          <w:kern w:val="0"/>
          <w:sz w:val="24"/>
        </w:rPr>
        <w:t>学期</w:t>
      </w:r>
      <w:r w:rsidRPr="00D4235C">
        <w:rPr>
          <w:color w:val="000000"/>
          <w:kern w:val="0"/>
          <w:sz w:val="24"/>
        </w:rPr>
        <w:t xml:space="preserve"> </w:t>
      </w:r>
    </w:p>
    <w:tbl>
      <w:tblPr>
        <w:tblW w:w="0" w:type="auto"/>
        <w:tblInd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155"/>
        <w:gridCol w:w="5102"/>
        <w:gridCol w:w="718"/>
        <w:gridCol w:w="759"/>
      </w:tblGrid>
      <w:tr w:rsidR="00CA1DDA" w:rsidRPr="00CA1DDA" w14:paraId="1B9C1C96" w14:textId="77777777" w:rsidTr="00CA1DDA">
        <w:trPr>
          <w:trHeight w:val="6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B65B" w14:textId="77777777" w:rsidR="00CA1DDA" w:rsidRPr="00CA1DDA" w:rsidRDefault="00CA1DDA" w:rsidP="00B11985">
            <w:pPr>
              <w:spacing w:before="9" w:after="0" w:line="264" w:lineRule="auto"/>
              <w:jc w:val="center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80BE" w14:textId="77777777" w:rsidR="00CA1DDA" w:rsidRPr="00CA1DDA" w:rsidRDefault="00CA1DDA" w:rsidP="00B11985">
            <w:pPr>
              <w:spacing w:before="40" w:after="0" w:line="383" w:lineRule="auto"/>
              <w:jc w:val="center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085C" w14:textId="77777777" w:rsidR="00CA1DDA" w:rsidRPr="00CA1DDA" w:rsidRDefault="00CA1DDA" w:rsidP="00CA1DDA">
            <w:pPr>
              <w:spacing w:before="91" w:after="0" w:line="264" w:lineRule="auto"/>
              <w:ind w:firstLine="2040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评价内容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9DB1" w14:textId="7852362B" w:rsidR="00CA1DDA" w:rsidRPr="00CA1DDA" w:rsidRDefault="002D268F" w:rsidP="00B11985">
            <w:pPr>
              <w:spacing w:before="114" w:after="0" w:line="264" w:lineRule="auto"/>
              <w:jc w:val="center"/>
              <w:rPr>
                <w:rFonts w:ascii="简宋" w:eastAsia="简宋" w:hAnsi="简宋"/>
                <w:sz w:val="21"/>
                <w:szCs w:val="21"/>
              </w:rPr>
            </w:pPr>
            <w:r>
              <w:rPr>
                <w:rFonts w:ascii="简宋" w:eastAsia="简宋" w:hAnsi="简宋" w:hint="eastAsia"/>
                <w:sz w:val="21"/>
                <w:szCs w:val="21"/>
              </w:rPr>
              <w:t>等级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7B32" w14:textId="1EB07D14" w:rsidR="00CA1DDA" w:rsidRPr="00CA1DDA" w:rsidRDefault="002D268F" w:rsidP="00B11985">
            <w:pPr>
              <w:spacing w:before="154" w:after="0" w:line="264" w:lineRule="auto"/>
              <w:jc w:val="center"/>
              <w:rPr>
                <w:rFonts w:ascii="简宋" w:eastAsia="简宋" w:hAnsi="简宋"/>
                <w:sz w:val="21"/>
                <w:szCs w:val="21"/>
              </w:rPr>
            </w:pPr>
            <w:r>
              <w:rPr>
                <w:rFonts w:ascii="简宋" w:eastAsia="简宋" w:hAnsi="简宋" w:hint="eastAsia"/>
                <w:sz w:val="21"/>
                <w:szCs w:val="21"/>
              </w:rPr>
              <w:t>备注</w:t>
            </w:r>
          </w:p>
        </w:tc>
      </w:tr>
      <w:tr w:rsidR="00CA1DDA" w:rsidRPr="00CA1DDA" w14:paraId="609A1106" w14:textId="77777777" w:rsidTr="00CA1DDA">
        <w:trPr>
          <w:trHeight w:val="118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5DDD" w14:textId="77777777" w:rsidR="00CA1DDA" w:rsidRPr="00CA1DDA" w:rsidRDefault="00CA1DDA" w:rsidP="00B11985">
            <w:pPr>
              <w:spacing w:after="0" w:line="336" w:lineRule="auto"/>
              <w:jc w:val="both"/>
              <w:rPr>
                <w:rFonts w:ascii="简宋" w:eastAsia="简宋" w:hAnsi="简宋"/>
                <w:color w:val="000000"/>
                <w:sz w:val="21"/>
                <w:szCs w:val="21"/>
              </w:rPr>
            </w:pPr>
          </w:p>
          <w:p w14:paraId="027ACA0B" w14:textId="77777777" w:rsidR="00CA1DDA" w:rsidRPr="00CA1DDA" w:rsidRDefault="00CA1DDA" w:rsidP="00B11985">
            <w:pPr>
              <w:spacing w:after="0" w:line="336" w:lineRule="auto"/>
              <w:jc w:val="both"/>
              <w:rPr>
                <w:rFonts w:ascii="简宋" w:eastAsia="简宋" w:hAnsi="简宋"/>
                <w:color w:val="000000"/>
                <w:sz w:val="21"/>
                <w:szCs w:val="21"/>
              </w:rPr>
            </w:pPr>
          </w:p>
          <w:p w14:paraId="3BA5CAE8" w14:textId="77777777" w:rsidR="00CA1DDA" w:rsidRPr="00CA1DDA" w:rsidRDefault="00CA1DDA" w:rsidP="00B11985">
            <w:pPr>
              <w:spacing w:after="0" w:line="336" w:lineRule="auto"/>
              <w:jc w:val="both"/>
              <w:rPr>
                <w:rFonts w:ascii="简宋" w:eastAsia="简宋" w:hAnsi="简宋"/>
                <w:color w:val="000000"/>
                <w:sz w:val="21"/>
                <w:szCs w:val="21"/>
              </w:rPr>
            </w:pPr>
          </w:p>
          <w:p w14:paraId="626607FD" w14:textId="77777777" w:rsidR="00CA1DDA" w:rsidRPr="00CA1DDA" w:rsidRDefault="00CA1DDA" w:rsidP="00B11985">
            <w:pPr>
              <w:spacing w:after="0" w:line="336" w:lineRule="auto"/>
              <w:jc w:val="both"/>
              <w:rPr>
                <w:rFonts w:ascii="简宋" w:eastAsia="简宋" w:hAnsi="简宋"/>
                <w:color w:val="000000"/>
                <w:sz w:val="21"/>
                <w:szCs w:val="21"/>
              </w:rPr>
            </w:pPr>
          </w:p>
          <w:p w14:paraId="7F4D605B" w14:textId="77777777" w:rsidR="00CA1DDA" w:rsidRPr="00CA1DDA" w:rsidRDefault="00CA1DDA" w:rsidP="00B11985">
            <w:pPr>
              <w:spacing w:after="0" w:line="336" w:lineRule="auto"/>
              <w:jc w:val="both"/>
              <w:rPr>
                <w:rFonts w:ascii="简宋" w:eastAsia="简宋" w:hAnsi="简宋"/>
                <w:color w:val="000000"/>
                <w:sz w:val="21"/>
                <w:szCs w:val="21"/>
              </w:rPr>
            </w:pPr>
          </w:p>
          <w:p w14:paraId="56766F07" w14:textId="77777777" w:rsidR="00CA1DDA" w:rsidRPr="00CA1DDA" w:rsidRDefault="00CA1DDA" w:rsidP="00B11985">
            <w:pPr>
              <w:spacing w:after="0" w:line="336" w:lineRule="auto"/>
              <w:jc w:val="both"/>
              <w:rPr>
                <w:rFonts w:ascii="简宋" w:eastAsia="简宋" w:hAnsi="简宋"/>
                <w:color w:val="000000"/>
                <w:sz w:val="21"/>
                <w:szCs w:val="21"/>
              </w:rPr>
            </w:pPr>
          </w:p>
          <w:p w14:paraId="188E5602" w14:textId="77777777" w:rsidR="00CA1DDA" w:rsidRPr="00CA1DDA" w:rsidRDefault="00CA1DDA" w:rsidP="00B11985">
            <w:pPr>
              <w:spacing w:after="0" w:line="336" w:lineRule="auto"/>
              <w:jc w:val="both"/>
              <w:rPr>
                <w:rFonts w:ascii="简宋" w:eastAsia="简宋" w:hAnsi="简宋"/>
                <w:color w:val="000000"/>
                <w:sz w:val="21"/>
                <w:szCs w:val="21"/>
              </w:rPr>
            </w:pPr>
          </w:p>
          <w:p w14:paraId="278644DF" w14:textId="77777777" w:rsidR="00CA1DDA" w:rsidRPr="00CA1DDA" w:rsidRDefault="00CA1DDA" w:rsidP="00B11985">
            <w:pPr>
              <w:spacing w:before="59" w:after="0" w:line="383" w:lineRule="auto"/>
              <w:jc w:val="center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教师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F70D" w14:textId="77777777" w:rsidR="00CA1DDA" w:rsidRPr="00CA1DDA" w:rsidRDefault="00CA1DDA" w:rsidP="00B11985">
            <w:pPr>
              <w:spacing w:after="0" w:line="336" w:lineRule="auto"/>
              <w:jc w:val="both"/>
              <w:rPr>
                <w:rFonts w:ascii="简宋" w:eastAsia="简宋" w:hAnsi="简宋"/>
                <w:color w:val="000000"/>
                <w:sz w:val="21"/>
                <w:szCs w:val="21"/>
              </w:rPr>
            </w:pPr>
          </w:p>
          <w:p w14:paraId="3D6E97F9" w14:textId="77777777" w:rsidR="00CA1DDA" w:rsidRPr="00CA1DDA" w:rsidRDefault="00CA1DDA" w:rsidP="00B11985">
            <w:pPr>
              <w:spacing w:after="0" w:line="220" w:lineRule="auto"/>
              <w:jc w:val="center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教学理念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F4A9" w14:textId="5BD0410A" w:rsidR="00CA1DDA" w:rsidRPr="00CA1DDA" w:rsidRDefault="00CA1DDA" w:rsidP="00CA1DDA">
            <w:pPr>
              <w:spacing w:after="0" w:line="253" w:lineRule="auto"/>
              <w:ind w:left="440" w:right="180" w:hanging="360"/>
              <w:jc w:val="both"/>
              <w:rPr>
                <w:rFonts w:ascii="简宋" w:eastAsia="简宋" w:hAnsi="简宋"/>
                <w:sz w:val="21"/>
                <w:szCs w:val="21"/>
              </w:rPr>
            </w:pPr>
            <w:r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1、</w:t>
            </w: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以核心价值为引领，以</w:t>
            </w:r>
            <w:r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素养</w:t>
            </w: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为导向，以关键能力为重点，以必备知识为基础；确保教学内容和教学形式均与素质教育的目标全面契合。</w:t>
            </w:r>
          </w:p>
          <w:p w14:paraId="765EE2FD" w14:textId="77777777" w:rsidR="00CA1DDA" w:rsidRPr="00CA1DDA" w:rsidRDefault="00CA1DDA" w:rsidP="00CA1DDA">
            <w:pPr>
              <w:spacing w:after="0" w:line="253" w:lineRule="auto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2、尊重全体学生，体现个体差异，促进全体学生的全面发展。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2926" w14:textId="73BB2D32" w:rsidR="00CA1DDA" w:rsidRPr="00CA1DDA" w:rsidRDefault="00CA1DDA" w:rsidP="00B11985">
            <w:pPr>
              <w:spacing w:after="0" w:line="235" w:lineRule="auto"/>
              <w:jc w:val="center"/>
              <w:rPr>
                <w:rFonts w:ascii="简宋" w:eastAsia="简宋" w:hAnsi="简宋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51B4" w14:textId="77777777" w:rsidR="00CA1DDA" w:rsidRPr="00CA1DDA" w:rsidRDefault="00CA1DDA" w:rsidP="00B11985">
            <w:pPr>
              <w:rPr>
                <w:rFonts w:ascii="简宋" w:eastAsia="简宋" w:hAnsi="简宋"/>
                <w:sz w:val="21"/>
                <w:szCs w:val="21"/>
              </w:rPr>
            </w:pPr>
          </w:p>
        </w:tc>
      </w:tr>
      <w:tr w:rsidR="00CA1DDA" w:rsidRPr="00CA1DDA" w14:paraId="66492EFF" w14:textId="77777777" w:rsidTr="00CA1DDA">
        <w:trPr>
          <w:trHeight w:val="150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FA95" w14:textId="77777777" w:rsidR="00CA1DDA" w:rsidRPr="00CA1DDA" w:rsidRDefault="00CA1DDA" w:rsidP="00B11985">
            <w:pPr>
              <w:rPr>
                <w:rFonts w:ascii="简宋" w:eastAsia="简宋" w:hAnsi="简宋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F315" w14:textId="77777777" w:rsidR="00CA1DDA" w:rsidRPr="00CA1DDA" w:rsidRDefault="00CA1DDA" w:rsidP="00B11985">
            <w:pPr>
              <w:spacing w:after="0" w:line="336" w:lineRule="auto"/>
              <w:jc w:val="both"/>
              <w:rPr>
                <w:rFonts w:ascii="简宋" w:eastAsia="简宋" w:hAnsi="简宋"/>
                <w:color w:val="000000"/>
                <w:sz w:val="21"/>
                <w:szCs w:val="21"/>
              </w:rPr>
            </w:pPr>
          </w:p>
          <w:p w14:paraId="52323502" w14:textId="77777777" w:rsidR="00CA1DDA" w:rsidRPr="00CA1DDA" w:rsidRDefault="00CA1DDA" w:rsidP="00B11985">
            <w:pPr>
              <w:spacing w:before="156" w:after="0" w:line="336" w:lineRule="auto"/>
              <w:jc w:val="center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教学素养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7965" w14:textId="77777777" w:rsidR="00CA1DDA" w:rsidRPr="00CA1DDA" w:rsidRDefault="00CA1DDA" w:rsidP="00CA1DDA">
            <w:pPr>
              <w:spacing w:after="0" w:line="220" w:lineRule="auto"/>
              <w:ind w:firstLine="80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1、把握课程标准，熟悉教材，能创造性地使用教材。</w:t>
            </w:r>
          </w:p>
          <w:p w14:paraId="0AC61892" w14:textId="77777777" w:rsidR="00CA1DDA" w:rsidRPr="00CA1DDA" w:rsidRDefault="00CA1DDA" w:rsidP="00CA1DDA">
            <w:pPr>
              <w:spacing w:after="0" w:line="201" w:lineRule="auto"/>
              <w:ind w:firstLine="80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2、教学目标明确、具体，符合教材内容要求和学生实际。</w:t>
            </w:r>
          </w:p>
          <w:p w14:paraId="385619B1" w14:textId="487340A0" w:rsidR="00CA1DDA" w:rsidRPr="00CA1DDA" w:rsidRDefault="00CA1DDA" w:rsidP="00CA1DDA">
            <w:pPr>
              <w:spacing w:after="0" w:line="336" w:lineRule="auto"/>
              <w:ind w:left="440" w:right="160" w:hanging="360"/>
              <w:rPr>
                <w:rFonts w:ascii="简宋" w:eastAsia="简宋" w:hAnsi="简宋"/>
                <w:color w:val="000000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3、教学重点明确教学结构和过程设计层次清楚、主次分明，具有逻辑性，符合教学规律。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85FA" w14:textId="6EC1DB8F" w:rsidR="00CA1DDA" w:rsidRPr="00CA1DDA" w:rsidRDefault="00CA1DDA" w:rsidP="00B11985">
            <w:pPr>
              <w:spacing w:before="136" w:after="0" w:line="336" w:lineRule="auto"/>
              <w:jc w:val="center"/>
              <w:rPr>
                <w:rFonts w:ascii="简宋" w:eastAsia="简宋" w:hAnsi="简宋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9A2B" w14:textId="77777777" w:rsidR="00CA1DDA" w:rsidRPr="00CA1DDA" w:rsidRDefault="00CA1DDA" w:rsidP="00B11985">
            <w:pPr>
              <w:rPr>
                <w:rFonts w:ascii="简宋" w:eastAsia="简宋" w:hAnsi="简宋"/>
                <w:sz w:val="21"/>
                <w:szCs w:val="21"/>
              </w:rPr>
            </w:pPr>
          </w:p>
        </w:tc>
      </w:tr>
      <w:tr w:rsidR="00CA1DDA" w:rsidRPr="00CA1DDA" w14:paraId="205E680D" w14:textId="77777777" w:rsidTr="00CA1DDA">
        <w:trPr>
          <w:trHeight w:val="148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E280" w14:textId="77777777" w:rsidR="00CA1DDA" w:rsidRPr="00CA1DDA" w:rsidRDefault="00CA1DDA" w:rsidP="00B11985">
            <w:pPr>
              <w:rPr>
                <w:rFonts w:ascii="简宋" w:eastAsia="简宋" w:hAnsi="简宋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17A0" w14:textId="77777777" w:rsidR="00CA1DDA" w:rsidRPr="00CA1DDA" w:rsidRDefault="00CA1DDA" w:rsidP="00B11985">
            <w:pPr>
              <w:spacing w:after="0" w:line="336" w:lineRule="auto"/>
              <w:jc w:val="both"/>
              <w:rPr>
                <w:rFonts w:ascii="简宋" w:eastAsia="简宋" w:hAnsi="简宋"/>
                <w:color w:val="000000"/>
                <w:sz w:val="21"/>
                <w:szCs w:val="21"/>
              </w:rPr>
            </w:pPr>
          </w:p>
          <w:p w14:paraId="415927C5" w14:textId="77777777" w:rsidR="00CA1DDA" w:rsidRPr="00CA1DDA" w:rsidRDefault="00CA1DDA" w:rsidP="00B11985">
            <w:pPr>
              <w:spacing w:before="139" w:after="0" w:line="336" w:lineRule="auto"/>
              <w:jc w:val="center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教学艺术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2E70" w14:textId="77777777" w:rsidR="00CA1DDA" w:rsidRDefault="00CA1DDA" w:rsidP="00CA1DDA">
            <w:pPr>
              <w:spacing w:after="0" w:line="249" w:lineRule="auto"/>
              <w:ind w:left="80" w:right="180" w:firstLine="20"/>
              <w:rPr>
                <w:rFonts w:ascii="简宋" w:eastAsia="简宋" w:hAnsi="简宋"/>
                <w:color w:val="000000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1、教学思路清晰，收放自如，难易得当，面向全体，因材施教。</w:t>
            </w:r>
          </w:p>
          <w:p w14:paraId="145797D2" w14:textId="08831C0F" w:rsidR="00CA1DDA" w:rsidRPr="00CA1DDA" w:rsidRDefault="00CA1DDA" w:rsidP="00CA1DDA">
            <w:pPr>
              <w:spacing w:after="0" w:line="249" w:lineRule="auto"/>
              <w:ind w:left="80" w:right="180" w:firstLine="20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2、教学语言生动，教态亲切自然，有感染力。</w:t>
            </w:r>
          </w:p>
          <w:p w14:paraId="7F68124D" w14:textId="77777777" w:rsidR="00CA1DDA" w:rsidRPr="00CA1DDA" w:rsidRDefault="00CA1DDA" w:rsidP="00CA1DDA">
            <w:pPr>
              <w:spacing w:after="0" w:line="240" w:lineRule="auto"/>
              <w:ind w:left="460" w:right="180" w:hanging="360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3、善于综合多种教学资源，合理利用多媒体手段，注重联系生活实际创设教学情境，为学生创造良好的学习环境。</w:t>
            </w:r>
          </w:p>
          <w:p w14:paraId="56930AF5" w14:textId="77777777" w:rsidR="00CA1DDA" w:rsidRPr="00CA1DDA" w:rsidRDefault="00CA1DDA" w:rsidP="00CA1DDA">
            <w:pPr>
              <w:spacing w:before="44" w:after="0" w:line="336" w:lineRule="auto"/>
              <w:ind w:firstLine="80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4、注重教学方法的调控和学习方法的指导。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BCA7" w14:textId="1E10FBA8" w:rsidR="00CA1DDA" w:rsidRPr="00CA1DDA" w:rsidRDefault="00CA1DDA" w:rsidP="00B11985">
            <w:pPr>
              <w:spacing w:before="139" w:after="0" w:line="336" w:lineRule="auto"/>
              <w:jc w:val="center"/>
              <w:rPr>
                <w:rFonts w:ascii="简宋" w:eastAsia="简宋" w:hAnsi="简宋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C3F8B" w14:textId="77777777" w:rsidR="00CA1DDA" w:rsidRPr="00CA1DDA" w:rsidRDefault="00CA1DDA" w:rsidP="00B11985">
            <w:pPr>
              <w:rPr>
                <w:rFonts w:ascii="简宋" w:eastAsia="简宋" w:hAnsi="简宋"/>
                <w:sz w:val="21"/>
                <w:szCs w:val="21"/>
              </w:rPr>
            </w:pPr>
          </w:p>
        </w:tc>
      </w:tr>
      <w:tr w:rsidR="00CA1DDA" w:rsidRPr="00CA1DDA" w14:paraId="4CECF6BA" w14:textId="77777777" w:rsidTr="00CA1DDA">
        <w:trPr>
          <w:trHeight w:val="148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892C" w14:textId="77777777" w:rsidR="00CA1DDA" w:rsidRPr="00CA1DDA" w:rsidRDefault="00CA1DDA" w:rsidP="00B11985">
            <w:pPr>
              <w:rPr>
                <w:rFonts w:ascii="简宋" w:eastAsia="简宋" w:hAnsi="简宋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3DA4" w14:textId="77777777" w:rsidR="00CA1DDA" w:rsidRPr="00CA1DDA" w:rsidRDefault="00CA1DDA" w:rsidP="00B11985">
            <w:pPr>
              <w:spacing w:after="0" w:line="336" w:lineRule="auto"/>
              <w:jc w:val="both"/>
              <w:rPr>
                <w:rFonts w:ascii="简宋" w:eastAsia="简宋" w:hAnsi="简宋"/>
                <w:color w:val="000000"/>
                <w:sz w:val="21"/>
                <w:szCs w:val="21"/>
              </w:rPr>
            </w:pPr>
          </w:p>
          <w:p w14:paraId="1232A28F" w14:textId="77777777" w:rsidR="00CA1DDA" w:rsidRPr="00CA1DDA" w:rsidRDefault="00CA1DDA" w:rsidP="00B11985">
            <w:pPr>
              <w:spacing w:before="162" w:after="0" w:line="336" w:lineRule="auto"/>
              <w:jc w:val="center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创新意识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0398" w14:textId="77777777" w:rsidR="00CA1DDA" w:rsidRPr="00CA1DDA" w:rsidRDefault="00CA1DDA" w:rsidP="00CA1DDA">
            <w:pPr>
              <w:spacing w:after="0" w:line="201" w:lineRule="auto"/>
              <w:ind w:firstLine="100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1、有自己独特的教学特点，教学设计新颖。</w:t>
            </w:r>
          </w:p>
          <w:p w14:paraId="11FDA82D" w14:textId="3E9AD834" w:rsidR="00CA1DDA" w:rsidRPr="00CA1DDA" w:rsidRDefault="00CA1DDA" w:rsidP="00CA1DDA">
            <w:pPr>
              <w:spacing w:after="0" w:line="240" w:lineRule="auto"/>
              <w:ind w:left="460" w:right="160" w:hanging="380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2、知识向学科思想、基本态度和价值观念的转化。</w:t>
            </w:r>
          </w:p>
          <w:p w14:paraId="4B29848A" w14:textId="77777777" w:rsidR="00CA1DDA" w:rsidRPr="00CA1DDA" w:rsidRDefault="00CA1DDA" w:rsidP="00CA1DDA">
            <w:pPr>
              <w:spacing w:before="25" w:after="0" w:line="336" w:lineRule="auto"/>
              <w:ind w:left="460" w:right="160" w:hanging="360"/>
              <w:rPr>
                <w:rFonts w:ascii="简宋" w:eastAsia="简宋" w:hAnsi="简宋"/>
                <w:sz w:val="21"/>
                <w:szCs w:val="21"/>
              </w:rPr>
            </w:pPr>
            <w:r w:rsidRPr="00CA1DDA">
              <w:rPr>
                <w:rFonts w:ascii="简宋" w:eastAsia="简宋" w:hAnsi="简宋" w:hint="eastAsia"/>
                <w:color w:val="000000"/>
                <w:sz w:val="21"/>
                <w:szCs w:val="21"/>
              </w:rPr>
              <w:t>3、能在教学过程中生成新的教学资源。把学生的问题和经验当做课堂资源和生长点，提升学生高阶思维能力。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20E9" w14:textId="0C931581" w:rsidR="00CA1DDA" w:rsidRPr="00CA1DDA" w:rsidRDefault="00CA1DDA" w:rsidP="00B11985">
            <w:pPr>
              <w:spacing w:before="141" w:after="0" w:line="336" w:lineRule="auto"/>
              <w:jc w:val="center"/>
              <w:rPr>
                <w:rFonts w:ascii="简宋" w:eastAsia="简宋" w:hAnsi="简宋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41B7" w14:textId="77777777" w:rsidR="00CA1DDA" w:rsidRPr="00CA1DDA" w:rsidRDefault="00CA1DDA" w:rsidP="00B11985">
            <w:pPr>
              <w:rPr>
                <w:rFonts w:ascii="简宋" w:eastAsia="简宋" w:hAnsi="简宋"/>
                <w:sz w:val="21"/>
                <w:szCs w:val="21"/>
              </w:rPr>
            </w:pPr>
          </w:p>
        </w:tc>
      </w:tr>
    </w:tbl>
    <w:p w14:paraId="0519FEE3" w14:textId="77777777" w:rsidR="00CA1DDA" w:rsidRDefault="00CA1DDA" w:rsidP="00CA1DDA">
      <w:pPr>
        <w:spacing w:line="1" w:lineRule="exact"/>
      </w:pPr>
    </w:p>
    <w:p w14:paraId="5287BA16" w14:textId="77777777" w:rsidR="002D268F" w:rsidRDefault="002D268F" w:rsidP="002D268F">
      <w:pPr>
        <w:ind w:firstLineChars="250" w:firstLine="550"/>
        <w:rPr>
          <w:rFonts w:hint="eastAsia"/>
        </w:rPr>
      </w:pPr>
      <w:r>
        <w:rPr>
          <w:rFonts w:hint="eastAsia"/>
        </w:rPr>
        <w:t>说明：1.评价结果分为A、B、C、D四个等级。</w:t>
      </w:r>
    </w:p>
    <w:p w14:paraId="3BFABC2D" w14:textId="77777777" w:rsidR="002D268F" w:rsidRDefault="002D268F" w:rsidP="002D268F">
      <w:pPr>
        <w:ind w:firstLineChars="550" w:firstLine="1210"/>
        <w:rPr>
          <w:rFonts w:hint="eastAsia"/>
        </w:rPr>
      </w:pPr>
      <w:r>
        <w:rPr>
          <w:rFonts w:hint="eastAsia"/>
        </w:rPr>
        <w:t>2.A表示好；B表示较好；C表示一般；D表示尚可。</w:t>
      </w:r>
    </w:p>
    <w:p w14:paraId="4FD82039" w14:textId="77777777" w:rsidR="004B0EA1" w:rsidRPr="002D268F" w:rsidRDefault="004B0EA1"/>
    <w:sectPr w:rsidR="004B0EA1" w:rsidRPr="002D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简宋">
    <w:panose1 w:val="02020300000000000000"/>
    <w:charset w:val="86"/>
    <w:family w:val="roman"/>
    <w:pitch w:val="variable"/>
    <w:sig w:usb0="800002BF" w:usb1="38CF7CFA" w:usb2="00000016" w:usb3="00000000" w:csb0="0004000D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A1"/>
    <w:rsid w:val="002D268F"/>
    <w:rsid w:val="00357D49"/>
    <w:rsid w:val="004B0EA1"/>
    <w:rsid w:val="00653D44"/>
    <w:rsid w:val="00CA1DDA"/>
    <w:rsid w:val="00CF1FDE"/>
    <w:rsid w:val="00D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56549"/>
  <w15:chartTrackingRefBased/>
  <w15:docId w15:val="{66B2D3F2-A445-BC46-A520-A54EB89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EA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EA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EA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E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EA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EA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EA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E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EA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0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DG175</dc:creator>
  <cp:keywords/>
  <dc:description/>
  <cp:lastModifiedBy>DG175</cp:lastModifiedBy>
  <cp:revision>3</cp:revision>
  <dcterms:created xsi:type="dcterms:W3CDTF">2024-12-15T12:23:00Z</dcterms:created>
  <dcterms:modified xsi:type="dcterms:W3CDTF">2024-12-16T14:37:00Z</dcterms:modified>
</cp:coreProperties>
</file>