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67DA">
      <w:pPr>
        <w:pStyle w:val="3"/>
        <w:widowControl/>
        <w:spacing w:before="75" w:beforeAutospacing="0" w:after="75" w:afterAutospacing="0" w:line="460" w:lineRule="exact"/>
        <w:jc w:val="center"/>
        <w:rPr>
          <w:rFonts w:ascii="黑体" w:hAnsi="黑体" w:eastAsia="黑体" w:cs="黑体"/>
          <w:color w:val="333333"/>
          <w:sz w:val="32"/>
          <w:szCs w:val="32"/>
        </w:rPr>
      </w:pPr>
      <w:r>
        <w:rPr>
          <w:rFonts w:hint="eastAsia" w:ascii="黑体" w:hAnsi="黑体" w:eastAsia="黑体" w:cs="黑体"/>
          <w:color w:val="333333"/>
          <w:sz w:val="32"/>
          <w:szCs w:val="32"/>
        </w:rPr>
        <w:t>2</w:t>
      </w:r>
      <w:r>
        <w:rPr>
          <w:rFonts w:ascii="黑体" w:hAnsi="黑体" w:eastAsia="黑体" w:cs="黑体"/>
          <w:color w:val="333333"/>
          <w:sz w:val="32"/>
          <w:szCs w:val="32"/>
        </w:rPr>
        <w:t>02</w:t>
      </w:r>
      <w:r>
        <w:rPr>
          <w:rFonts w:hint="eastAsia" w:ascii="黑体" w:hAnsi="黑体" w:eastAsia="黑体" w:cs="黑体"/>
          <w:color w:val="333333"/>
          <w:sz w:val="32"/>
          <w:szCs w:val="32"/>
        </w:rPr>
        <w:t>4-</w:t>
      </w:r>
      <w:r>
        <w:rPr>
          <w:rFonts w:ascii="黑体" w:hAnsi="黑体" w:eastAsia="黑体" w:cs="黑体"/>
          <w:color w:val="333333"/>
          <w:sz w:val="32"/>
          <w:szCs w:val="32"/>
        </w:rPr>
        <w:t>202</w:t>
      </w:r>
      <w:r>
        <w:rPr>
          <w:rFonts w:hint="eastAsia" w:ascii="黑体" w:hAnsi="黑体" w:eastAsia="黑体" w:cs="黑体"/>
          <w:color w:val="333333"/>
          <w:sz w:val="32"/>
          <w:szCs w:val="32"/>
        </w:rPr>
        <w:t>5</w:t>
      </w:r>
      <w:r>
        <w:rPr>
          <w:rFonts w:ascii="黑体" w:hAnsi="黑体" w:eastAsia="黑体" w:cs="黑体"/>
          <w:color w:val="333333"/>
          <w:sz w:val="32"/>
          <w:szCs w:val="32"/>
        </w:rPr>
        <w:t>学年第</w:t>
      </w:r>
      <w:r>
        <w:rPr>
          <w:rFonts w:hint="eastAsia" w:ascii="黑体" w:hAnsi="黑体" w:eastAsia="黑体" w:cs="黑体"/>
          <w:color w:val="333333"/>
          <w:sz w:val="32"/>
          <w:szCs w:val="32"/>
        </w:rPr>
        <w:t>一</w:t>
      </w:r>
      <w:r>
        <w:rPr>
          <w:rFonts w:ascii="黑体" w:hAnsi="黑体" w:eastAsia="黑体" w:cs="黑体"/>
          <w:color w:val="333333"/>
          <w:sz w:val="32"/>
          <w:szCs w:val="32"/>
        </w:rPr>
        <w:t>学期</w:t>
      </w:r>
      <w:r>
        <w:rPr>
          <w:rFonts w:hint="eastAsia" w:ascii="黑体" w:hAnsi="黑体" w:eastAsia="黑体" w:cs="黑体"/>
          <w:color w:val="333333"/>
          <w:sz w:val="32"/>
          <w:szCs w:val="32"/>
        </w:rPr>
        <w:t>课题研究计划</w:t>
      </w:r>
    </w:p>
    <w:p w14:paraId="72641891">
      <w:pPr>
        <w:spacing w:line="460" w:lineRule="exact"/>
        <w:rPr>
          <w:rFonts w:ascii="楷体" w:hAnsi="楷体" w:eastAsia="楷体" w:cs="楷体"/>
          <w:sz w:val="24"/>
        </w:rPr>
      </w:pPr>
      <w:r>
        <w:rPr>
          <w:rFonts w:hint="eastAsia" w:ascii="楷体" w:hAnsi="楷体" w:eastAsia="楷体" w:cs="楷体"/>
          <w:sz w:val="24"/>
        </w:rPr>
        <w:t>课题组长： 许婧</w:t>
      </w:r>
    </w:p>
    <w:p w14:paraId="050F74FB">
      <w:pPr>
        <w:spacing w:line="460" w:lineRule="exact"/>
        <w:rPr>
          <w:rFonts w:ascii="楷体" w:hAnsi="楷体" w:eastAsia="楷体" w:cs="楷体"/>
          <w:sz w:val="24"/>
        </w:rPr>
      </w:pPr>
      <w:r>
        <w:rPr>
          <w:rFonts w:hint="eastAsia" w:ascii="楷体" w:hAnsi="楷体" w:eastAsia="楷体" w:cs="楷体"/>
          <w:sz w:val="24"/>
        </w:rPr>
        <w:t>课题名称： 《小初衔接背景下音乐课堂积极情感培养的策略研究》</w:t>
      </w:r>
    </w:p>
    <w:p w14:paraId="3D076FDD">
      <w:pPr>
        <w:spacing w:line="460" w:lineRule="exact"/>
        <w:rPr>
          <w:rFonts w:ascii="楷体" w:hAnsi="楷体" w:eastAsia="楷体" w:cs="楷体"/>
          <w:sz w:val="24"/>
        </w:rPr>
      </w:pPr>
      <w:r>
        <w:rPr>
          <w:rFonts w:ascii="楷体" w:hAnsi="楷体" w:eastAsia="楷体" w:cs="楷体"/>
          <w:sz w:val="24"/>
        </w:rPr>
        <w:t>课题级别</w:t>
      </w:r>
      <w:r>
        <w:rPr>
          <w:rFonts w:hint="eastAsia" w:ascii="楷体" w:hAnsi="楷体" w:eastAsia="楷体" w:cs="楷体"/>
          <w:sz w:val="24"/>
        </w:rPr>
        <w:t>：天宁区</w:t>
      </w:r>
      <w:r>
        <w:rPr>
          <w:rFonts w:ascii="楷体" w:hAnsi="楷体" w:eastAsia="楷体" w:cs="楷体"/>
          <w:sz w:val="24"/>
        </w:rPr>
        <w:t>级备案课题</w:t>
      </w:r>
    </w:p>
    <w:p w14:paraId="615B5157">
      <w:pPr>
        <w:pStyle w:val="3"/>
        <w:widowControl/>
        <w:spacing w:before="75" w:beforeAutospacing="0" w:after="75" w:afterAutospacing="0" w:line="460" w:lineRule="exact"/>
        <w:rPr>
          <w:rFonts w:ascii="仿宋" w:hAnsi="仿宋" w:eastAsia="仿宋" w:cs="宋体"/>
          <w:b/>
          <w:bCs/>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指导思想</w:t>
      </w:r>
      <w:r>
        <w:rPr>
          <w:rFonts w:hint="eastAsia" w:ascii="仿宋" w:hAnsi="仿宋" w:eastAsia="仿宋" w:cs="宋体"/>
          <w:b/>
          <w:bCs/>
          <w:color w:val="000000"/>
        </w:rPr>
        <w:t>：</w:t>
      </w:r>
    </w:p>
    <w:p w14:paraId="61874CF0">
      <w:pPr>
        <w:spacing w:line="276" w:lineRule="auto"/>
        <w:ind w:firstLine="480" w:firstLineChars="200"/>
        <w:rPr>
          <w:rFonts w:ascii="仿宋" w:hAnsi="仿宋" w:eastAsia="仿宋"/>
          <w:sz w:val="24"/>
        </w:rPr>
      </w:pPr>
      <w:r>
        <w:rPr>
          <w:rFonts w:hint="eastAsia" w:ascii="仿宋" w:hAnsi="仿宋" w:eastAsia="仿宋"/>
          <w:sz w:val="24"/>
        </w:rPr>
        <w:t>本学期，音乐课题组将立足小学高年级过渡到初中的歌唱教学，从积极的心理体验、积极的人格特质、社会交往能力和创造性能力等角度解决初中音乐课堂中课时量、教材内容、教学目标等方面发生变化时</w:t>
      </w:r>
      <w:r>
        <w:rPr>
          <w:rFonts w:hint="eastAsia" w:ascii="仿宋" w:hAnsi="仿宋" w:eastAsia="仿宋" w:cs="Calibri"/>
          <w:sz w:val="24"/>
        </w:rPr>
        <w:t>学生对“新课堂”的不适应，学生学习程度达成度低等问题，形成情境设计、趣味活动设计、模型架构、效果检验等策略的研究活动。</w:t>
      </w:r>
    </w:p>
    <w:p w14:paraId="1AAD7DED">
      <w:pPr>
        <w:pStyle w:val="3"/>
        <w:spacing w:beforeAutospacing="0" w:afterAutospacing="0" w:line="460" w:lineRule="exact"/>
        <w:rPr>
          <w:rFonts w:ascii="仿宋" w:hAnsi="仿宋" w:eastAsia="仿宋" w:cs="宋体"/>
          <w:b/>
          <w:bCs/>
          <w:color w:val="000000"/>
        </w:rPr>
      </w:pPr>
      <w:r>
        <w:rPr>
          <w:rFonts w:hint="eastAsia" w:ascii="仿宋" w:hAnsi="仿宋" w:eastAsia="仿宋" w:cs="宋体"/>
          <w:b/>
          <w:bCs/>
          <w:color w:val="000000"/>
        </w:rPr>
        <w:t>研究目的：</w:t>
      </w:r>
    </w:p>
    <w:p w14:paraId="0CC4B40F">
      <w:pPr>
        <w:pStyle w:val="3"/>
        <w:spacing w:beforeAutospacing="0" w:afterAutospacing="0" w:line="360" w:lineRule="exact"/>
        <w:ind w:left="480"/>
        <w:rPr>
          <w:rFonts w:ascii="仿宋" w:hAnsi="仿宋" w:eastAsia="仿宋" w:cs="仿宋"/>
          <w:bCs/>
          <w:color w:val="000000"/>
        </w:rPr>
      </w:pPr>
      <w:r>
        <w:rPr>
          <w:rFonts w:hint="eastAsia" w:ascii="仿宋" w:hAnsi="仿宋" w:eastAsia="仿宋" w:cs="仿宋"/>
          <w:bCs/>
          <w:color w:val="000000"/>
        </w:rPr>
        <w:t>1.探寻小初衔接阶段，学生音乐课堂积极情感弱化的理论基础和心理规律。</w:t>
      </w:r>
    </w:p>
    <w:p w14:paraId="713C5772">
      <w:pPr>
        <w:pStyle w:val="3"/>
        <w:spacing w:beforeAutospacing="0" w:afterAutospacing="0" w:line="360" w:lineRule="exact"/>
        <w:ind w:left="480"/>
        <w:rPr>
          <w:rFonts w:ascii="仿宋" w:hAnsi="仿宋" w:eastAsia="仿宋" w:cs="仿宋"/>
          <w:bCs/>
          <w:color w:val="000000"/>
        </w:rPr>
      </w:pPr>
      <w:r>
        <w:rPr>
          <w:rFonts w:hint="eastAsia" w:ascii="仿宋" w:hAnsi="仿宋" w:eastAsia="仿宋" w:cs="仿宋"/>
          <w:bCs/>
          <w:color w:val="000000"/>
        </w:rPr>
        <w:t>2.以小初衔接为抓手，设计课堂教学活动，丰厚音乐课堂的教学形式，培养学生自主学习、用已学的歌唱知识进行创造性应用，形成系列化的适用于小学过渡到初中的教学策略。</w:t>
      </w:r>
    </w:p>
    <w:p w14:paraId="32F3B2DE">
      <w:pPr>
        <w:pStyle w:val="3"/>
        <w:spacing w:beforeAutospacing="0" w:afterAutospacing="0" w:line="360" w:lineRule="exact"/>
        <w:ind w:left="480"/>
        <w:rPr>
          <w:rFonts w:ascii="宋体" w:hAnsi="宋体" w:cs="宋体"/>
          <w:bCs/>
          <w:szCs w:val="21"/>
        </w:rPr>
      </w:pPr>
      <w:r>
        <w:rPr>
          <w:rFonts w:hint="eastAsia" w:ascii="仿宋" w:hAnsi="仿宋" w:eastAsia="仿宋" w:cs="仿宋"/>
          <w:bCs/>
          <w:color w:val="000000"/>
        </w:rPr>
        <w:t>3. 通过对常州市以及天宁区音乐课堂的探究，积累拓展资源库和音乐创编案例，探索积极氛围营造的办法，总结出符合学生兴趣需求的教学内容。</w:t>
      </w:r>
      <w:r>
        <w:rPr>
          <w:rFonts w:hint="eastAsia" w:ascii="宋体" w:hAnsi="宋体" w:cs="宋体"/>
          <w:bCs/>
          <w:szCs w:val="21"/>
        </w:rPr>
        <w:t xml:space="preserve"> </w:t>
      </w:r>
    </w:p>
    <w:p w14:paraId="4A21AB44">
      <w:pPr>
        <w:pStyle w:val="3"/>
        <w:spacing w:beforeAutospacing="0" w:afterAutospacing="0" w:line="460" w:lineRule="exact"/>
        <w:rPr>
          <w:rFonts w:ascii="仿宋" w:hAnsi="仿宋" w:eastAsia="仿宋" w:cs="宋体"/>
          <w:b/>
          <w:bCs/>
          <w:color w:val="000000"/>
        </w:rPr>
      </w:pPr>
      <w:r>
        <w:rPr>
          <w:rFonts w:hint="eastAsia" w:ascii="仿宋" w:hAnsi="仿宋" w:eastAsia="仿宋" w:cs="宋体"/>
          <w:b/>
          <w:bCs/>
          <w:color w:val="000000"/>
        </w:rPr>
        <w:t>研究内容及措施：</w:t>
      </w:r>
    </w:p>
    <w:p w14:paraId="08B42786">
      <w:pPr>
        <w:pStyle w:val="3"/>
        <w:widowControl/>
        <w:spacing w:beforeAutospacing="0" w:afterAutospacing="0"/>
        <w:ind w:firstLine="480"/>
        <w:rPr>
          <w:rFonts w:ascii="仿宋" w:hAnsi="仿宋" w:eastAsia="仿宋" w:cs="仿宋"/>
          <w:color w:val="000000"/>
        </w:rPr>
      </w:pPr>
      <w:r>
        <w:rPr>
          <w:rFonts w:hint="eastAsia" w:ascii="宋体" w:hAnsi="宋体" w:cs="宋体"/>
          <w:color w:val="000000"/>
          <w:szCs w:val="21"/>
          <w:lang w:bidi="ar"/>
        </w:rPr>
        <w:t>1</w:t>
      </w:r>
      <w:r>
        <w:rPr>
          <w:rFonts w:hint="eastAsia" w:ascii="仿宋" w:hAnsi="仿宋" w:eastAsia="仿宋" w:cs="仿宋"/>
          <w:color w:val="000000"/>
        </w:rPr>
        <w:t>.小初衔接和音乐课堂积极情感培养的文献研究。</w:t>
      </w:r>
    </w:p>
    <w:p w14:paraId="025CEEAA">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 xml:space="preserve">    常州市教科院对于小初衔接的研究，已经积累了较为丰富的理论基础，为本课题的开展提供了较大的借鉴和帮助。课题组成员将收集国内外小初衔接与音乐课堂积极情感的培养的理论文献，了解本领域的现有研究成果，并结合我校现实情况，选择符合自身需求的相关文献资料，展开学习讨论，总结提炼要点，为下一步工作展开做好理论准备。</w:t>
      </w:r>
    </w:p>
    <w:p w14:paraId="423C9EF6">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2.小初衔接音乐课堂表现的现状调查研究。</w:t>
      </w:r>
    </w:p>
    <w:p w14:paraId="2AAB2DD8">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 xml:space="preserve">    通过问卷、观察、访谈等形式，调查具有代表性中小学各年级教师和学生，了解音乐课堂的教学现状，对调查结果进行理性分析，发现当前音乐教学的结症所在，为下一步的研究奠定基础。</w:t>
      </w:r>
    </w:p>
    <w:p w14:paraId="040A8639">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3.小初衔接背景下音乐课堂积极情感培养的教学策略研究</w:t>
      </w:r>
    </w:p>
    <w:p w14:paraId="22CBE883">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（1）小学高年段加强学生的心理动机，音乐学习中真实性情境的设计与呈现的策略研究。</w:t>
      </w:r>
    </w:p>
    <w:p w14:paraId="03A3BF16">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（2）初中音乐课堂注重激发学生的内驱力，凸显学习音乐的主体性，课堂中设计任务发展性的策略研究。</w:t>
      </w:r>
    </w:p>
    <w:p w14:paraId="3BE66C22">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（3）围绕核心主题和主要问题，加强师生对话与沟通的能力，多元化意义协商丰富教学互动与学习指导的形式的策略研究。</w:t>
      </w:r>
    </w:p>
    <w:p w14:paraId="11CF3696">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4. 小初衔接背景下音乐课堂积极情感培养的学习方式变革的研究</w:t>
      </w:r>
    </w:p>
    <w:p w14:paraId="556DD0FD">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（1）小学高年段逐步将音乐课堂的主导权转移到学生手中，教师引导学生进行相关的创编活动。</w:t>
      </w:r>
    </w:p>
    <w:p w14:paraId="70F75219">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（2）初中阶段让学生主导音乐课堂，调动积极性，主动进行音乐创编活动。</w:t>
      </w:r>
    </w:p>
    <w:p w14:paraId="5B158144">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5、小初衔接背景下音乐课堂积极情感发展的评价研究</w:t>
      </w:r>
    </w:p>
    <w:p w14:paraId="630CF507">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教学设计的自由度，学生主体的参与度，生成性资源的敏感度等多元化的评价方式，多方面多种形式的进行评价。</w:t>
      </w:r>
    </w:p>
    <w:p w14:paraId="0320F9E5">
      <w:pPr>
        <w:pStyle w:val="3"/>
        <w:spacing w:beforeAutospacing="0" w:afterAutospacing="0" w:line="460" w:lineRule="exact"/>
        <w:ind w:firstLine="480"/>
        <w:rPr>
          <w:rFonts w:ascii="仿宋" w:hAnsi="仿宋" w:eastAsia="仿宋" w:cs="宋体"/>
          <w:b/>
        </w:rPr>
      </w:pPr>
      <w:r>
        <w:rPr>
          <w:rFonts w:hint="eastAsia" w:ascii="仿宋" w:hAnsi="仿宋" w:eastAsia="仿宋" w:cs="宋体"/>
          <w:b/>
        </w:rPr>
        <w:t>月工作安排：</w:t>
      </w:r>
    </w:p>
    <w:p w14:paraId="231F6C55">
      <w:pPr>
        <w:pStyle w:val="3"/>
        <w:widowControl/>
        <w:spacing w:beforeAutospacing="0" w:afterAutospacing="0"/>
        <w:ind w:firstLine="480" w:firstLineChars="200"/>
        <w:rPr>
          <w:rFonts w:ascii="仿宋" w:hAnsi="仿宋" w:eastAsia="仿宋" w:cs="仿宋"/>
          <w:color w:val="000000"/>
        </w:rPr>
      </w:pPr>
      <w:r>
        <w:rPr>
          <w:rFonts w:hint="eastAsia" w:ascii="仿宋" w:hAnsi="仿宋" w:eastAsia="仿宋" w:cs="仿宋"/>
          <w:bCs/>
          <w:color w:val="000000"/>
        </w:rPr>
        <w:t>2024年9月：</w:t>
      </w:r>
      <w:r>
        <w:rPr>
          <w:rFonts w:hint="eastAsia" w:ascii="仿宋" w:hAnsi="仿宋" w:eastAsia="仿宋" w:cs="仿宋"/>
          <w:color w:val="000000"/>
        </w:rPr>
        <w:t>　　</w:t>
      </w:r>
    </w:p>
    <w:p w14:paraId="078BBDD2">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（1）学习课题组课题计划，明确研究资料。</w:t>
      </w:r>
    </w:p>
    <w:p w14:paraId="16FDC99A">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（2）制定个人课题研究计划。</w:t>
      </w:r>
    </w:p>
    <w:p w14:paraId="212BE826">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（3）开设关于作业设计的研究课。</w:t>
      </w:r>
    </w:p>
    <w:p w14:paraId="2C75AD0F">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bCs/>
          <w:color w:val="000000"/>
        </w:rPr>
        <w:t>2024年10月：</w:t>
      </w:r>
    </w:p>
    <w:p w14:paraId="397CD537">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（1）组织开展课题组相关专题讲座，做好笔记并写好学习心得体会。</w:t>
      </w:r>
    </w:p>
    <w:p w14:paraId="050C84BD">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（2）开设关于作业设计的研究课。</w:t>
      </w:r>
    </w:p>
    <w:p w14:paraId="4C4CED66">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（3）中期评估材料收集整理。</w:t>
      </w:r>
    </w:p>
    <w:p w14:paraId="3E3C385F">
      <w:pPr>
        <w:pStyle w:val="3"/>
        <w:widowControl/>
        <w:spacing w:beforeAutospacing="0" w:afterAutospacing="0"/>
        <w:ind w:firstLine="480"/>
        <w:rPr>
          <w:rFonts w:ascii="仿宋" w:hAnsi="仿宋" w:eastAsia="仿宋" w:cs="仿宋"/>
          <w:color w:val="000000"/>
        </w:rPr>
      </w:pPr>
      <w:r>
        <w:rPr>
          <w:rFonts w:hint="eastAsia" w:ascii="仿宋" w:hAnsi="仿宋" w:eastAsia="仿宋" w:cs="仿宋"/>
          <w:bCs/>
          <w:color w:val="000000"/>
        </w:rPr>
        <w:t>2024年11月：</w:t>
      </w:r>
    </w:p>
    <w:p w14:paraId="274B77F2">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（1）根据中期评估专家意见，调整研究方向，制定新的实践策略。</w:t>
      </w:r>
    </w:p>
    <w:p w14:paraId="154533D1">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（2）经过课堂教学的实践研究，尝试新的教学方法。</w:t>
      </w:r>
    </w:p>
    <w:p w14:paraId="1AE1958C">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bCs/>
          <w:color w:val="000000"/>
        </w:rPr>
        <w:t>2024年12月：</w:t>
      </w:r>
    </w:p>
    <w:p w14:paraId="5B32CD50">
      <w:pPr>
        <w:pStyle w:val="3"/>
        <w:widowControl/>
        <w:spacing w:beforeAutospacing="0" w:afterAutospacing="0"/>
        <w:ind w:firstLine="480"/>
        <w:rPr>
          <w:rFonts w:ascii="仿宋" w:hAnsi="仿宋" w:eastAsia="仿宋" w:cs="仿宋"/>
          <w:color w:val="000000"/>
        </w:rPr>
      </w:pPr>
      <w:r>
        <w:rPr>
          <w:rFonts w:hint="eastAsia" w:ascii="仿宋" w:hAnsi="仿宋" w:eastAsia="仿宋" w:cs="仿宋"/>
          <w:color w:val="000000"/>
        </w:rPr>
        <w:t>（1）开设关于培养音乐积极情感的研究课。</w:t>
      </w:r>
    </w:p>
    <w:p w14:paraId="46FB4B68">
      <w:pPr>
        <w:pStyle w:val="3"/>
        <w:widowControl/>
        <w:spacing w:beforeAutospacing="0" w:afterAutospacing="0"/>
        <w:ind w:firstLine="480" w:firstLineChars="200"/>
        <w:rPr>
          <w:rFonts w:ascii="仿宋" w:hAnsi="仿宋" w:eastAsia="仿宋" w:cs="仿宋"/>
          <w:color w:val="000000"/>
        </w:rPr>
      </w:pPr>
      <w:r>
        <w:rPr>
          <w:rFonts w:hint="eastAsia" w:ascii="仿宋" w:hAnsi="仿宋" w:eastAsia="仿宋" w:cs="仿宋"/>
          <w:color w:val="000000"/>
        </w:rPr>
        <w:t>（2）撰写学生积极情感养成专题文章，注意及时收集、整理、上传资料。</w:t>
      </w:r>
    </w:p>
    <w:p w14:paraId="3188AA5A">
      <w:pPr>
        <w:pStyle w:val="3"/>
        <w:widowControl/>
        <w:spacing w:beforeAutospacing="0" w:afterAutospacing="0"/>
        <w:ind w:firstLine="480" w:firstLineChars="200"/>
        <w:rPr>
          <w:rFonts w:ascii="仿宋" w:hAnsi="仿宋" w:eastAsia="仿宋" w:cs="仿宋"/>
          <w:bCs/>
          <w:color w:val="000000"/>
        </w:rPr>
      </w:pPr>
      <w:r>
        <w:rPr>
          <w:rFonts w:hint="eastAsia" w:ascii="仿宋" w:hAnsi="仿宋" w:eastAsia="仿宋" w:cs="仿宋"/>
          <w:bCs/>
          <w:color w:val="000000"/>
        </w:rPr>
        <w:t>2025年1月：</w:t>
      </w:r>
    </w:p>
    <w:p w14:paraId="62FC02CE">
      <w:pPr>
        <w:pStyle w:val="3"/>
        <w:widowControl/>
        <w:spacing w:beforeAutospacing="0" w:afterAutospacing="0"/>
        <w:ind w:firstLine="480" w:firstLineChars="200"/>
        <w:rPr>
          <w:rFonts w:ascii="仿宋" w:hAnsi="仿宋" w:eastAsia="仿宋" w:cs="仿宋"/>
          <w:color w:val="000000"/>
        </w:rPr>
      </w:pPr>
      <w:r>
        <w:rPr>
          <w:rFonts w:hint="eastAsia" w:ascii="仿宋" w:hAnsi="仿宋" w:eastAsia="仿宋" w:cs="仿宋"/>
          <w:color w:val="000000"/>
        </w:rPr>
        <w:t>（1）整理参加课题理论学习的笔记，总结各项课题活动情景。</w:t>
      </w:r>
    </w:p>
    <w:p w14:paraId="790476F1">
      <w:pPr>
        <w:pStyle w:val="3"/>
        <w:widowControl/>
        <w:spacing w:beforeAutospacing="0" w:afterAutospacing="0"/>
        <w:ind w:left="48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宋体"/>
          <w:bCs/>
          <w:color w:val="000000"/>
        </w:rPr>
        <w:t>做好课题研究学期工作总结，召开课题组成员总结研讨会，</w:t>
      </w:r>
      <w:r>
        <w:rPr>
          <w:rFonts w:hint="eastAsia" w:ascii="仿宋" w:hAnsi="仿宋" w:eastAsia="仿宋" w:cs="仿宋"/>
          <w:color w:val="000000"/>
        </w:rPr>
        <w:t>及时总结课题研究经验与教训。</w:t>
      </w:r>
    </w:p>
    <w:p w14:paraId="3B540126">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（3）及时收集、整理课题组上课教师的教学设计、说课稿、评课资料等，并上传到学校网站。</w:t>
      </w:r>
    </w:p>
    <w:p w14:paraId="20BCE38D">
      <w:pPr>
        <w:pStyle w:val="3"/>
        <w:widowControl/>
        <w:spacing w:beforeAutospacing="0" w:afterAutospacing="0"/>
        <w:rPr>
          <w:rFonts w:ascii="仿宋" w:hAnsi="仿宋" w:eastAsia="仿宋" w:cs="仿宋"/>
          <w:color w:val="000000"/>
        </w:rPr>
      </w:pPr>
      <w:r>
        <w:rPr>
          <w:rFonts w:hint="eastAsia" w:ascii="仿宋" w:hAnsi="仿宋" w:eastAsia="仿宋" w:cs="仿宋"/>
          <w:color w:val="000000"/>
        </w:rPr>
        <w:t>　　（4）撰写课题研究论文，交流课题论文。</w:t>
      </w:r>
    </w:p>
    <w:p w14:paraId="09725C69">
      <w:pPr>
        <w:pStyle w:val="3"/>
        <w:spacing w:beforeAutospacing="0" w:afterAutospacing="0" w:line="460" w:lineRule="exact"/>
        <w:ind w:firstLine="480" w:firstLineChars="200"/>
        <w:rPr>
          <w:rFonts w:ascii="仿宋" w:hAnsi="仿宋" w:eastAsia="仿宋" w:cs="宋体"/>
          <w:bCs/>
          <w:color w:val="000000"/>
        </w:rPr>
      </w:pPr>
      <w:r>
        <w:rPr>
          <w:rFonts w:hint="eastAsia" w:ascii="仿宋" w:hAnsi="仿宋" w:eastAsia="仿宋" w:cs="宋体"/>
          <w:bCs/>
          <w:color w:val="000000"/>
        </w:rPr>
        <w:t>相关理论知识学习，贯穿于整个研究过程，采取个人自学和教研组集中学习与研讨，提升课堂设计与优化的理论知识。</w:t>
      </w:r>
    </w:p>
    <w:p w14:paraId="034FE6DD">
      <w:pPr>
        <w:pStyle w:val="3"/>
        <w:spacing w:beforeAutospacing="0" w:afterAutospacing="0" w:line="460" w:lineRule="exact"/>
        <w:ind w:firstLine="480" w:firstLineChars="200"/>
        <w:jc w:val="right"/>
        <w:rPr>
          <w:rFonts w:ascii="仿宋" w:hAnsi="仿宋" w:eastAsia="仿宋" w:cs="宋体"/>
          <w:bCs/>
          <w:color w:val="000000"/>
        </w:rPr>
      </w:pPr>
      <w:r>
        <w:rPr>
          <w:rFonts w:ascii="仿宋" w:hAnsi="仿宋" w:eastAsia="仿宋" w:cs="宋体"/>
          <w:bCs/>
          <w:color w:val="000000"/>
        </w:rPr>
        <w:t>常州市东青实验学校</w:t>
      </w:r>
      <w:r>
        <w:rPr>
          <w:rFonts w:hint="eastAsia" w:ascii="仿宋" w:hAnsi="仿宋" w:eastAsia="仿宋" w:cs="宋体"/>
          <w:bCs/>
          <w:color w:val="000000"/>
        </w:rPr>
        <w:t>音乐</w:t>
      </w:r>
      <w:r>
        <w:rPr>
          <w:rFonts w:ascii="仿宋" w:hAnsi="仿宋" w:eastAsia="仿宋" w:cs="宋体"/>
          <w:bCs/>
          <w:color w:val="000000"/>
        </w:rPr>
        <w:t>课题组</w:t>
      </w:r>
    </w:p>
    <w:p w14:paraId="2B586109">
      <w:pPr>
        <w:pStyle w:val="3"/>
        <w:spacing w:beforeAutospacing="0" w:afterAutospacing="0" w:line="460" w:lineRule="exact"/>
        <w:ind w:firstLine="480" w:firstLineChars="200"/>
        <w:jc w:val="right"/>
        <w:rPr>
          <w:rFonts w:ascii="仿宋" w:hAnsi="仿宋" w:eastAsia="仿宋" w:cs="宋体"/>
          <w:bCs/>
          <w:color w:val="000000"/>
        </w:rPr>
      </w:pPr>
      <w:r>
        <w:rPr>
          <w:rFonts w:hint="eastAsia" w:ascii="仿宋" w:hAnsi="仿宋" w:eastAsia="仿宋" w:cs="宋体"/>
          <w:bCs/>
          <w:color w:val="000000"/>
        </w:rPr>
        <w:t>2024年9月</w:t>
      </w:r>
      <w:r>
        <w:rPr>
          <w:rFonts w:hint="eastAsia" w:ascii="仿宋" w:hAnsi="仿宋" w:eastAsia="仿宋" w:cs="宋体"/>
          <w:bCs/>
          <w:color w:val="000000"/>
          <w:lang w:val="en-US" w:eastAsia="zh-CN"/>
        </w:rPr>
        <w:t>1</w:t>
      </w:r>
      <w:r>
        <w:rPr>
          <w:rFonts w:hint="eastAsia" w:ascii="仿宋" w:hAnsi="仿宋" w:eastAsia="仿宋" w:cs="宋体"/>
          <w:bCs/>
          <w:color w:val="000000"/>
        </w:rPr>
        <w:t>日</w:t>
      </w:r>
    </w:p>
    <w:p w14:paraId="788F6B50">
      <w:pPr>
        <w:pStyle w:val="3"/>
        <w:spacing w:beforeAutospacing="0" w:afterAutospacing="0" w:line="460" w:lineRule="exact"/>
        <w:ind w:left="480"/>
        <w:rPr>
          <w:rFonts w:ascii="仿宋" w:hAnsi="仿宋" w:eastAsia="仿宋" w:cs="宋体"/>
          <w:bCs/>
          <w:color w:val="000000"/>
        </w:rPr>
      </w:pPr>
    </w:p>
    <w:p w14:paraId="3114D320">
      <w:pPr>
        <w:spacing w:line="460" w:lineRule="exact"/>
        <w:rPr>
          <w:rFonts w:ascii="宋体" w:hAnsi="宋体" w:eastAsia="宋体" w:cs="宋体"/>
          <w:sz w:val="24"/>
        </w:rPr>
      </w:pPr>
    </w:p>
    <w:p w14:paraId="06F43E3B"/>
    <w:p w14:paraId="63041B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QxNTBmODc1ZTU2YTFlMmRhNWM0Y2E5MTQ2MjIifQ=="/>
  </w:docVars>
  <w:rsids>
    <w:rsidRoot w:val="4A0503D3"/>
    <w:rsid w:val="004E5EB5"/>
    <w:rsid w:val="00CE0E0F"/>
    <w:rsid w:val="00FE3E6A"/>
    <w:rsid w:val="355475F8"/>
    <w:rsid w:val="482C2CC7"/>
    <w:rsid w:val="4A0503D3"/>
    <w:rsid w:val="5BE625AE"/>
    <w:rsid w:val="7B2C629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rPr>
      <w:rFonts w:ascii="宋体" w:hAnsi="宋体" w:eastAsia="宋体" w:cs="Times New Roman"/>
      <w:sz w:val="32"/>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日期字符"/>
    <w:basedOn w:val="5"/>
    <w:link w:val="2"/>
    <w:qFormat/>
    <w:uiPriority w:val="0"/>
    <w:rPr>
      <w:rFonts w:ascii="宋体" w:hAnsi="宋体"/>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1478</Words>
  <Characters>1515</Characters>
  <Lines>11</Lines>
  <Paragraphs>3</Paragraphs>
  <TotalTime>27</TotalTime>
  <ScaleCrop>false</ScaleCrop>
  <LinksUpToDate>false</LinksUpToDate>
  <CharactersWithSpaces>1546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2022-08-30T06:11:00Z</dcterms:created>
  <dc:creator>Lenovo</dc:creator>
  <cp:lastModifiedBy>逆风</cp:lastModifiedBy>
  <dcterms:modified xsi:type="dcterms:W3CDTF">2024-12-16T23:39:29Z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6F6EA4A7D7BC45D5A1B3F8BCDB08CA29</vt:lpwstr>
  </property>
</Properties>
</file>