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shd w:val="clear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刘娟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shd w:val="clear"/>
            <w:vAlign w:val="center"/>
          </w:tcPr>
          <w:p w14:paraId="1B507024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shd w:val="clear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shd w:val="clear"/>
            <w:vAlign w:val="center"/>
          </w:tcPr>
          <w:p w14:paraId="7F94CBDD"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2020.9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shd w:val="clear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shd w:val="clear"/>
            <w:vAlign w:val="center"/>
          </w:tcPr>
          <w:p w14:paraId="2CC48E29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shd w:val="clear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shd w:val="clear"/>
            <w:vAlign w:val="center"/>
          </w:tcPr>
          <w:p w14:paraId="015FAA94"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59CEE0F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性格踏实沉稳，亲切友好，善于虚心向人请教；适应能力强；责任心强，对学生、家长负责；观察力强，学习力强。</w:t>
            </w:r>
          </w:p>
          <w:p w14:paraId="644EBA0A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shd w:val="clear" w:fill="FDFDFE"/>
                <w:lang w:val="en-US" w:eastAsia="zh-CN"/>
              </w:rPr>
              <w:t>有一定的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shd w:val="clear" w:fill="FDFDFE"/>
              </w:rPr>
              <w:t>教学实践经验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shd w:val="clear" w:fill="FDFDFE"/>
                <w:lang w:eastAsia="zh-CN"/>
              </w:rPr>
              <w:t>，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shd w:val="clear" w:fill="FDFDFE"/>
                <w:lang w:val="en-US" w:eastAsia="zh-CN"/>
              </w:rPr>
              <w:t>有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shd w:val="clear" w:fill="FDFDFE"/>
              </w:rPr>
              <w:t>良好的学生管理能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shd w:val="clear" w:fill="FDFDFE"/>
                <w:lang w:val="en-US" w:eastAsia="zh-CN"/>
              </w:rPr>
              <w:t>力，能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bdr w:val="none" w:color="auto" w:sz="0" w:space="0"/>
                <w:shd w:val="clear" w:fill="FDFDFE"/>
              </w:rPr>
              <w:t>持续的学习与自我提升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AA45DF1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缺乏过硬的专业知识，教育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工作经验</w:t>
            </w:r>
            <w:r>
              <w:rPr>
                <w:rFonts w:hint="eastAsia"/>
                <w:sz w:val="24"/>
                <w:lang w:val="en-US" w:eastAsia="zh-CN"/>
              </w:rPr>
              <w:t>较少；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悟性不够高；不善于展现自己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36C8B4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 w14:paraId="1F3FC7A3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个人教育教学专业知识学习的不够多，研究不够深入。</w:t>
            </w:r>
          </w:p>
          <w:p w14:paraId="28504A0A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2DAFD161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 w14:paraId="44D4BB65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工作量大，非教学时间占比大。</w:t>
            </w:r>
          </w:p>
          <w:p w14:paraId="5483E52C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个人时间有限，下班后需要照顾孩子，没有过多精力钻研教材。</w:t>
            </w:r>
          </w:p>
          <w:p w14:paraId="302F0580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 w14:paraId="760F35D6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（1）希望有更多的机会去聆听优秀语文教师的教研课、公开课；</w:t>
            </w:r>
          </w:p>
          <w:p w14:paraId="5EE53189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（2）希望学校能多组织一些班主任工作经验交流会。</w:t>
            </w:r>
          </w:p>
          <w:p w14:paraId="562E5AA9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5FA09753">
            <w:pPr>
              <w:adjustRightInd w:val="0"/>
              <w:snapToGrid w:val="0"/>
              <w:spacing w:line="360" w:lineRule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（1）利用资源（校内外，线上下）争取公开课，竞赛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。</w:t>
            </w:r>
          </w:p>
          <w:p w14:paraId="52C75963">
            <w:pPr>
              <w:adjustRightInd w:val="0"/>
              <w:snapToGrid w:val="0"/>
              <w:spacing w:line="360" w:lineRule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（2）时间管理策略（什么时候写教案，反思，定期向家长反馈学生在校状态，定期与学生交流想法，学生的有趣提问及时记录）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。</w:t>
            </w:r>
          </w:p>
          <w:p w14:paraId="65185615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（3）心态调整（请教老教师）</w:t>
            </w:r>
            <w:r>
              <w:rPr>
                <w:rFonts w:hint="eastAsia" w:eastAsiaTheme="majorEastAsia"/>
                <w:sz w:val="24"/>
                <w:lang w:eastAsia="zh-CN"/>
              </w:rPr>
              <w:t>。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827"/>
        <w:gridCol w:w="2918"/>
        <w:gridCol w:w="2868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年级组长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827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918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868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827" w:type="dxa"/>
            <w:vAlign w:val="center"/>
          </w:tcPr>
          <w:p w14:paraId="1B890C53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）管理好班级，全面了解学生特点</w:t>
            </w:r>
          </w:p>
          <w:p w14:paraId="6E5D4B25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）认真对待学科专业培训</w:t>
            </w:r>
          </w:p>
          <w:p w14:paraId="1919F854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）坚持反思，每节课有自己的想法，多总结教材特点</w:t>
            </w:r>
          </w:p>
          <w:p w14:paraId="3E445671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918" w:type="dxa"/>
            <w:vAlign w:val="center"/>
          </w:tcPr>
          <w:p w14:paraId="6EC85738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）管理好班级，全面了解学生特点</w:t>
            </w:r>
          </w:p>
          <w:p w14:paraId="00CF913D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）认真对待学科专业培训</w:t>
            </w:r>
          </w:p>
          <w:p w14:paraId="45124B46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）坚持反思，每节课有自己的想法，多总结教材特点</w:t>
            </w:r>
          </w:p>
          <w:p w14:paraId="1374BCEB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868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827" w:type="dxa"/>
            <w:vAlign w:val="center"/>
          </w:tcPr>
          <w:p w14:paraId="2DE0E9A3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（1）积累教学案例</w:t>
            </w:r>
          </w:p>
          <w:p w14:paraId="53636FA0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（2）参加一些比赛</w:t>
            </w:r>
          </w:p>
          <w:p w14:paraId="13CC9E51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（3）总结一些教育管理小想法</w:t>
            </w:r>
          </w:p>
          <w:p w14:paraId="29D018B1">
            <w:pPr>
              <w:spacing w:line="276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（4）研究微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课题，撰写论文</w:t>
            </w:r>
          </w:p>
          <w:p w14:paraId="03C1F133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918" w:type="dxa"/>
            <w:vAlign w:val="center"/>
          </w:tcPr>
          <w:p w14:paraId="327F9712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（1）积累教学案例</w:t>
            </w:r>
          </w:p>
          <w:p w14:paraId="5E71FD98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（2）参加一些比赛</w:t>
            </w:r>
          </w:p>
          <w:p w14:paraId="0F37015C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（3）总结一些教育管理小想法</w:t>
            </w:r>
          </w:p>
          <w:p w14:paraId="67676130">
            <w:pPr>
              <w:spacing w:line="276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（4）研究微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课题，撰写论文</w:t>
            </w:r>
          </w:p>
          <w:p w14:paraId="543A4915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</w:p>
        </w:tc>
        <w:tc>
          <w:tcPr>
            <w:tcW w:w="2868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827" w:type="dxa"/>
            <w:vAlign w:val="center"/>
          </w:tcPr>
          <w:p w14:paraId="4BBEE7F9">
            <w:pPr>
              <w:pStyle w:val="1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逐渐摸索自己的风格（比如在课堂中融入阅读、写作技能训练）</w:t>
            </w:r>
          </w:p>
          <w:p w14:paraId="3498CBAF"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探究创新的教学方法</w:t>
            </w:r>
          </w:p>
          <w:p w14:paraId="39AE2919"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阅读，寻求自我教育的途径（相关教育类书籍、名著、管理类、心理学类）</w:t>
            </w:r>
          </w:p>
          <w:p w14:paraId="5B99F21D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918" w:type="dxa"/>
            <w:vAlign w:val="center"/>
          </w:tcPr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  <w:tc>
          <w:tcPr>
            <w:tcW w:w="2868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02892467">
            <w:pPr>
              <w:pStyle w:val="11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阅读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教育类书籍、名著、管理类、心理学类</w:t>
            </w:r>
          </w:p>
          <w:p w14:paraId="3CE77E17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66142FCE">
            <w:pPr>
              <w:spacing w:line="30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研究低段识字类</w:t>
            </w:r>
            <w:r>
              <w:rPr>
                <w:rFonts w:hint="eastAsia"/>
                <w:b w:val="0"/>
                <w:bCs/>
                <w:sz w:val="24"/>
              </w:rPr>
              <w:t>课堂教学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幼小衔接入学适应课程的设计与实践</w:t>
            </w:r>
          </w:p>
          <w:p w14:paraId="2BB2E9B3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69B9FABB">
            <w:pPr>
              <w:spacing w:line="300" w:lineRule="exact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带领好年级组团队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2A9AD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168" w:beforeAutospacing="0" w:after="96" w:afterAutospacing="0" w:line="240" w:lineRule="auto"/>
              <w:ind w:left="0" w:right="0" w:firstLine="0"/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1. </w:t>
            </w:r>
            <w:r>
              <w:rPr>
                <w:rStyle w:val="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增强团队凝聚力</w:t>
            </w:r>
          </w:p>
          <w:p w14:paraId="2E3ED92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hanging="360"/>
              <w:rPr>
                <w:rFonts w:ascii="PingFang-SC-Regular" w:hAnsi="PingFang-SC-Regular" w:eastAsia="PingFang-SC-Regular" w:cs="PingFang-SC-Regular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bdr w:val="none" w:color="auto" w:sz="0" w:space="0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定期召开团队会议，分享教学心得。</w:t>
            </w:r>
          </w:p>
          <w:p w14:paraId="1114A9B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240" w:lineRule="auto"/>
              <w:ind w:left="0" w:right="0" w:hanging="360"/>
              <w:rPr>
                <w:rFonts w:hint="default" w:ascii="PingFang-SC-Regular" w:hAnsi="PingFang-SC-Regular" w:eastAsia="PingFang-SC-Regular" w:cs="PingFang-SC-Regular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bdr w:val="none" w:color="auto" w:sz="0" w:space="0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组织团队建设活动，增进教师间友谊。</w:t>
            </w:r>
          </w:p>
          <w:p w14:paraId="0A0A7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168" w:beforeAutospacing="0" w:after="96" w:afterAutospacing="0" w:line="240" w:lineRule="auto"/>
              <w:ind w:left="0" w:right="0" w:firstLine="0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2. </w:t>
            </w:r>
            <w:r>
              <w:rPr>
                <w:rStyle w:val="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提升教学质量</w:t>
            </w:r>
          </w:p>
          <w:p w14:paraId="4E7CDCF0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hanging="360"/>
              <w:rPr>
                <w:rFonts w:hint="default" w:ascii="PingFang-SC-Regular" w:hAnsi="PingFang-SC-Regular" w:eastAsia="PingFang-SC-Regular" w:cs="PingFang-SC-Regular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bdr w:val="none" w:color="auto" w:sz="0" w:space="0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开展教学观摩，互相学习教学方法。</w:t>
            </w:r>
          </w:p>
          <w:p w14:paraId="1FCAAE6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240" w:lineRule="auto"/>
              <w:ind w:left="0" w:right="0" w:hanging="360"/>
              <w:rPr>
                <w:rFonts w:hint="default" w:ascii="PingFang-SC-Regular" w:hAnsi="PingFang-SC-Regular" w:eastAsia="PingFang-SC-Regular" w:cs="PingFang-SC-Regular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bdr w:val="none" w:color="auto" w:sz="0" w:space="0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建立教学评价体系，鼓励教师自我反思。</w:t>
            </w:r>
          </w:p>
          <w:p w14:paraId="38DE417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240" w:lineRule="auto"/>
              <w:ind w:left="0" w:right="0" w:hanging="360"/>
              <w:rPr>
                <w:rFonts w:hint="default" w:ascii="PingFang-SC-Regular" w:hAnsi="PingFang-SC-Regular" w:eastAsia="PingFang-SC-Regular" w:cs="PingFang-SC-Regular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bdr w:val="none" w:color="auto" w:sz="0" w:space="0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推广新技术和新方法，创新课堂教学。</w:t>
            </w:r>
          </w:p>
          <w:p w14:paraId="71728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168" w:beforeAutospacing="0" w:after="96" w:afterAutospacing="0" w:line="240" w:lineRule="auto"/>
              <w:ind w:left="0" w:right="0" w:firstLine="0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3. </w:t>
            </w:r>
            <w:r>
              <w:rPr>
                <w:rStyle w:val="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关注学生发展</w:t>
            </w:r>
          </w:p>
          <w:p w14:paraId="69EEFD5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hanging="360"/>
              <w:rPr>
                <w:rFonts w:hint="default" w:ascii="PingFang-SC-Regular" w:hAnsi="PingFang-SC-Regular" w:eastAsia="PingFang-SC-Regular" w:cs="PingFang-SC-Regular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bdr w:val="none" w:color="auto" w:sz="0" w:space="0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建立学生档案，跟踪学习进展。</w:t>
            </w:r>
            <w:bookmarkStart w:id="0" w:name="_GoBack"/>
            <w:bookmarkEnd w:id="0"/>
          </w:p>
          <w:p w14:paraId="7DFFB5FD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240" w:lineRule="auto"/>
              <w:ind w:left="0" w:right="0" w:hanging="360"/>
              <w:rPr>
                <w:rFonts w:hint="default" w:ascii="PingFang-SC-Regular" w:hAnsi="PingFang-SC-Regular" w:eastAsia="PingFang-SC-Regular" w:cs="PingFang-SC-Regular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bdr w:val="none" w:color="auto" w:sz="0" w:space="0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加强家校沟通，共同支持学生成长。</w:t>
            </w:r>
          </w:p>
          <w:p w14:paraId="70758F2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240" w:lineRule="auto"/>
              <w:ind w:left="0" w:right="0" w:hanging="360"/>
              <w:rPr>
                <w:rFonts w:hint="default" w:ascii="PingFang-SC-Regular" w:hAnsi="PingFang-SC-Regular" w:eastAsia="PingFang-SC-Regular" w:cs="PingFang-SC-Regular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bdr w:val="none" w:color="auto" w:sz="0" w:space="0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实施辅导计划，帮助有需要的学生。</w:t>
            </w:r>
          </w:p>
          <w:p w14:paraId="1F67F4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168" w:beforeAutospacing="0" w:after="96" w:afterAutospacing="0" w:line="240" w:lineRule="auto"/>
              <w:ind w:left="0" w:right="0" w:firstLine="0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4. </w:t>
            </w:r>
            <w:r>
              <w:rPr>
                <w:rStyle w:val="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bdr w:val="none" w:color="auto" w:sz="0" w:space="0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促进教师专业成长</w:t>
            </w:r>
          </w:p>
          <w:p w14:paraId="02916E03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hanging="360"/>
              <w:rPr>
                <w:rFonts w:hint="default" w:ascii="PingFang-SC-Regular" w:hAnsi="PingFang-SC-Regular" w:eastAsia="PingFang-SC-Regular" w:cs="PingFang-SC-Regular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bdr w:val="none" w:color="auto" w:sz="0" w:space="0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制定个人发展计划，明确职业目标。</w:t>
            </w:r>
          </w:p>
          <w:p w14:paraId="6DC0DCC5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240" w:lineRule="auto"/>
              <w:ind w:left="0" w:right="0" w:hanging="360"/>
              <w:rPr>
                <w:rFonts w:hint="default" w:ascii="PingFang-SC-Regular" w:hAnsi="PingFang-SC-Regular" w:eastAsia="PingFang-SC-Regular" w:cs="PingFang-SC-Regular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bdr w:val="none" w:color="auto" w:sz="0" w:space="0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提供学习资源，支持持续学习。</w:t>
            </w:r>
          </w:p>
          <w:p w14:paraId="0B17D21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240" w:lineRule="auto"/>
              <w:ind w:left="0" w:right="0" w:hanging="360"/>
              <w:rPr>
                <w:rFonts w:hint="default" w:ascii="PingFang-SC-Regular" w:hAnsi="PingFang-SC-Regular" w:eastAsia="PingFang-SC-Regular" w:cs="PingFang-SC-Regular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bdr w:val="none" w:color="auto" w:sz="0" w:space="0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鼓励参与科研项目，提升专业水平。</w:t>
            </w:r>
          </w:p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20AA42"/>
    <w:multiLevelType w:val="multilevel"/>
    <w:tmpl w:val="9F20AA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AF755F2F"/>
    <w:multiLevelType w:val="multilevel"/>
    <w:tmpl w:val="AF755F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13CF813E"/>
    <w:multiLevelType w:val="multilevel"/>
    <w:tmpl w:val="13CF81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28E80194"/>
    <w:multiLevelType w:val="multilevel"/>
    <w:tmpl w:val="28E8019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eastAsiaTheme="minorEastAsia"/>
        <w:b w:val="0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6061A1"/>
    <w:multiLevelType w:val="singleLevel"/>
    <w:tmpl w:val="306061A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9DAB199"/>
    <w:multiLevelType w:val="multilevel"/>
    <w:tmpl w:val="59DAB1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8280952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8">
    <w:name w:val="Strong"/>
    <w:basedOn w:val="7"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494</Words>
  <Characters>526</Characters>
  <Lines>4</Lines>
  <Paragraphs>13</Paragraphs>
  <TotalTime>2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刘娟</cp:lastModifiedBy>
  <cp:lastPrinted>2018-09-19T12:22:00Z</cp:lastPrinted>
  <dcterms:modified xsi:type="dcterms:W3CDTF">2024-12-13T02:58:51Z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