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bookmarkStart w:id="0" w:name="_GoBack"/>
      <w:r>
        <w:rPr>
          <w:rFonts w:hint="eastAsia" w:ascii="黑体" w:hAnsi="黑体" w:eastAsia="黑体" w:cs="黑体"/>
          <w:b/>
          <w:bCs/>
          <w:sz w:val="32"/>
          <w:szCs w:val="32"/>
        </w:rPr>
        <w:t>薛家实验小学英语学科作业</w:t>
      </w:r>
      <w:r>
        <w:rPr>
          <w:rFonts w:hint="eastAsia" w:ascii="黑体" w:hAnsi="黑体" w:eastAsia="黑体" w:cs="黑体"/>
          <w:b/>
          <w:bCs/>
          <w:sz w:val="32"/>
          <w:szCs w:val="32"/>
          <w:lang w:val="en-US" w:eastAsia="zh-CN"/>
        </w:rPr>
        <w:t>设计与实施</w:t>
      </w:r>
      <w:r>
        <w:rPr>
          <w:rFonts w:hint="eastAsia" w:ascii="黑体" w:hAnsi="黑体" w:eastAsia="黑体" w:cs="黑体"/>
          <w:b/>
          <w:bCs/>
          <w:sz w:val="32"/>
          <w:szCs w:val="32"/>
        </w:rPr>
        <w:t>指南</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减政策下，优化小学英语作业设计有助于为学生的英语学习提供必要的学习经历，指导学生在语言实践活动中积累语言知识、提升语言技能、发展思维能力、形成跨文化语言交际能力。为此，我校英语组特制定以下作业指南。</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left="513" w:leftChars="197" w:hanging="99" w:hangingChars="41"/>
        <w:jc w:val="left"/>
        <w:textAlignment w:val="auto"/>
        <w:rPr>
          <w:rStyle w:val="6"/>
          <w:rFonts w:asciiTheme="minorEastAsia" w:hAnsiTheme="minorEastAsia"/>
          <w:b w:val="0"/>
          <w:bCs w:val="0"/>
          <w:sz w:val="24"/>
          <w:szCs w:val="24"/>
        </w:rPr>
      </w:pPr>
      <w:r>
        <w:rPr>
          <w:rFonts w:hint="default" w:asciiTheme="minorEastAsia" w:hAnsiTheme="minorEastAsia" w:eastAsiaTheme="minorEastAsia" w:cstheme="minorBidi"/>
          <w:b/>
          <w:bCs w:val="0"/>
          <w:kern w:val="2"/>
          <w:sz w:val="24"/>
          <w:szCs w:val="24"/>
          <w:lang w:val="en-US" w:eastAsia="zh-CN" w:bidi="ar-SA"/>
        </w:rPr>
        <w:t>一、</w:t>
      </w:r>
      <w:r>
        <w:rPr>
          <w:rStyle w:val="6"/>
          <w:rFonts w:asciiTheme="minorEastAsia" w:hAnsiTheme="minorEastAsia"/>
          <w:sz w:val="24"/>
          <w:szCs w:val="24"/>
        </w:rPr>
        <w:t>小学英语作业设计与实施总体目标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1" w:leftChars="0" w:hanging="765" w:firstLineChars="0"/>
        <w:jc w:val="left"/>
        <w:textAlignment w:val="auto"/>
        <w:rPr>
          <w:rStyle w:val="6"/>
          <w:rFonts w:asciiTheme="minorEastAsia" w:hAnsiTheme="minorEastAsia"/>
          <w:sz w:val="24"/>
          <w:szCs w:val="24"/>
        </w:rPr>
      </w:pPr>
      <w:r>
        <w:rPr>
          <w:rFonts w:hint="default" w:asciiTheme="minorEastAsia" w:hAnsiTheme="minorEastAsia" w:eastAsiaTheme="minorEastAsia" w:cstheme="minorBidi"/>
          <w:b/>
          <w:bCs/>
          <w:kern w:val="2"/>
          <w:sz w:val="24"/>
          <w:szCs w:val="24"/>
          <w:lang w:val="en-US" w:eastAsia="zh-CN" w:bidi="ar-SA"/>
        </w:rPr>
        <w:t>（一）</w:t>
      </w:r>
      <w:r>
        <w:rPr>
          <w:rStyle w:val="6"/>
          <w:rFonts w:asciiTheme="minorEastAsia" w:hAnsiTheme="minorEastAsia"/>
          <w:sz w:val="24"/>
          <w:szCs w:val="24"/>
        </w:rPr>
        <w:t>促进学生全面发展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通过小学英语作业设计与实施，发挥作业巩固知识、提升技能、形成能力、涵养品德、养成习惯的育人功能，使学生形成初步的综合语言运用能力，促进心智发展，提高综合人文素养，落实立德树人根本任务，实现提质增效</w:t>
      </w:r>
      <w:r>
        <w:rPr>
          <w:rFonts w:hint="eastAsia" w:asciiTheme="minorEastAsia" w:hAnsiTheme="minorEastAsia"/>
          <w:sz w:val="24"/>
          <w:szCs w:val="24"/>
        </w:rPr>
        <w:t>，</w:t>
      </w:r>
      <w:r>
        <w:rPr>
          <w:rFonts w:asciiTheme="minorEastAsia" w:hAnsiTheme="minorEastAsia"/>
          <w:sz w:val="24"/>
          <w:szCs w:val="24"/>
        </w:rPr>
        <w:t>促进学生德智体美劳全面发展。</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1" w:leftChars="0" w:hanging="765" w:firstLineChars="0"/>
        <w:jc w:val="left"/>
        <w:textAlignment w:val="auto"/>
        <w:rPr>
          <w:rStyle w:val="6"/>
          <w:rFonts w:asciiTheme="minorEastAsia" w:hAnsiTheme="minorEastAsia"/>
          <w:sz w:val="24"/>
          <w:szCs w:val="24"/>
        </w:rPr>
      </w:pPr>
      <w:r>
        <w:rPr>
          <w:rFonts w:hint="default" w:asciiTheme="minorEastAsia" w:hAnsiTheme="minorEastAsia" w:eastAsiaTheme="minorEastAsia" w:cstheme="minorBidi"/>
          <w:b/>
          <w:bCs/>
          <w:kern w:val="2"/>
          <w:sz w:val="24"/>
          <w:szCs w:val="24"/>
          <w:lang w:val="en-US" w:eastAsia="zh-CN" w:bidi="ar-SA"/>
        </w:rPr>
        <w:t>（二）</w:t>
      </w:r>
      <w:r>
        <w:rPr>
          <w:rStyle w:val="6"/>
          <w:rFonts w:asciiTheme="minorEastAsia" w:hAnsiTheme="minorEastAsia"/>
          <w:sz w:val="24"/>
          <w:szCs w:val="24"/>
        </w:rPr>
        <w:t>检测课程教学效果</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做作业的过程，本质上是学生从有教师指导的课堂教学，过渡到没有教师指导的自主学习的过程，是学生依靠自身的能力去理解、内化和掌握学习内容的过程，是培养学生独立学习能力的过程。通过作业设计，可以检测学生对课堂知识的掌握情况</w:t>
      </w:r>
      <w:r>
        <w:rPr>
          <w:rFonts w:hint="eastAsia" w:asciiTheme="minorEastAsia" w:hAnsiTheme="minorEastAsia"/>
          <w:sz w:val="24"/>
          <w:szCs w:val="24"/>
        </w:rPr>
        <w:t>，</w:t>
      </w:r>
      <w:r>
        <w:rPr>
          <w:rFonts w:asciiTheme="minorEastAsia" w:hAnsiTheme="minorEastAsia"/>
          <w:sz w:val="24"/>
          <w:szCs w:val="24"/>
        </w:rPr>
        <w:t>诊断学习成果。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1" w:leftChars="0" w:hanging="765" w:firstLineChars="0"/>
        <w:jc w:val="left"/>
        <w:textAlignment w:val="auto"/>
        <w:rPr>
          <w:rStyle w:val="6"/>
          <w:rFonts w:asciiTheme="minorEastAsia" w:hAnsiTheme="minorEastAsia"/>
          <w:sz w:val="24"/>
          <w:szCs w:val="24"/>
        </w:rPr>
      </w:pPr>
      <w:r>
        <w:rPr>
          <w:rFonts w:hint="default" w:asciiTheme="minorEastAsia" w:hAnsiTheme="minorEastAsia" w:eastAsiaTheme="minorEastAsia" w:cstheme="minorBidi"/>
          <w:b/>
          <w:bCs/>
          <w:kern w:val="2"/>
          <w:sz w:val="24"/>
          <w:szCs w:val="24"/>
          <w:lang w:val="en-US" w:eastAsia="zh-CN" w:bidi="ar-SA"/>
        </w:rPr>
        <w:t>（三）</w:t>
      </w:r>
      <w:r>
        <w:rPr>
          <w:rStyle w:val="6"/>
          <w:rFonts w:asciiTheme="minorEastAsia" w:hAnsiTheme="minorEastAsia"/>
          <w:sz w:val="24"/>
          <w:szCs w:val="24"/>
        </w:rPr>
        <w:t>提升课程教学质量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Style w:val="6"/>
          <w:rFonts w:asciiTheme="minorEastAsia" w:hAnsiTheme="minorEastAsia"/>
          <w:sz w:val="24"/>
          <w:szCs w:val="24"/>
        </w:rPr>
      </w:pPr>
      <w:r>
        <w:rPr>
          <w:rFonts w:asciiTheme="minorEastAsia" w:hAnsiTheme="minorEastAsia"/>
          <w:sz w:val="24"/>
          <w:szCs w:val="24"/>
        </w:rPr>
        <w:t>小学英语作业是英语教学的重要组成部分，是提高教学质量的重要手段，通过作业设计，可以巩固所学语言知识，促进学生听、说、读、看、写等能力全面发展，帮助教师掌握教学情况，改进教学策略，提升教学质量。</w:t>
      </w:r>
      <w:r>
        <w:rPr>
          <w:rFonts w:asciiTheme="minorEastAsia" w:hAnsiTheme="minorEastAsia"/>
          <w:sz w:val="24"/>
          <w:szCs w:val="24"/>
        </w:rPr>
        <w:br w:type="textWrapping"/>
      </w:r>
      <w:r>
        <w:rPr>
          <w:rFonts w:hint="eastAsia" w:asciiTheme="minorEastAsia" w:hAnsiTheme="minorEastAsia"/>
          <w:sz w:val="24"/>
          <w:szCs w:val="24"/>
          <w:lang w:val="en-US" w:eastAsia="zh-CN"/>
        </w:rPr>
        <w:t xml:space="preserve">    </w:t>
      </w:r>
      <w:r>
        <w:rPr>
          <w:rStyle w:val="6"/>
          <w:rFonts w:asciiTheme="minorEastAsia" w:hAnsiTheme="minorEastAsia"/>
          <w:sz w:val="24"/>
          <w:szCs w:val="24"/>
        </w:rPr>
        <w:t>二、小学英语作业设计与实施具体要求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1" w:leftChars="0" w:hanging="765" w:firstLineChars="0"/>
        <w:jc w:val="left"/>
        <w:textAlignment w:val="auto"/>
        <w:rPr>
          <w:rStyle w:val="6"/>
          <w:rFonts w:asciiTheme="minorEastAsia" w:hAnsiTheme="minorEastAsia"/>
          <w:sz w:val="24"/>
          <w:szCs w:val="24"/>
        </w:rPr>
      </w:pPr>
      <w:r>
        <w:rPr>
          <w:rFonts w:hint="default" w:asciiTheme="minorEastAsia" w:hAnsiTheme="minorEastAsia" w:eastAsiaTheme="minorEastAsia" w:cstheme="minorBidi"/>
          <w:b/>
          <w:bCs/>
          <w:kern w:val="2"/>
          <w:sz w:val="24"/>
          <w:szCs w:val="24"/>
          <w:lang w:val="en-US" w:eastAsia="zh-CN" w:bidi="ar-SA"/>
        </w:rPr>
        <w:t>（一）</w:t>
      </w:r>
      <w:r>
        <w:rPr>
          <w:rStyle w:val="6"/>
          <w:rFonts w:asciiTheme="minorEastAsia" w:hAnsiTheme="minorEastAsia"/>
          <w:sz w:val="24"/>
          <w:szCs w:val="24"/>
        </w:rPr>
        <w:t>围绕语言综合运用能力，整体规划单元话题作业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小学英语教材涵盖了与日常生活紧密联系的常见话题，作业设计需明确单元话题，寻找单元话题与真实生活的连接点，整体规划单元话题作业，引导学生用英语知识解决生活中的真实问题。</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1" w:leftChars="0" w:hanging="765" w:firstLineChars="0"/>
        <w:jc w:val="left"/>
        <w:textAlignment w:val="auto"/>
        <w:rPr>
          <w:rStyle w:val="6"/>
          <w:rFonts w:asciiTheme="minorEastAsia" w:hAnsiTheme="minorEastAsia"/>
          <w:sz w:val="24"/>
          <w:szCs w:val="24"/>
        </w:rPr>
      </w:pPr>
      <w:r>
        <w:rPr>
          <w:rFonts w:hint="default" w:asciiTheme="minorEastAsia" w:hAnsiTheme="minorEastAsia" w:eastAsiaTheme="minorEastAsia" w:cstheme="minorBidi"/>
          <w:b/>
          <w:bCs/>
          <w:kern w:val="2"/>
          <w:sz w:val="24"/>
          <w:szCs w:val="24"/>
          <w:lang w:val="en-US" w:eastAsia="zh-CN" w:bidi="ar-SA"/>
        </w:rPr>
        <w:t>（二）</w:t>
      </w:r>
      <w:r>
        <w:rPr>
          <w:rStyle w:val="6"/>
          <w:rFonts w:asciiTheme="minorEastAsia" w:hAnsiTheme="minorEastAsia"/>
          <w:sz w:val="24"/>
          <w:szCs w:val="24"/>
        </w:rPr>
        <w:t>聚焦语言知识、语言技能，多样化设计分课时作业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作业设计依据分课时的教学重难点，聚焦语言知识，从听、说、读、看、写等技能上设计符合学生认知规律、层次分明、形式多样的作业。关注理解性作业和表达性作业的合理设计，根据不同课时在作业设计上要考虑其延续性和内在联系性。理解性作业是指向语言学习听懂和读懂，如听音识图、图文配对等。表达性作业是指向语言学习的口语表达和书面表达，如看图说话、看图写话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111" w:leftChars="0" w:hanging="765" w:firstLineChars="0"/>
        <w:jc w:val="left"/>
        <w:textAlignment w:val="auto"/>
        <w:rPr>
          <w:rStyle w:val="6"/>
          <w:rFonts w:asciiTheme="minorEastAsia" w:hAnsiTheme="minorEastAsia"/>
          <w:sz w:val="24"/>
          <w:szCs w:val="24"/>
        </w:rPr>
      </w:pPr>
      <w:r>
        <w:rPr>
          <w:rFonts w:hint="default" w:asciiTheme="minorEastAsia" w:hAnsiTheme="minorEastAsia" w:eastAsiaTheme="minorEastAsia" w:cstheme="minorBidi"/>
          <w:b/>
          <w:bCs/>
          <w:kern w:val="2"/>
          <w:sz w:val="24"/>
          <w:szCs w:val="24"/>
          <w:lang w:val="en-US" w:eastAsia="zh-CN" w:bidi="ar-SA"/>
        </w:rPr>
        <w:t>（三）</w:t>
      </w:r>
      <w:r>
        <w:rPr>
          <w:rStyle w:val="6"/>
          <w:rFonts w:asciiTheme="minorEastAsia" w:hAnsiTheme="minorEastAsia"/>
          <w:sz w:val="24"/>
          <w:szCs w:val="24"/>
        </w:rPr>
        <w:t>合理布置作业，优化作业评价</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作业布置时要明确要求，把控总量，优化作业的数量和质量，做到任务明确、难易适度、容量适切，教师要充分利用课堂教学时间和课后服务时间加强学生作业指导，培养学生自主学习能力。</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asciiTheme="minorEastAsia" w:hAnsiTheme="minorEastAsia"/>
          <w:sz w:val="24"/>
          <w:szCs w:val="24"/>
        </w:rPr>
      </w:pPr>
      <w:r>
        <w:rPr>
          <w:rStyle w:val="6"/>
          <w:rFonts w:asciiTheme="minorEastAsia" w:hAnsiTheme="minorEastAsia"/>
          <w:sz w:val="24"/>
          <w:szCs w:val="24"/>
        </w:rPr>
        <w:t>作业布置</w:t>
      </w:r>
      <w:r>
        <w:rPr>
          <w:rStyle w:val="6"/>
          <w:rFonts w:hint="eastAsia" w:asciiTheme="minorEastAsia" w:hAnsiTheme="minorEastAsia"/>
          <w:sz w:val="24"/>
          <w:szCs w:val="24"/>
        </w:rPr>
        <w:t>：</w:t>
      </w:r>
      <w:r>
        <w:rPr>
          <w:rFonts w:asciiTheme="minorEastAsia" w:hAnsiTheme="minorEastAsia"/>
          <w:sz w:val="24"/>
          <w:szCs w:val="24"/>
        </w:rPr>
        <w:t>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首先，</w:t>
      </w:r>
      <w:r>
        <w:rPr>
          <w:rFonts w:asciiTheme="minorEastAsia" w:hAnsiTheme="minorEastAsia"/>
          <w:sz w:val="24"/>
          <w:szCs w:val="24"/>
        </w:rPr>
        <w:t>注意与其他学科之间的沟通协调，使课后作业的总量控制在规定的时间内，课后作业应在课后服务时间基本完成。二是要提高课后作业的质量，教师要结合课时学习内容，紧扣教学目标和教学重点内容，针对学生在学习中存在的问题设计与实施课后作业，力求课后作业精炼、必要、有效。三是引导家长树立正确的教育观，切实履行家庭教育主体责任，鼓励家长了解学生的作业完成情况，但不得要求学生及家长批改作业。教师不得用手机布置作业或要求学生用手机完成作业。</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asciiTheme="minorEastAsia" w:hAnsiTheme="minorEastAsia"/>
          <w:sz w:val="24"/>
          <w:szCs w:val="24"/>
        </w:rPr>
      </w:pPr>
      <w:r>
        <w:rPr>
          <w:rStyle w:val="6"/>
          <w:rFonts w:asciiTheme="minorEastAsia" w:hAnsiTheme="minorEastAsia"/>
          <w:sz w:val="24"/>
          <w:szCs w:val="24"/>
        </w:rPr>
        <w:t>作业批改</w:t>
      </w:r>
      <w:r>
        <w:rPr>
          <w:rStyle w:val="6"/>
          <w:rFonts w:hint="eastAsia" w:asciiTheme="minorEastAsia" w:hAnsiTheme="minorEastAsia"/>
          <w:sz w:val="24"/>
          <w:szCs w:val="24"/>
        </w:rPr>
        <w:t>：</w:t>
      </w:r>
      <w:r>
        <w:rPr>
          <w:rFonts w:asciiTheme="minorEastAsia" w:hAnsiTheme="minorEastAsia"/>
          <w:sz w:val="24"/>
          <w:szCs w:val="24"/>
        </w:rPr>
        <w:t>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教师在批改作业时要规范，逐题批阅，不漏批，不错批，批改符号要规范。批语应注重作业的导向功能，正面、积极引导并促进学生的学业发展。每次批改一般都应给出相应的等级，写明评改时间。教师应督促和指导学生及时订正错题，并进行二次批阅。对于一些特殊情况，可以进行面批，加强个别辅导。</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Style w:val="6"/>
          <w:rFonts w:asciiTheme="minorEastAsia" w:hAnsiTheme="minorEastAsia"/>
          <w:sz w:val="24"/>
          <w:szCs w:val="24"/>
        </w:rPr>
      </w:pPr>
      <w:r>
        <w:rPr>
          <w:rStyle w:val="6"/>
          <w:rFonts w:asciiTheme="minorEastAsia" w:hAnsiTheme="minorEastAsia"/>
          <w:sz w:val="24"/>
          <w:szCs w:val="24"/>
        </w:rPr>
        <w:t>作业反馈</w:t>
      </w:r>
      <w:r>
        <w:rPr>
          <w:rStyle w:val="6"/>
          <w:rFonts w:hint="eastAsia" w:asciiTheme="minorEastAsia" w:hAnsiTheme="minorEastAsia"/>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教师在作业讲评时要紧扣作业目标，选取典型案例，分析错误成因，给予有效指导，共性问题采取集中讲评。优秀作业可以相互传阅，或举办作业展评；对于作业有进步的同学及时鼓励，引导学生发现自己与同伴的优点，从而提升学习的动力。</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Style w:val="6"/>
          <w:rFonts w:asciiTheme="minorEastAsia" w:hAnsiTheme="minorEastAsia"/>
          <w:sz w:val="24"/>
          <w:szCs w:val="24"/>
        </w:rPr>
      </w:pPr>
      <w:r>
        <w:rPr>
          <w:rStyle w:val="6"/>
          <w:rFonts w:asciiTheme="minorEastAsia" w:hAnsiTheme="minorEastAsia"/>
          <w:sz w:val="24"/>
          <w:szCs w:val="24"/>
        </w:rPr>
        <w:t>三、小学英语作业设计与实施</w:t>
      </w:r>
      <w:r>
        <w:rPr>
          <w:rStyle w:val="6"/>
          <w:rFonts w:hint="eastAsia" w:asciiTheme="minorEastAsia" w:hAnsiTheme="minorEastAsia"/>
          <w:sz w:val="24"/>
          <w:szCs w:val="24"/>
        </w:rPr>
        <w:t>设想</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Chars="0"/>
        <w:jc w:val="left"/>
        <w:textAlignment w:val="auto"/>
        <w:rPr>
          <w:rStyle w:val="6"/>
          <w:rFonts w:asciiTheme="minorEastAsia" w:hAnsiTheme="minorEastAsia"/>
          <w:sz w:val="24"/>
          <w:szCs w:val="24"/>
        </w:rPr>
      </w:pPr>
      <w:r>
        <w:rPr>
          <w:rStyle w:val="6"/>
          <w:rFonts w:asciiTheme="minorEastAsia" w:hAnsiTheme="minorEastAsia"/>
          <w:sz w:val="24"/>
          <w:szCs w:val="24"/>
        </w:rPr>
        <w:t>基础性作业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基础性作业是指基于相应学习内容，以巩固语言基础知识、熟练掌握语言基本技能等为主要目标而设计的课后学习任务。教师在设计基础性作业时，应从语音、词汇、语法、语篇等语言知识入手，设计指向学生听、说、读、看、写等方面的语言技能目标，帮助学生掌握学科知识，实现语言的实践运 用，提升学生的综合语言运用能力。</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jc w:val="left"/>
        <w:textAlignment w:val="auto"/>
        <w:rPr>
          <w:rStyle w:val="6"/>
          <w:rFonts w:asciiTheme="minorEastAsia" w:hAnsiTheme="minorEastAsia"/>
          <w:sz w:val="24"/>
          <w:szCs w:val="24"/>
        </w:rPr>
      </w:pPr>
      <w:r>
        <w:rPr>
          <w:rFonts w:hint="default" w:asciiTheme="minorEastAsia" w:hAnsiTheme="minorEastAsia" w:eastAsiaTheme="minorEastAsia" w:cstheme="minorBidi"/>
          <w:b/>
          <w:bCs/>
          <w:kern w:val="2"/>
          <w:sz w:val="24"/>
          <w:szCs w:val="24"/>
          <w:lang w:val="en-US" w:eastAsia="zh-CN" w:bidi="ar-SA"/>
        </w:rPr>
        <w:t>1.</w:t>
      </w:r>
      <w:r>
        <w:rPr>
          <w:rStyle w:val="6"/>
          <w:rFonts w:asciiTheme="minorEastAsia" w:hAnsiTheme="minorEastAsia"/>
          <w:sz w:val="24"/>
          <w:szCs w:val="24"/>
        </w:rPr>
        <w:t>语音作业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小学英语学习遵循听说领先，读写跟上的原则，要求学生能够正确读出 26 个英文字母，了解简单的拼读规律，了解单词有重音，句子有重读，了解连读、节奏、停顿、语调等语音 现象。语音类作业类型：听音模仿、朗读、配音、背诵、辨音、表演等。</w:t>
      </w:r>
      <w:r>
        <w:rPr>
          <w:rFonts w:hint="eastAsia" w:asciiTheme="minorEastAsia" w:hAnsiTheme="minorEastAsia"/>
          <w:sz w:val="24"/>
          <w:szCs w:val="24"/>
        </w:rPr>
        <w:t>如：三年级phonics的朗读，cartoomtime的模仿表扬等。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jc w:val="left"/>
        <w:textAlignment w:val="auto"/>
        <w:rPr>
          <w:rStyle w:val="6"/>
          <w:rFonts w:asciiTheme="minorEastAsia" w:hAnsiTheme="minorEastAsia"/>
          <w:sz w:val="24"/>
          <w:szCs w:val="24"/>
        </w:rPr>
      </w:pPr>
      <w:r>
        <w:rPr>
          <w:rFonts w:hint="default" w:asciiTheme="minorEastAsia" w:hAnsiTheme="minorEastAsia" w:eastAsiaTheme="minorEastAsia" w:cstheme="minorBidi"/>
          <w:b/>
          <w:bCs/>
          <w:kern w:val="2"/>
          <w:sz w:val="24"/>
          <w:szCs w:val="24"/>
          <w:lang w:val="en-US" w:eastAsia="zh-CN" w:bidi="ar-SA"/>
        </w:rPr>
        <w:t>2.</w:t>
      </w:r>
      <w:r>
        <w:rPr>
          <w:rStyle w:val="6"/>
          <w:rFonts w:asciiTheme="minorEastAsia" w:hAnsiTheme="minorEastAsia"/>
          <w:sz w:val="24"/>
          <w:szCs w:val="24"/>
        </w:rPr>
        <w:t>词汇作业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小学阶段要求学生知道单词是由字母构成，能根据单词的音形义来学习词汇。词汇类作业类型：词图配对、抄写单词、看图写词、选择单词的适当形式完成句子、阅读语段写出合适的单词等。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jc w:val="left"/>
        <w:textAlignment w:val="auto"/>
        <w:rPr>
          <w:rStyle w:val="6"/>
          <w:rFonts w:asciiTheme="minorEastAsia" w:hAnsiTheme="minorEastAsia"/>
          <w:sz w:val="24"/>
          <w:szCs w:val="24"/>
        </w:rPr>
      </w:pPr>
      <w:r>
        <w:rPr>
          <w:rFonts w:hint="default" w:asciiTheme="minorEastAsia" w:hAnsiTheme="minorEastAsia" w:eastAsiaTheme="minorEastAsia" w:cstheme="minorBidi"/>
          <w:b/>
          <w:bCs/>
          <w:kern w:val="2"/>
          <w:sz w:val="24"/>
          <w:szCs w:val="24"/>
          <w:lang w:val="en-US" w:eastAsia="zh-CN" w:bidi="ar-SA"/>
        </w:rPr>
        <w:t>3.</w:t>
      </w:r>
      <w:r>
        <w:rPr>
          <w:rStyle w:val="6"/>
          <w:rFonts w:asciiTheme="minorEastAsia" w:hAnsiTheme="minorEastAsia"/>
          <w:sz w:val="24"/>
          <w:szCs w:val="24"/>
        </w:rPr>
        <w:t>语篇作业</w:t>
      </w:r>
    </w:p>
    <w:p>
      <w:pPr>
        <w:pStyle w:val="7"/>
        <w:keepNext w:val="0"/>
        <w:keepLines w:val="0"/>
        <w:pageBreakBefore w:val="0"/>
        <w:widowControl w:val="0"/>
        <w:kinsoku/>
        <w:wordWrap/>
        <w:overflowPunct/>
        <w:topLinePunct w:val="0"/>
        <w:autoSpaceDE/>
        <w:autoSpaceDN/>
        <w:bidi w:val="0"/>
        <w:adjustRightInd/>
        <w:snapToGrid/>
        <w:spacing w:line="420" w:lineRule="exact"/>
        <w:ind w:firstLine="480"/>
        <w:jc w:val="left"/>
        <w:textAlignment w:val="auto"/>
        <w:rPr>
          <w:rFonts w:asciiTheme="minorEastAsia" w:hAnsiTheme="minorEastAsia"/>
          <w:sz w:val="24"/>
          <w:szCs w:val="24"/>
        </w:rPr>
      </w:pPr>
      <w:r>
        <w:rPr>
          <w:rFonts w:asciiTheme="minorEastAsia" w:hAnsiTheme="minorEastAsia"/>
          <w:sz w:val="24"/>
          <w:szCs w:val="24"/>
        </w:rPr>
        <w:t>语篇是表达意义的语言单位，包括口头语篇和书面语篇，是人们运用语言的常见形式。语篇学习聚焦话题、功能，有助于提升学生的综合语言运用能力， 发展学生思维，形成跨文化意识。语篇类作业类型：阅读语篇、表演对话、阅读理解、写话等。</w:t>
      </w:r>
      <w:r>
        <w:rPr>
          <w:rFonts w:hint="eastAsia" w:asciiTheme="minorEastAsia" w:hAnsiTheme="minorEastAsia"/>
          <w:sz w:val="24"/>
          <w:szCs w:val="24"/>
        </w:rPr>
        <w:t>如：高年段的checkouttime板块的写作。</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Style w:val="6"/>
          <w:rFonts w:asciiTheme="minorEastAsia" w:hAnsiTheme="minorEastAsia"/>
          <w:sz w:val="24"/>
          <w:szCs w:val="24"/>
        </w:rPr>
      </w:pPr>
      <w:r>
        <w:rPr>
          <w:rStyle w:val="6"/>
          <w:rFonts w:asciiTheme="minorEastAsia" w:hAnsiTheme="minorEastAsia"/>
          <w:sz w:val="24"/>
          <w:szCs w:val="24"/>
        </w:rPr>
        <w:t>（二）综合性作业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小学英语综合性作业是指基于单元话题，综合运用语言知识，以解决生活实际问题为主要目标而设计的课后学习任务。其目的在于知识的运用、迁移和创新。教师在设计综合性作业时，应从单元话题入手，探究单元主题意义，在用英语做事情的过程中，提升学生的英语综合素养，培养学生的实践创新能力、社会交往与生活能力。小学英语综合性作业形式多样，种类繁多，如活动类作业、实践类作业、学科融合类作业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left="947" w:leftChars="0" w:hanging="465" w:firstLineChars="0"/>
        <w:jc w:val="left"/>
        <w:textAlignment w:val="auto"/>
        <w:rPr>
          <w:rStyle w:val="6"/>
          <w:rFonts w:asciiTheme="minorEastAsia" w:hAnsiTheme="minorEastAsia"/>
          <w:sz w:val="24"/>
          <w:szCs w:val="24"/>
        </w:rPr>
      </w:pPr>
      <w:r>
        <w:rPr>
          <w:rFonts w:hint="default" w:asciiTheme="minorEastAsia" w:hAnsiTheme="minorEastAsia" w:eastAsiaTheme="minorEastAsia" w:cstheme="minorBidi"/>
          <w:b/>
          <w:bCs/>
          <w:kern w:val="2"/>
          <w:sz w:val="24"/>
          <w:szCs w:val="24"/>
          <w:lang w:val="en-US" w:eastAsia="zh-CN" w:bidi="ar-SA"/>
        </w:rPr>
        <w:t>1.</w:t>
      </w:r>
      <w:r>
        <w:rPr>
          <w:rStyle w:val="6"/>
          <w:rFonts w:asciiTheme="minorEastAsia" w:hAnsiTheme="minorEastAsia"/>
          <w:sz w:val="24"/>
          <w:szCs w:val="24"/>
        </w:rPr>
        <w:t>活动类作业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英语活动可以给学生提供使用英语进行交流的广阔舞台，设计和开展丰富多彩的主题活 动，既可以锻炼学生的语言能力，也可以培养学生积极的学习态度，体验学习带来的快乐。活动类作业类型：演讲比赛，英语儿歌比赛，课本剧创编，英语故事会，英语节，游戏活动、主题汇报等。</w:t>
      </w:r>
      <w:r>
        <w:rPr>
          <w:rFonts w:hint="eastAsia" w:asciiTheme="minorEastAsia" w:hAnsiTheme="minorEastAsia"/>
          <w:sz w:val="24"/>
          <w:szCs w:val="24"/>
        </w:rPr>
        <w:t>如：英语整班朗读比赛、phonics比赛等。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left="947" w:leftChars="0" w:hanging="465" w:firstLineChars="0"/>
        <w:jc w:val="left"/>
        <w:textAlignment w:val="auto"/>
        <w:rPr>
          <w:rStyle w:val="6"/>
          <w:rFonts w:asciiTheme="minorEastAsia" w:hAnsiTheme="minorEastAsia"/>
          <w:sz w:val="24"/>
          <w:szCs w:val="24"/>
        </w:rPr>
      </w:pPr>
      <w:r>
        <w:rPr>
          <w:rFonts w:hint="default" w:asciiTheme="minorEastAsia" w:hAnsiTheme="minorEastAsia" w:eastAsiaTheme="minorEastAsia" w:cstheme="minorBidi"/>
          <w:b/>
          <w:bCs/>
          <w:kern w:val="2"/>
          <w:sz w:val="24"/>
          <w:szCs w:val="24"/>
          <w:lang w:val="en-US" w:eastAsia="zh-CN" w:bidi="ar-SA"/>
        </w:rPr>
        <w:t>2.</w:t>
      </w:r>
      <w:r>
        <w:rPr>
          <w:rStyle w:val="6"/>
          <w:rFonts w:asciiTheme="minorEastAsia" w:hAnsiTheme="minorEastAsia"/>
          <w:sz w:val="24"/>
          <w:szCs w:val="24"/>
        </w:rPr>
        <w:t>实践类</w:t>
      </w:r>
      <w:r>
        <w:rPr>
          <w:rStyle w:val="6"/>
          <w:rFonts w:hint="eastAsia" w:asciiTheme="minorEastAsia" w:hAnsiTheme="minorEastAsia"/>
          <w:sz w:val="24"/>
          <w:szCs w:val="24"/>
        </w:rPr>
        <w:t>作业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语言是交流的工具，语言知识的学习最终会用于实践。在生活实践中能运用语言知识解决现实问题，正是语言学习的终极目标。实践类作业类型：游记、收集、制作、调查报告、观看英语类节目、阅读英语类文章等。</w:t>
      </w:r>
      <w:r>
        <w:rPr>
          <w:rFonts w:hint="eastAsia" w:asciiTheme="minorEastAsia" w:hAnsiTheme="minorEastAsia"/>
          <w:sz w:val="24"/>
          <w:szCs w:val="24"/>
        </w:rPr>
        <w:t>如：和科技节整合，制作英文小报等。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jc w:val="left"/>
        <w:textAlignment w:val="auto"/>
        <w:rPr>
          <w:rStyle w:val="6"/>
          <w:rFonts w:asciiTheme="minorEastAsia" w:hAnsiTheme="minorEastAsia"/>
          <w:sz w:val="24"/>
          <w:szCs w:val="24"/>
        </w:rPr>
      </w:pPr>
      <w:r>
        <w:rPr>
          <w:rFonts w:hint="default" w:asciiTheme="minorEastAsia" w:hAnsiTheme="minorEastAsia" w:eastAsiaTheme="minorEastAsia" w:cstheme="minorBidi"/>
          <w:b/>
          <w:bCs/>
          <w:kern w:val="2"/>
          <w:sz w:val="24"/>
          <w:szCs w:val="24"/>
          <w:lang w:val="en-US" w:eastAsia="zh-CN" w:bidi="ar-SA"/>
        </w:rPr>
        <w:t>3.</w:t>
      </w:r>
      <w:r>
        <w:rPr>
          <w:rStyle w:val="6"/>
          <w:rFonts w:asciiTheme="minorEastAsia" w:hAnsiTheme="minorEastAsia"/>
          <w:sz w:val="24"/>
          <w:szCs w:val="24"/>
        </w:rPr>
        <w:t>学科融合类作业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Theme="minorEastAsia" w:hAnsiTheme="minorEastAsia"/>
          <w:sz w:val="24"/>
          <w:szCs w:val="24"/>
        </w:rPr>
      </w:pPr>
      <w:r>
        <w:rPr>
          <w:rFonts w:asciiTheme="minorEastAsia" w:hAnsiTheme="minorEastAsia"/>
          <w:sz w:val="24"/>
          <w:szCs w:val="24"/>
        </w:rPr>
        <w:t>学习英语，不仅仅是学习语言，而是要将语言作为载体，作为工具，用英语学习其他学科的知识，教师可以设计学科融合，跨学科作业。学科融合类作业类型：与美术融合制作画 报、与音乐融合创编歌曲、与科学融合开展探究、与数学融合学习数字等。</w:t>
      </w:r>
      <w:r>
        <w:rPr>
          <w:rFonts w:hint="eastAsia" w:asciiTheme="minorEastAsia" w:hAnsiTheme="minorEastAsia"/>
          <w:sz w:val="24"/>
          <w:szCs w:val="24"/>
        </w:rPr>
        <w:t>这类作业，我们英语组将继续探求，争取后期落实到实处。</w:t>
      </w:r>
    </w:p>
    <w:bookmarkEnd w:id="0"/>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17D95"/>
    <w:multiLevelType w:val="multilevel"/>
    <w:tmpl w:val="5B017D95"/>
    <w:lvl w:ilvl="0" w:tentative="0">
      <w:start w:val="1"/>
      <w:numFmt w:val="japaneseCounting"/>
      <w:lvlText w:val="（%1）"/>
      <w:lvlJc w:val="left"/>
      <w:pPr>
        <w:ind w:left="1066" w:hanging="720"/>
      </w:pPr>
      <w:rPr>
        <w:rFonts w:hint="default"/>
      </w:rPr>
    </w:lvl>
    <w:lvl w:ilvl="1" w:tentative="0">
      <w:start w:val="1"/>
      <w:numFmt w:val="lowerLetter"/>
      <w:lvlText w:val="%2)"/>
      <w:lvlJc w:val="left"/>
      <w:pPr>
        <w:ind w:left="1186" w:hanging="420"/>
      </w:pPr>
    </w:lvl>
    <w:lvl w:ilvl="2" w:tentative="0">
      <w:start w:val="1"/>
      <w:numFmt w:val="lowerRoman"/>
      <w:lvlText w:val="%3."/>
      <w:lvlJc w:val="right"/>
      <w:pPr>
        <w:ind w:left="1606" w:hanging="420"/>
      </w:pPr>
    </w:lvl>
    <w:lvl w:ilvl="3" w:tentative="0">
      <w:start w:val="1"/>
      <w:numFmt w:val="decimal"/>
      <w:lvlText w:val="%4."/>
      <w:lvlJc w:val="left"/>
      <w:pPr>
        <w:ind w:left="2026" w:hanging="420"/>
      </w:pPr>
    </w:lvl>
    <w:lvl w:ilvl="4" w:tentative="0">
      <w:start w:val="1"/>
      <w:numFmt w:val="lowerLetter"/>
      <w:lvlText w:val="%5)"/>
      <w:lvlJc w:val="left"/>
      <w:pPr>
        <w:ind w:left="2446" w:hanging="420"/>
      </w:pPr>
    </w:lvl>
    <w:lvl w:ilvl="5" w:tentative="0">
      <w:start w:val="1"/>
      <w:numFmt w:val="lowerRoman"/>
      <w:lvlText w:val="%6."/>
      <w:lvlJc w:val="right"/>
      <w:pPr>
        <w:ind w:left="2866" w:hanging="420"/>
      </w:pPr>
    </w:lvl>
    <w:lvl w:ilvl="6" w:tentative="0">
      <w:start w:val="1"/>
      <w:numFmt w:val="decimal"/>
      <w:lvlText w:val="%7."/>
      <w:lvlJc w:val="left"/>
      <w:pPr>
        <w:ind w:left="3286" w:hanging="420"/>
      </w:pPr>
    </w:lvl>
    <w:lvl w:ilvl="7" w:tentative="0">
      <w:start w:val="1"/>
      <w:numFmt w:val="lowerLetter"/>
      <w:lvlText w:val="%8)"/>
      <w:lvlJc w:val="left"/>
      <w:pPr>
        <w:ind w:left="3706" w:hanging="420"/>
      </w:pPr>
    </w:lvl>
    <w:lvl w:ilvl="8" w:tentative="0">
      <w:start w:val="1"/>
      <w:numFmt w:val="lowerRoman"/>
      <w:lvlText w:val="%9."/>
      <w:lvlJc w:val="right"/>
      <w:pPr>
        <w:ind w:left="41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IwYWIxNzgxZWMxNzI1MjRkNzk1ZjU5ZjRkN2RkMWUifQ=="/>
  </w:docVars>
  <w:rsids>
    <w:rsidRoot w:val="00D27803"/>
    <w:rsid w:val="00115FC5"/>
    <w:rsid w:val="001F2F47"/>
    <w:rsid w:val="002D6375"/>
    <w:rsid w:val="0032715C"/>
    <w:rsid w:val="003954AE"/>
    <w:rsid w:val="00821457"/>
    <w:rsid w:val="009A25FB"/>
    <w:rsid w:val="00A03840"/>
    <w:rsid w:val="00A14C20"/>
    <w:rsid w:val="00BE6A5D"/>
    <w:rsid w:val="00D27803"/>
    <w:rsid w:val="00E86828"/>
    <w:rsid w:val="23FC7638"/>
    <w:rsid w:val="4273042D"/>
    <w:rsid w:val="693D1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381</Words>
  <Characters>2175</Characters>
  <Lines>18</Lines>
  <Paragraphs>5</Paragraphs>
  <TotalTime>42</TotalTime>
  <ScaleCrop>false</ScaleCrop>
  <LinksUpToDate>false</LinksUpToDate>
  <CharactersWithSpaces>2551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2021-12-08T07:02:00Z</dcterms:created>
  <dc:creator>Administrator</dc:creator>
  <cp:lastModifiedBy>溡緔の寵唲Ю</cp:lastModifiedBy>
  <dcterms:modified xsi:type="dcterms:W3CDTF">2023-10-13T08:52:32Z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127755B1D8E64C40926FB6A392B8A6F0_12</vt:lpwstr>
  </property>
</Properties>
</file>