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蒋志娟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1998.8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61BD9091">
            <w:pPr>
              <w:spacing w:line="440" w:lineRule="exact"/>
              <w:rPr>
                <w:rFonts w:hint="default" w:ascii="黑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勤奋、踏实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认真，善于思考。</w:t>
            </w:r>
          </w:p>
          <w:p w14:paraId="60FE661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45C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在日常教学和研讨课磨炼中逐渐形成风格并不断成熟起来。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1734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在教学方面，受主客观原因的影响，自身的专业素养还不够，专业知识有待加强。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个人的理论知识储备不足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个人内驱力不足，精力也不足。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学校的精神鼓励和尊重。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4DFBEC5"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1、认真备课，每一课都做到“有备而来”，每节课都在课前做好充分的准备，课后及时对该课作出总结，写好教学反思。</w:t>
            </w:r>
          </w:p>
          <w:p w14:paraId="18306937"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/>
                <w:sz w:val="24"/>
              </w:rPr>
              <w:t>增强上课技能，提高教学质量，做到条理清晰，层次分明，言简意赅。</w:t>
            </w:r>
          </w:p>
          <w:p w14:paraId="315224A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3、利用空余时间加强专业理论和教育教学理念的学习，而且在教学方面还要不断提高课堂教学能力水平，争取多听优秀教师的课，并能与优秀教师多多交流，向他们学习，更多地弥补自己课堂中的不足。</w:t>
            </w:r>
          </w:p>
          <w:p w14:paraId="6917FB8E">
            <w:pPr>
              <w:spacing w:line="360" w:lineRule="auto"/>
              <w:ind w:left="479" w:leftChars="228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4、充分利用博客、教研组活动等平台，提高自己的专业知识水平和课堂教学水平。</w:t>
            </w:r>
          </w:p>
          <w:p w14:paraId="36D339C1">
            <w:pPr>
              <w:spacing w:line="360" w:lineRule="auto"/>
              <w:ind w:left="479" w:leftChars="228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5、认真撰写论文和教学设计等，并请学校领导检查、修改，争取获奖。</w:t>
            </w:r>
          </w:p>
          <w:p w14:paraId="36D76E92"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6、抓住机会，培养个人的见识和胆识。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0FEB294F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学习理论知识</w:t>
            </w:r>
          </w:p>
          <w:p w14:paraId="3D261EBF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增加实践经验</w:t>
            </w:r>
          </w:p>
        </w:tc>
        <w:tc>
          <w:tcPr>
            <w:tcW w:w="2700" w:type="dxa"/>
            <w:shd w:val="clear"/>
            <w:vAlign w:val="center"/>
          </w:tcPr>
          <w:p w14:paraId="7ED4140C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1.学习《核心素养导向的课堂教学》，《中小学英语教与学》等书刊。</w:t>
            </w:r>
          </w:p>
          <w:p w14:paraId="47BCD61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center"/>
          </w:tcPr>
          <w:p w14:paraId="355AC5D6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  <w:p w14:paraId="11DF23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4166A75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1学习理论知识</w:t>
            </w:r>
          </w:p>
          <w:p w14:paraId="1771CE29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2增加实践经验</w:t>
            </w:r>
          </w:p>
        </w:tc>
        <w:tc>
          <w:tcPr>
            <w:tcW w:w="2700" w:type="dxa"/>
            <w:vAlign w:val="center"/>
          </w:tcPr>
          <w:p w14:paraId="301AAA3A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1.学习《核心素养导向的课堂教学》，《中小学英语教与学》等书刊。</w:t>
            </w:r>
          </w:p>
          <w:p w14:paraId="4A534EF7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76D5D420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  <w:p w14:paraId="73055D3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E99B838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1学习理论知识</w:t>
            </w:r>
          </w:p>
          <w:p w14:paraId="51E37822"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2增加实践经验</w:t>
            </w:r>
          </w:p>
        </w:tc>
        <w:tc>
          <w:tcPr>
            <w:tcW w:w="2700" w:type="dxa"/>
            <w:vAlign w:val="center"/>
          </w:tcPr>
          <w:p w14:paraId="096E26D4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1.学习《核心素养导向的课堂教学》，《中小学英语教与学》等书刊。</w:t>
            </w:r>
          </w:p>
          <w:p w14:paraId="66A14D54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64B20B9C"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学习《核心素养导向的课堂教学》，《中小学英语教与学》等书刊。</w:t>
            </w:r>
          </w:p>
          <w:p w14:paraId="4D95A6A2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做一个校级讲座</w:t>
            </w:r>
          </w:p>
          <w:p w14:paraId="744C2288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发表一篇论文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3.团队建设（带领的团队或徒弟、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多向组内教师学习，为组内有需要帮助的老师助力。</w:t>
            </w:r>
          </w:p>
          <w:p w14:paraId="136F293A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32AD286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1.明确目标，制定每个阶段的小目标。</w:t>
            </w:r>
          </w:p>
          <w:p w14:paraId="530DDB30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2.依据目标，制定每个目标的具体措施。</w:t>
            </w:r>
          </w:p>
          <w:p w14:paraId="39119A32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3.每年度进行总结，实时调整计划。</w:t>
            </w:r>
          </w:p>
          <w:p w14:paraId="1B9972B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4.梳理年度成果，反思总结并改进。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bookmarkEnd w:id="0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D9C5A"/>
    <w:multiLevelType w:val="singleLevel"/>
    <w:tmpl w:val="863D9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C622E1"/>
    <w:multiLevelType w:val="singleLevel"/>
    <w:tmpl w:val="FAC622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2A7FFC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9F36770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689</Words>
  <Characters>727</Characters>
  <Lines>4</Lines>
  <Paragraphs>13</Paragraphs>
  <TotalTime>2</TotalTime>
  <ScaleCrop>false</ScaleCrop>
  <LinksUpToDate>false</LinksUpToDate>
  <CharactersWithSpaces>967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悠然紫竹</cp:lastModifiedBy>
  <cp:lastPrinted>2018-09-19T12:22:00Z</cp:lastPrinted>
  <dcterms:modified xsi:type="dcterms:W3CDTF">2024-12-11T05:40:48Z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