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创意画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社团     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顾静娅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       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53"/>
        <w:gridCol w:w="1392"/>
        <w:gridCol w:w="1114"/>
        <w:gridCol w:w="1115"/>
        <w:gridCol w:w="1139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周靖妍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bookmarkStart w:id="0" w:name="_GoBack" w:colFirst="3" w:colLast="3"/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杨国瑞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吕思琪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何沐雪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周佳莹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韩文心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徐梓晨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仇晏若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吴佳蔓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沈心然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殷安然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李宓昌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李慕然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杨淑琳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徐嘉恬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冯茗雅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张长月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顾芷妍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顾梦涵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唐雨辰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苏妍汐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徐筠蘅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周潼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0"/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28"/>
          <w:szCs w:val="28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u w:val="single"/>
                <w:lang w:val="en-US" w:eastAsia="zh-CN"/>
              </w:rPr>
              <w:t>创意画</w:t>
            </w:r>
            <w:r>
              <w:rPr>
                <w:rFonts w:hint="eastAsia"/>
                <w:b/>
                <w:sz w:val="32"/>
                <w:szCs w:val="32"/>
              </w:rPr>
              <w:t xml:space="preserve">   学 期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tbl>
            <w:tblPr>
              <w:tblStyle w:val="5"/>
              <w:tblW w:w="5000" w:type="pct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tbl>
                  <w:tblPr>
                    <w:tblStyle w:val="5"/>
                    <w:tblW w:w="0" w:type="auto"/>
                    <w:jc w:val="center"/>
                    <w:tblCellSpacing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 w:val="0"/>
                        <w:vAlign w:val="center"/>
                      </w:tcPr>
                      <w:p>
                        <w:pPr>
                          <w:pStyle w:val="4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 w:line="500" w:lineRule="exact"/>
                          <w:ind w:firstLine="482" w:firstLineChars="200"/>
                          <w:rPr>
                            <w:rFonts w:hint="eastAsia"/>
                            <w:b/>
                            <w:bCs/>
                            <w:color w:val="323E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23E32"/>
                            <w:lang w:val="en-US" w:eastAsia="zh-CN"/>
                          </w:rPr>
                          <w:t>课程总结：</w:t>
                        </w:r>
                      </w:p>
                      <w:p>
                        <w:pPr>
                          <w:widowControl/>
                          <w:shd w:val="clear" w:color="auto" w:fill="FFFFFF"/>
                          <w:spacing w:line="400" w:lineRule="exact"/>
                          <w:ind w:firstLine="480" w:firstLineChars="200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创意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画班从我校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低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年级吸收热爱绘画的同学加入，进一步培养学生对美术的兴趣、爱好、增长知识、提高技能、丰富学生的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课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余文化生活，为培养美术人才起着积极推动的作用。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  <w:t>美术活动也是需要一个长期的积累过程。本学年，结合我们学校的具体实际情况，我在活动课程中主要以儿童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创意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  <w:t>画辅导教学为主，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加入了一些特别的形式比如拓印、超轻黏土手工等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  <w:t>。活动的具体措施：由基础开始，逐渐增加内容和要求，在活动的过程中进行分类指导。
</w:t>
                        </w:r>
                      </w:p>
                      <w:p>
                        <w:pPr>
                          <w:widowControl/>
                          <w:shd w:val="clear" w:color="auto" w:fill="FFFFFF"/>
                          <w:spacing w:line="400" w:lineRule="exact"/>
                          <w:ind w:firstLine="480" w:firstLineChars="200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最主要的是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  <w:t>从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造型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  <w:t>方面入手，培养学生的构图的准确能力，对设色能力进一步进行技法的训练，提高学生的绘画能力。主要以临摹为主，结合自己的感受进行创新训练。通过活动尽量准备通常参赛的作品规格的作品，争取平时的活动作业即作品。</w:t>
                        </w:r>
                      </w:p>
                      <w:p>
                        <w:pPr>
                          <w:widowControl/>
                          <w:shd w:val="clear" w:color="auto" w:fill="FFFFFF"/>
                          <w:spacing w:line="400" w:lineRule="exact"/>
                          <w:ind w:firstLine="480" w:firstLineChars="200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美术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社团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是学校的文化活动中的一个重要的方面，丰富的美术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社团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不仅可以丰富学生的课余文化生活，提高学生的审美和创造才能，还可以为学生提供一个充分的艺术展示的空间，发展展示自己的才能，用我们自己的双手扮靓我们的校园。
</w:t>
                        </w:r>
                      </w:p>
                      <w:p>
                        <w:pPr>
                          <w:widowControl/>
                          <w:shd w:val="clear" w:color="auto" w:fill="FFFFFF"/>
                          <w:spacing w:line="400" w:lineRule="exact"/>
                          <w:ind w:firstLine="480" w:firstLineChars="200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</w:rPr>
                          <w:t>通过活动，使学生的美术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特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</w:rPr>
                          <w:t>长得到更好的发展，进一步了解儿童画创作的基本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知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</w:rPr>
                          <w:t>识，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提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</w:rPr>
                          <w:t>高学生的欣赏水平及创造能力。</w:t>
                        </w:r>
                      </w:p>
                      <w:p>
                        <w:pPr>
                          <w:pStyle w:val="4"/>
                          <w:numPr>
                            <w:ilvl w:val="0"/>
                            <w:numId w:val="0"/>
                          </w:numPr>
                          <w:spacing w:before="0" w:beforeAutospacing="0" w:after="0" w:afterAutospacing="0" w:line="500" w:lineRule="exact"/>
                          <w:ind w:leftChars="200" w:right="0" w:rightChars="0" w:firstLine="480" w:firstLineChars="200"/>
                          <w:rPr>
                            <w:b w:val="0"/>
                            <w:bCs w:val="0"/>
                            <w:color w:val="323E32"/>
                          </w:rPr>
                        </w:pPr>
                      </w:p>
                      <w:p>
                        <w:pPr>
                          <w:pStyle w:val="4"/>
                          <w:spacing w:before="0" w:beforeAutospacing="0" w:after="0" w:afterAutospacing="0" w:line="500" w:lineRule="exact"/>
                          <w:ind w:firstLine="482" w:firstLineChars="200"/>
                          <w:rPr>
                            <w:b/>
                            <w:bCs/>
                            <w:color w:val="323E32"/>
                          </w:rPr>
                        </w:pPr>
                        <w:r>
                          <w:rPr>
                            <w:b/>
                            <w:bCs/>
                            <w:color w:val="323E32"/>
                          </w:rPr>
                          <w:t>课程开设情况：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500" w:lineRule="exact"/>
                          <w:ind w:firstLine="480" w:firstLineChars="200"/>
                          <w:rPr>
                            <w:b w:val="0"/>
                            <w:bCs w:val="0"/>
                            <w:color w:val="323E32"/>
                          </w:rPr>
                        </w:pPr>
                        <w:r>
                          <w:rPr>
                            <w:b w:val="0"/>
                            <w:bCs w:val="0"/>
                            <w:color w:val="323E32"/>
                          </w:rPr>
                          <w:t>社团从开设之初，就有明确的目标：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500" w:lineRule="exact"/>
                          <w:ind w:firstLine="480" w:firstLineChars="200"/>
                          <w:rPr>
                            <w:b w:val="0"/>
                            <w:bCs w:val="0"/>
                            <w:color w:val="323E32"/>
                          </w:rPr>
                        </w:pPr>
                        <w:r>
                          <w:rPr>
                            <w:b w:val="0"/>
                            <w:bCs w:val="0"/>
                            <w:color w:val="323E32"/>
                          </w:rPr>
                          <w:t>1.先让学生掌握正确的观察方法，从整体到局部，从外部的表象到内在的联系，通过观察抓住事物的主要特征去认识对象，使学生观察事物比较敏锐、正确、细致、完整、让形体区别的判断，色彩的感觉、空间、色彩辨析能力加强。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500" w:lineRule="exact"/>
                          <w:ind w:firstLine="480" w:firstLineChars="200"/>
                          <w:rPr>
                            <w:b w:val="0"/>
                            <w:bCs w:val="0"/>
                            <w:color w:val="323E32"/>
                          </w:rPr>
                        </w:pPr>
                        <w:r>
                          <w:rPr>
                            <w:b w:val="0"/>
                            <w:bCs w:val="0"/>
                            <w:color w:val="323E32"/>
                          </w:rPr>
                          <w:t>2.培养学生的想像力和创造力，用美术特有的形式去表达学生自己的内心感受。对理想的描绘，对美好事物的讴歌，开阔学生的思维，促进智力和才能的发展。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500" w:lineRule="exact"/>
                          <w:ind w:firstLine="480" w:firstLineChars="200"/>
                          <w:rPr>
                            <w:b w:val="0"/>
                            <w:bCs w:val="0"/>
                            <w:color w:val="323E32"/>
                          </w:rPr>
                        </w:pPr>
                        <w:r>
                          <w:rPr>
                            <w:b w:val="0"/>
                            <w:bCs w:val="0"/>
                            <w:color w:val="323E32"/>
                          </w:rPr>
                          <w:t>3.培养学生的表现能力、形象思维和创作表现能力，通过主题绘画，生动地向人们表现自己的感受、观点和意图。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500" w:lineRule="exact"/>
                          <w:ind w:firstLine="480" w:firstLineChars="200"/>
                          <w:rPr>
                            <w:b/>
                            <w:bCs/>
                            <w:color w:val="323E32"/>
                          </w:rPr>
                        </w:pPr>
                        <w:r>
                          <w:rPr>
                            <w:b w:val="0"/>
                            <w:bCs w:val="0"/>
                            <w:color w:val="323E32"/>
                          </w:rPr>
                          <w:t>低年级主要是对学生进行造型能力，想象能力，创作的训练，针对此问题首先辅导学生提高造型能力，再引导学生拓宽思维去进行创作。</w:t>
                        </w:r>
                      </w:p>
                    </w:tc>
                  </w:tr>
                </w:tbl>
                <w:p>
                  <w:pPr>
                    <w:pStyle w:val="4"/>
                    <w:spacing w:before="0" w:beforeAutospacing="0" w:after="0" w:afterAutospacing="0" w:line="500" w:lineRule="exact"/>
                    <w:ind w:firstLine="482" w:firstLineChars="200"/>
                    <w:rPr>
                      <w:rFonts w:hint="eastAsia"/>
                      <w:b/>
                      <w:bCs/>
                      <w:color w:val="323E3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>
                  <w:pPr>
                    <w:pStyle w:val="4"/>
                    <w:spacing w:before="0" w:beforeAutospacing="0" w:after="0" w:afterAutospacing="0" w:line="500" w:lineRule="exact"/>
                    <w:ind w:firstLine="482" w:firstLineChars="200"/>
                    <w:rPr>
                      <w:rFonts w:hint="eastAsia"/>
                      <w:b/>
                      <w:bCs/>
                      <w:color w:val="323E32"/>
                    </w:rPr>
                  </w:pPr>
                </w:p>
              </w:tc>
            </w:tr>
          </w:tbl>
          <w:p>
            <w:pPr>
              <w:pStyle w:val="4"/>
              <w:spacing w:before="0" w:beforeAutospacing="0" w:after="0" w:afterAutospacing="0" w:line="500" w:lineRule="exact"/>
              <w:ind w:firstLine="482" w:firstLineChars="200"/>
              <w:rPr>
                <w:color w:val="323E32"/>
              </w:rPr>
            </w:pPr>
            <w:r>
              <w:rPr>
                <w:rFonts w:hint="eastAsia"/>
                <w:b/>
                <w:bCs/>
                <w:color w:val="323E32"/>
                <w:lang w:val="en-US" w:eastAsia="zh-CN"/>
              </w:rPr>
              <w:t>二</w:t>
            </w:r>
            <w:r>
              <w:rPr>
                <w:b/>
                <w:bCs/>
                <w:color w:val="323E32"/>
              </w:rPr>
              <w:t>、存在的问题：</w:t>
            </w:r>
          </w:p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rPr>
                <w:rFonts w:hint="default" w:eastAsia="宋体"/>
                <w:color w:val="323E32"/>
                <w:lang w:val="en-US" w:eastAsia="zh-CN"/>
              </w:rPr>
            </w:pPr>
            <w:r>
              <w:rPr>
                <w:color w:val="323E32"/>
              </w:rPr>
              <w:t>    1、</w:t>
            </w:r>
            <w:r>
              <w:rPr>
                <w:rFonts w:hint="eastAsia"/>
                <w:color w:val="323E32"/>
                <w:lang w:val="en-US" w:eastAsia="zh-CN"/>
              </w:rPr>
              <w:t>拓印的时候画在吹塑版上的画比较粗糙，没有在纸上那么精致。</w:t>
            </w:r>
          </w:p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rPr>
                <w:color w:val="323E32"/>
              </w:rPr>
            </w:pPr>
            <w:r>
              <w:rPr>
                <w:color w:val="323E32"/>
              </w:rPr>
              <w:t>    2、每次上课总会有学生学具带不齐，很影响学习的质量。</w:t>
            </w:r>
          </w:p>
          <w:p>
            <w:pPr>
              <w:pStyle w:val="4"/>
              <w:spacing w:before="0" w:beforeAutospacing="0" w:after="0" w:afterAutospacing="0" w:line="500" w:lineRule="exact"/>
              <w:ind w:firstLine="720" w:firstLineChars="300"/>
              <w:rPr>
                <w:rFonts w:hint="default" w:eastAsia="宋体"/>
                <w:color w:val="323E32"/>
                <w:lang w:val="en-US" w:eastAsia="zh-CN"/>
              </w:rPr>
            </w:pPr>
            <w:r>
              <w:rPr>
                <w:rFonts w:hint="eastAsia"/>
                <w:color w:val="323E32"/>
                <w:lang w:val="en-US" w:eastAsia="zh-CN"/>
              </w:rPr>
              <w:t>3、优秀的同学越来越喜欢画画，并且画画时又快又安静，画的一般的同学反而喜欢聊天打扰其他同学，作品也不够优秀。应该分层练习，不能一概而论。</w:t>
            </w:r>
          </w:p>
          <w:p>
            <w:pPr>
              <w:pStyle w:val="4"/>
              <w:spacing w:before="0" w:beforeAutospacing="0" w:after="0" w:afterAutospacing="0" w:line="500" w:lineRule="exact"/>
              <w:ind w:firstLine="482" w:firstLineChars="200"/>
              <w:rPr>
                <w:b/>
                <w:bCs/>
                <w:color w:val="323E32"/>
              </w:rPr>
            </w:pPr>
            <w:r>
              <w:rPr>
                <w:rFonts w:hint="eastAsia"/>
                <w:b/>
                <w:bCs/>
                <w:color w:val="323E32"/>
                <w:lang w:val="en-US" w:eastAsia="zh-CN"/>
              </w:rPr>
              <w:t>三</w:t>
            </w:r>
            <w:r>
              <w:rPr>
                <w:b/>
                <w:bCs/>
                <w:color w:val="323E32"/>
              </w:rPr>
              <w:t>、改进方案及下学期努力方向</w:t>
            </w:r>
          </w:p>
          <w:p>
            <w:pPr>
              <w:pStyle w:val="4"/>
              <w:spacing w:before="0" w:beforeAutospacing="0" w:after="0" w:afterAutospacing="0" w:line="500" w:lineRule="exact"/>
              <w:ind w:firstLine="720" w:firstLineChars="300"/>
              <w:rPr>
                <w:rFonts w:hint="eastAsia"/>
                <w:b w:val="0"/>
                <w:bCs w:val="0"/>
                <w:color w:val="323E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23E32"/>
                <w:lang w:val="en-US" w:eastAsia="zh-CN"/>
              </w:rPr>
              <w:t>1、美术工具全员携带</w:t>
            </w:r>
          </w:p>
          <w:p>
            <w:pPr>
              <w:pStyle w:val="4"/>
              <w:spacing w:before="0" w:beforeAutospacing="0" w:after="0" w:afterAutospacing="0" w:line="500" w:lineRule="exact"/>
              <w:ind w:firstLine="720" w:firstLineChars="300"/>
              <w:rPr>
                <w:rFonts w:hint="default"/>
                <w:b w:val="0"/>
                <w:bCs w:val="0"/>
                <w:color w:val="323E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23E32"/>
                <w:lang w:val="en-US" w:eastAsia="zh-CN"/>
              </w:rPr>
              <w:t>3、课程安排分层设计作业，更符合学生的个性发展。</w:t>
            </w:r>
          </w:p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color w:val="323E32"/>
              </w:rPr>
              <w:t>   </w:t>
            </w: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C3DDE"/>
    <w:multiLevelType w:val="singleLevel"/>
    <w:tmpl w:val="81BC3D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kNDFhZjI3NjNiZDE2MDU2MWJhZTA4ZmU1N2EyMGEifQ=="/>
  </w:docVars>
  <w:rsids>
    <w:rsidRoot w:val="00281122"/>
    <w:rsid w:val="000172EB"/>
    <w:rsid w:val="00060B55"/>
    <w:rsid w:val="000865A4"/>
    <w:rsid w:val="00281122"/>
    <w:rsid w:val="004A331B"/>
    <w:rsid w:val="00677CC9"/>
    <w:rsid w:val="0078136D"/>
    <w:rsid w:val="009E60B6"/>
    <w:rsid w:val="00AF7DD9"/>
    <w:rsid w:val="00B46C8E"/>
    <w:rsid w:val="00CB051D"/>
    <w:rsid w:val="00D16619"/>
    <w:rsid w:val="00E732B3"/>
    <w:rsid w:val="00EB53A1"/>
    <w:rsid w:val="00EE2A3A"/>
    <w:rsid w:val="0266794D"/>
    <w:rsid w:val="0CF476B4"/>
    <w:rsid w:val="0E9502D3"/>
    <w:rsid w:val="0E9542AB"/>
    <w:rsid w:val="35B77304"/>
    <w:rsid w:val="57F66982"/>
    <w:rsid w:val="787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323</Characters>
  <Lines>3</Lines>
  <Paragraphs>1</Paragraphs>
  <TotalTime>0</TotalTime>
  <ScaleCrop>false</ScaleCrop>
  <LinksUpToDate>false</LinksUpToDate>
  <CharactersWithSpaces>370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2022-06-21T03:21:00Z</dcterms:created>
  <dc:creator>Windows 用户</dc:creator>
  <cp:lastModifiedBy>菲菲叉会儿腰</cp:lastModifiedBy>
  <dcterms:modified xsi:type="dcterms:W3CDTF">2024-06-04T01:01:26Z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C545983CC2474C408DD90228B0D5DABD_13</vt:lpwstr>
  </property>
</Properties>
</file>