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张鑫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沉静内敛，适应性强，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保持持续学习与反思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工作踏实，热爱教育事业。热爱学生，在工作上能够积极完成学校布置的各项任务，善于接受别人的不同意见。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教育教学方法略显落后，教育科研能力薄弱，课题研究和论文写作能力有待进一步提高。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论文的撰写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积极学习《教师师德规范》等法律知识</w:t>
            </w:r>
          </w:p>
          <w:p w14:paraId="27B31BF5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工作中向校内优秀教师看齐，并学习他们的经验</w:t>
            </w:r>
          </w:p>
          <w:p w14:paraId="2366CB17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创设良好的教学环境和氛围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完全适应小学语文教学环境，并探索语文教学的新方法和技术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定期邀请资深语文教师听课，保持参加语文教学研讨。阅读专业书籍如《民主主义与教育》《给教师的建议》等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每学期至少安排一次校级公开课，撰写课堂管理心得报告。阐述在课堂纪律管理与组织协调方面遇到的问题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熟练掌握多种技能教学，确定个人研究方向，初步形成自己的研究成果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参加教学技能专项培训，结合教学实践与学生学习情况，确定研究方向，如“提升学生自主学习能力的策略研究”。围绕该方向，撰写研究论文或案例分析。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录制一堂运用多种教学技能的教学示范课，同时提供该课堂的教学反思报告，分析教学技能运用的优点与不足。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形成独特且成熟的的教学风格，在学校内产生一定影响力，得到同行认可或学生喜爱。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深入分析自身教学特点、优势与不足，结合学生需求与教育发展趋势，不断探索与创新，逐步凝练教学风格。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撰写个人教学风格总结报告，详细阐述教学风格的想成过程、特点、理论依据及教学实践效果，同时能提供体现教学风格的典型教学案例。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 专业知识提升：每月阅读一本与本专业相关的经典著作或前沿研究报告，阅读后撰写读书笔记与心得感悟，梳理知识脉络，加深对专业核心概念与理论的理解。每季度参加一次专业领域的线上或线下培训课程、学术讲座或研讨会，学习最新的行业动态、研究成果与实践经验，与同行专家学者交流互动，拓宽视野，提升专业素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 教育教学技能培训：每学期参加至少一次教育教学技能培训活动，如教学设计、课堂管理、教学评价等方面的培训。培训结束后，在接下来的教学实践中应用所学技能，进行课堂教学实践，并邀请同事听课评课，根据反馈意见进行自我反思与改进，逐步提高教学水平。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 确定研究课题：基于个人专业兴趣与教学实践中的问题，确定一个具有研究价值与可行性的课题，</w:t>
            </w: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如“提升学生自主学习能力的策略研究”</w:t>
            </w:r>
            <w:r>
              <w:rPr>
                <w:rFonts w:ascii="宋体" w:hAnsi="宋体" w:eastAsia="宋体" w:cs="宋体"/>
                <w:sz w:val="24"/>
                <w:szCs w:val="24"/>
              </w:rPr>
              <w:t>。明确课题研究的目的、意义、研究方法与预期成果，制定详细的课题研究计划。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 开展研究工作：按照课题研究计划，定期开展研究工作。收集与整理相关文献资料，进行文献综述分析，了解前人在该领域的研究成果与不足，为自己的研究提供理论基础与研究思路。运用问卷调查、课堂观察、学生访谈等研究方法收集数据，并运用适当的统计分析软件对数据进行分析处理，得出研究结论。在研究过程中，定期撰写研究日志与阶段性研究报告，记录研究进展、遇到的问题及解决方案，确保研究工作的顺利进行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 制定时间表：将个人成长计划中的各项任务分解为具体的子任务，并为每个子任务设定明确的完成时间节点。例如，每月的第几周完成专业书籍的阅读与读书笔记的撰写；每季度的培训课程结束后一周内整理培训资料与心得；课题研究的每个阶段在规定的时间内完成相应的数据收集、分析与报告撰写等工作。制定详细的时间表，以确保各项任务按时推进，避免拖延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 自我监督与评估：建立个人成长计划执行情况的自我监督机制，每周对自己的学习培训与研究工作进行回顾与总结，检查是否按照时间表完成了各项任务。如果发现有任务滞后，及时分析原因并调整计划，采取相应的补救措施。每月进行一次自我评估，对照个人成长计划的目标与要求，评估自己在专业知识、教学技能、研究能力等方面的进步与不足，根据评估结果制定下一个月的改进计划，不断调整与完善个人成长计划，确保计划的有效实施与个人成长目标的实现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D4412"/>
    <w:multiLevelType w:val="singleLevel"/>
    <w:tmpl w:val="469D44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EBB3B5A"/>
    <w:rsid w:val="0F150294"/>
    <w:rsid w:val="0F456B7D"/>
    <w:rsid w:val="10C9331F"/>
    <w:rsid w:val="12867ED4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A0626AD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2013</Words>
  <Characters>2058</Characters>
  <Lines>4</Lines>
  <Paragraphs>13</Paragraphs>
  <TotalTime>1</TotalTime>
  <ScaleCrop>false</ScaleCrop>
  <LinksUpToDate>false</LinksUpToDate>
  <CharactersWithSpaces>2290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孟冬捌</cp:lastModifiedBy>
  <cp:lastPrinted>2018-09-19T12:22:00Z</cp:lastPrinted>
  <dcterms:modified xsi:type="dcterms:W3CDTF">2024-12-13T09:02:18Z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