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2723" w:firstLineChars="80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1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10"/>
          <w:sz w:val="32"/>
          <w:szCs w:val="32"/>
          <w:lang w:val="en-US" w:eastAsia="zh-CN"/>
        </w:rPr>
        <w:t>点亮心舞台，阳光伴我行</w:t>
      </w:r>
    </w:p>
    <w:p>
      <w:pPr>
        <w:ind w:firstLine="3120" w:firstLineChars="1300"/>
        <w:jc w:val="both"/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4"/>
          <w:szCs w:val="24"/>
          <w:lang w:val="en-US" w:eastAsia="zh-CN"/>
        </w:rPr>
        <w:t>——薛家实验小学“5.25”心理健康节活动方案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为扎实推进学校心理健康教育提升行动，进一步加强人文关怀和心理疏导，增强学生的心理健康意识，提高学生的心理健康素养，营造温暖、包容、和谐的校园心育氛围，经学校研究决定开展以“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点亮心舞台，阳光伴我行</w:t>
      </w:r>
      <w:r>
        <w:rPr>
          <w:rFonts w:hint="eastAsia" w:ascii="宋体" w:hAnsi="宋体" w:eastAsia="宋体" w:cs="宋体"/>
          <w:sz w:val="24"/>
          <w:szCs w:val="24"/>
        </w:rPr>
        <w:t>”为主题的心理健康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节</w:t>
      </w:r>
      <w:r>
        <w:rPr>
          <w:rFonts w:hint="eastAsia" w:ascii="宋体" w:hAnsi="宋体" w:eastAsia="宋体" w:cs="宋体"/>
          <w:sz w:val="24"/>
          <w:szCs w:val="24"/>
        </w:rPr>
        <w:t>活动。</w:t>
      </w:r>
    </w:p>
    <w:p>
      <w:pPr>
        <w:ind w:firstLine="480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一、指导思想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为贯彻落实教育部《中小学心理健康教育指导纲要（2023修订）》精神，营造人人关注心理健康、人人参与心理健康教育的良好氛围，促进心理健康教育进一步广泛深入的开展。宣传心理保健知识，全面推动我校心理健康教育工作，营造健康、和谐、良好的校园育人氛围。</w:t>
      </w:r>
    </w:p>
    <w:p>
      <w:pPr>
        <w:ind w:firstLine="480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二、活动时间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2024年5月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日—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5月31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>
      <w:pPr>
        <w:ind w:firstLine="480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三、活动主题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点亮心舞台，阳光伴我行</w:t>
      </w:r>
    </w:p>
    <w:p>
      <w:pPr>
        <w:ind w:firstLine="480" w:firstLineChars="20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四、活动目的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1.引导学生发现并体验成长的快乐，激发学生热爱生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活</w:t>
      </w:r>
      <w:r>
        <w:rPr>
          <w:rFonts w:hint="eastAsia" w:ascii="宋体" w:hAnsi="宋体" w:eastAsia="宋体" w:cs="宋体"/>
          <w:sz w:val="24"/>
          <w:szCs w:val="24"/>
        </w:rPr>
        <w:t>，热爱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生命</w:t>
      </w:r>
      <w:r>
        <w:rPr>
          <w:rFonts w:hint="eastAsia" w:ascii="宋体" w:hAnsi="宋体" w:eastAsia="宋体" w:cs="宋体"/>
          <w:sz w:val="24"/>
          <w:szCs w:val="24"/>
        </w:rPr>
        <w:t>的健康情感。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2.激发学生的学习兴趣、自信心和上进心，为学生的成长提供一个和谐发展的平台。促进学生身心和谐发展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3.营造校园心理教育的氛围，扩大心理教育的影响；引导家长参与到心育队伍中来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共同做好学生的心理健康教育工作。</w:t>
      </w:r>
    </w:p>
    <w:p>
      <w:pPr>
        <w:ind w:firstLine="480" w:firstLineChars="200"/>
        <w:rPr>
          <w:rFonts w:hint="default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五、活动内容</w:t>
      </w:r>
    </w:p>
    <w:tbl>
      <w:tblPr>
        <w:tblStyle w:val="2"/>
        <w:tblpPr w:leftFromText="180" w:rightFromText="180" w:vertAnchor="text" w:horzAnchor="margin" w:tblpX="-248" w:tblpY="158"/>
        <w:tblW w:w="957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2482"/>
        <w:gridCol w:w="1528"/>
        <w:gridCol w:w="1212"/>
        <w:gridCol w:w="1334"/>
        <w:gridCol w:w="1842"/>
      </w:tblGrid>
      <w:tr>
        <w:trPr>
          <w:trHeight w:val="90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篇章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主题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形式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参加对象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活动时间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主要</w:t>
            </w:r>
          </w:p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负责人</w:t>
            </w:r>
          </w:p>
        </w:tc>
      </w:tr>
      <w:tr>
        <w:trPr>
          <w:trHeight w:val="90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预热篇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世界微笑日</w:t>
            </w:r>
          </w:p>
          <w:p>
            <w:pPr>
              <w:widowControl/>
              <w:spacing w:line="240" w:lineRule="auto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世界家庭日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both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   笑脸照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全校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5.8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5.15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郭桃琴、黄金萍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各班班主任</w:t>
            </w:r>
          </w:p>
        </w:tc>
      </w:tr>
      <w:tr>
        <w:trPr>
          <w:trHeight w:val="90" w:hRule="atLeast"/>
        </w:trPr>
        <w:tc>
          <w:tcPr>
            <w:tcW w:w="118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班级篇</w:t>
            </w:r>
          </w:p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快乐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之约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点亮心舞台，阳光伴我行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班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会课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每个班级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5.22-5.31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班主任</w:t>
            </w:r>
          </w:p>
        </w:tc>
      </w:tr>
      <w:tr>
        <w:trPr>
          <w:trHeight w:val="90" w:hRule="atLeast"/>
        </w:trPr>
        <w:tc>
          <w:tcPr>
            <w:tcW w:w="118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年级篇</w:t>
            </w:r>
          </w:p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快乐行动</w:t>
            </w:r>
          </w:p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(具体要求见附件1）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我的创意自画像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绘画 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一年级组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5.20-5.31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年级组长及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年级组成员</w:t>
            </w:r>
          </w:p>
        </w:tc>
      </w:tr>
      <w:tr>
        <w:trPr>
          <w:trHeight w:val="90" w:hRule="atLeast"/>
        </w:trPr>
        <w:tc>
          <w:tcPr>
            <w:tcW w:w="118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创意生命指纹画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绘画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二年级组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5.20-5.31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年级组长及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年级组成员</w:t>
            </w:r>
          </w:p>
        </w:tc>
      </w:tr>
      <w:tr>
        <w:trPr>
          <w:trHeight w:val="770" w:hRule="atLeast"/>
        </w:trPr>
        <w:tc>
          <w:tcPr>
            <w:tcW w:w="118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爱要大声说出来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小视频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三年级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5.20-5.31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年级组长及年级组成员</w:t>
            </w:r>
          </w:p>
        </w:tc>
      </w:tr>
      <w:tr>
        <w:trPr>
          <w:trHeight w:val="1000" w:hRule="atLeast"/>
        </w:trPr>
        <w:tc>
          <w:tcPr>
            <w:tcW w:w="118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阳光心语伴阅读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制作书签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四年级组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5.20-5.31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年级组长及年级组成员</w:t>
            </w:r>
          </w:p>
        </w:tc>
      </w:tr>
      <w:tr>
        <w:trPr>
          <w:trHeight w:val="1000" w:hRule="atLeast"/>
        </w:trPr>
        <w:tc>
          <w:tcPr>
            <w:tcW w:w="1181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四格漫画暖心扉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漫画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五年级组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5.20-5.31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年级组长及年级组成员</w:t>
            </w:r>
          </w:p>
        </w:tc>
      </w:tr>
      <w:tr>
        <w:trPr>
          <w:trHeight w:val="1000" w:hRule="atLeast"/>
        </w:trPr>
        <w:tc>
          <w:tcPr>
            <w:tcW w:w="118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经典滋润我心田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观看《青铜葵花》音乐剧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六年级组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5.20下午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年级组长及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年级组成员</w:t>
            </w:r>
          </w:p>
        </w:tc>
      </w:tr>
      <w:tr>
        <w:trPr>
          <w:trHeight w:val="504" w:hRule="atLeast"/>
        </w:trPr>
        <w:tc>
          <w:tcPr>
            <w:tcW w:w="11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校级篇</w:t>
            </w:r>
          </w:p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快乐体验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1"/>
              </w:numPr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《爱自己：合理使用电子产品》</w:t>
            </w:r>
          </w:p>
          <w:p>
            <w:pPr>
              <w:widowControl/>
              <w:numPr>
                <w:ilvl w:val="0"/>
                <w:numId w:val="1"/>
              </w:numPr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《拒绝校园欺凌，共建文明校园》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升旗仪式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全校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5.20上午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宋宇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、郭桃琴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陈爱华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顾丽娜</w:t>
            </w:r>
          </w:p>
        </w:tc>
      </w:tr>
      <w:tr>
        <w:trPr>
          <w:trHeight w:val="504" w:hRule="atLeast"/>
        </w:trPr>
        <w:tc>
          <w:tcPr>
            <w:tcW w:w="11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2.《我要好好爱自己》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心语课堂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全校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5.22夕会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黄金萍</w:t>
            </w:r>
          </w:p>
        </w:tc>
      </w:tr>
      <w:tr>
        <w:trPr>
          <w:trHeight w:val="504" w:hRule="atLeast"/>
        </w:trPr>
        <w:tc>
          <w:tcPr>
            <w:tcW w:w="11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3.快乐游园会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心理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游戏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全校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5.31日下午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王翔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陈春丽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正副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班主任</w:t>
            </w:r>
          </w:p>
        </w:tc>
      </w:tr>
      <w:tr>
        <w:trPr>
          <w:trHeight w:val="90" w:hRule="atLeast"/>
        </w:trPr>
        <w:tc>
          <w:tcPr>
            <w:tcW w:w="11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蝴蝶拍或正念冥想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心灵安抚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both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 xml:space="preserve">   全校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每日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午睡前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蹲点行政、正副班主任</w:t>
            </w:r>
          </w:p>
        </w:tc>
      </w:tr>
      <w:tr>
        <w:trPr>
          <w:trHeight w:val="600" w:hRule="atLeast"/>
        </w:trPr>
        <w:tc>
          <w:tcPr>
            <w:tcW w:w="11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心理影片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奇迹男孩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观看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影片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一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至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六年级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课后服务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蹲点行政、正副班主任</w:t>
            </w:r>
          </w:p>
        </w:tc>
      </w:tr>
      <w:tr>
        <w:trPr>
          <w:trHeight w:val="587" w:hRule="atLeast"/>
        </w:trPr>
        <w:tc>
          <w:tcPr>
            <w:tcW w:w="118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</w:rPr>
              <w:t>家长篇</w:t>
            </w:r>
          </w:p>
          <w:p>
            <w:pPr>
              <w:widowControl/>
              <w:spacing w:line="380" w:lineRule="atLeast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快乐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之家</w:t>
            </w: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1.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每日畅聊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10分钟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记录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全体家长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每天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正副班主任</w:t>
            </w:r>
          </w:p>
        </w:tc>
      </w:tr>
      <w:tr>
        <w:trPr>
          <w:trHeight w:val="90" w:hRule="atLeast"/>
        </w:trPr>
        <w:tc>
          <w:tcPr>
            <w:tcW w:w="118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80" w:lineRule="atLeast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家庭教育故事征集</w:t>
            </w:r>
          </w:p>
        </w:tc>
        <w:tc>
          <w:tcPr>
            <w:tcW w:w="1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征文</w:t>
            </w:r>
          </w:p>
        </w:tc>
        <w:tc>
          <w:tcPr>
            <w:tcW w:w="1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eastAsia="zh-CN"/>
              </w:rPr>
              <w:t>每个家庭</w:t>
            </w:r>
          </w:p>
        </w:tc>
        <w:tc>
          <w:tcPr>
            <w:tcW w:w="13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截至6月底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t>年级组长、正副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班主任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  <w:t>活动总结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在活动过程中，各责任人要细化活动的各项工作，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活动过程拍照记录并及时撰写活动总结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2、在5.31日下班前</w:t>
      </w:r>
      <w:r>
        <w:rPr>
          <w:rFonts w:hint="eastAsia" w:ascii="宋体" w:hAnsi="宋体" w:eastAsia="宋体" w:cs="宋体"/>
          <w:sz w:val="24"/>
          <w:szCs w:val="24"/>
        </w:rPr>
        <w:t>各年级组长收集各项活动过程性资料，写好活动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小</w:t>
      </w:r>
      <w:r>
        <w:rPr>
          <w:rFonts w:hint="eastAsia" w:ascii="宋体" w:hAnsi="宋体" w:eastAsia="宋体" w:cs="宋体"/>
          <w:sz w:val="24"/>
          <w:szCs w:val="24"/>
        </w:rPr>
        <w:t>结，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陈春丽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老师负责组稿做微信推送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8"/>
          <w:szCs w:val="28"/>
          <w:lang w:val="en-US" w:eastAsia="zh-CN"/>
        </w:rPr>
        <w:t>附件1：年级组活动具体说明：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一年级：我的创意自画像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在白纸上画一幅“自画像”。可以用任何形式来画自己，抽象的、形象的、写实的、动物的、植物的，什么都可以，总之，要把自己心目中最能代表自己的东西画出来。比如学生可以画：自信的我、快乐的我、悲伤的我、梦里的我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活动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要求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：每班评选出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5张优秀“自画像”，图片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以“班级+姓名”命名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，年级组内颁发“最美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自画像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”奖。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eastAsia="zh-CN"/>
        </w:rPr>
        <w:t>二年级：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</w:rPr>
        <w:t>创意生命指纹画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指纹是每个人独一无二的身份证。指纹画以指代笔，蘸墨或颜色作画，具有独特的趣味和技巧，属于中国传统绘画中的一种特殊画法。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年级的小朋友们</w:t>
      </w:r>
      <w:r>
        <w:rPr>
          <w:rFonts w:hint="eastAsia" w:ascii="宋体" w:hAnsi="宋体" w:eastAsia="宋体" w:cs="宋体"/>
          <w:sz w:val="24"/>
          <w:szCs w:val="24"/>
        </w:rPr>
        <w:t>用手指蘸取颜料，在纸上点印；用指纹创作一幅画作，可以借助彩笔描绘细节，将图画刻画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宋体"/>
          <w:sz w:val="24"/>
          <w:szCs w:val="24"/>
        </w:rPr>
        <w:t>更完整，完成作品后为你的作品取一个名字。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活动要求：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0"/>
          <w:sz w:val="24"/>
          <w:szCs w:val="24"/>
          <w:lang w:val="en-US" w:eastAsia="zh-CN"/>
        </w:rPr>
        <w:t>每班评选出5张优秀作品交年级组，年级组评选出一等奖3名；二等奖5名；三等奖：10名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三年级：爱要大声说出来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为了促进亲子有效沟通，建立良好亲子关系，营造和谐家庭氛围。回归生命最初，创造平台让家长对孩子正确表达爱、表现爱。三年级组以十岁成长礼为契机，请学生家长（可以是一个人也可以两人一起）通过录制视频的方式，将那些在心底最想对孩子说的几句话（内心对孩子最真诚、最温暖、最贴心的爱的告白），大声说出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2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0"/>
          <w:sz w:val="24"/>
          <w:szCs w:val="24"/>
          <w:lang w:val="en-US" w:eastAsia="zh-CN"/>
        </w:rPr>
        <w:t>活动要求：各班评选优秀作品合成1个视频，交给年级组长，校门口大屏幕滚动播放。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四年级：阳光心语伴阅读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好的书籍、文章、诗歌，宛如心理疏导的医生亦或高尚情操的导师。在生活中，当我们情绪处于低谷郁郁寡欢时，当我们遇到难题停滞不前时，当我们渴求心灵的慰藉时……人生的一切难题，阅读会给你答案。请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同学们</w:t>
      </w:r>
      <w:r>
        <w:rPr>
          <w:rFonts w:ascii="宋体" w:hAnsi="宋体" w:eastAsia="宋体" w:cs="宋体"/>
          <w:sz w:val="24"/>
          <w:szCs w:val="24"/>
        </w:rPr>
        <w:t>根据自己在阅读中获得的心灵智慧绘制一张书签，各班完成后在校园内进行展示，将这份心灵宝藏传递给其他同学。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活动要求：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0"/>
          <w:sz w:val="24"/>
          <w:szCs w:val="24"/>
          <w:lang w:val="en-US" w:eastAsia="zh-CN"/>
        </w:rPr>
        <w:t>每班评选出5张优秀作品交年级组，年级组评选出一等奖3名；二等奖5名；三等奖：10名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五年级：四格漫画暖心扉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心理漫画是用漫画来表达心理活动的一种艺术形式。</w:t>
      </w:r>
      <w:r>
        <w:rPr>
          <w:rFonts w:hint="eastAsia" w:ascii="宋体" w:hAnsi="宋体" w:eastAsia="宋体" w:cs="宋体"/>
          <w:sz w:val="24"/>
          <w:szCs w:val="24"/>
        </w:rPr>
        <w:t>作品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可以</w:t>
      </w:r>
      <w:r>
        <w:rPr>
          <w:rFonts w:hint="eastAsia" w:ascii="宋体" w:hAnsi="宋体" w:eastAsia="宋体" w:cs="宋体"/>
          <w:sz w:val="24"/>
          <w:szCs w:val="24"/>
        </w:rPr>
        <w:t>围绕同学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们</w:t>
      </w:r>
      <w:r>
        <w:rPr>
          <w:rFonts w:hint="eastAsia" w:ascii="宋体" w:hAnsi="宋体" w:eastAsia="宋体" w:cs="宋体"/>
          <w:sz w:val="24"/>
          <w:szCs w:val="24"/>
        </w:rPr>
        <w:t>学习成长中的心理话题，如情绪管理、压力应对、认识自我、同伴交往、亲子沟通、生命教育等主题内容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。从漫画作品中思考、理解心灵之美，从而实现心理自我调试，</w:t>
      </w:r>
      <w:r>
        <w:rPr>
          <w:rFonts w:hint="eastAsia" w:ascii="宋体" w:hAnsi="宋体" w:eastAsia="宋体" w:cs="宋体"/>
          <w:sz w:val="24"/>
          <w:szCs w:val="24"/>
        </w:rPr>
        <w:t>由此展现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薛小娃</w:t>
      </w:r>
      <w:r>
        <w:rPr>
          <w:rFonts w:hint="eastAsia" w:ascii="宋体" w:hAnsi="宋体" w:eastAsia="宋体" w:cs="宋体"/>
          <w:sz w:val="24"/>
          <w:szCs w:val="24"/>
        </w:rPr>
        <w:t>热情、向上、感恩、自律、坚强的积极品质和自尊自信、理性平和、积极向上的健康心态。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活动要求：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FF0000"/>
          <w:spacing w:val="10"/>
          <w:sz w:val="24"/>
          <w:szCs w:val="24"/>
          <w:lang w:val="en-US" w:eastAsia="zh-CN"/>
        </w:rPr>
        <w:t>每班评选5张优秀作品交年级组，年级组评选出一等奖3名；二等奖5名；三等奖：10名。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81" w:leftChars="229" w:firstLine="0" w:firstLineChars="0"/>
        <w:textAlignment w:val="auto"/>
        <w:rPr>
          <w:rFonts w:hint="default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yellow"/>
          <w:lang w:val="en-US" w:eastAsia="zh-CN"/>
        </w:rPr>
        <w:t>六年级：《青铜葵花》音乐剧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当520遇上了小满，当毕业季遇上了音乐剧。在万物丰盈的日子里，让我们暂时忘却紧张与焦虑，带上轻松与快乐，一起听妙音，品美好。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cs="宋体"/>
          <w:b/>
          <w:sz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活动要求：每班评选5份优秀观赏感言，年级组择优制作微信推送。</w:t>
      </w:r>
    </w:p>
    <w:p>
      <w:pPr>
        <w:spacing w:line="400" w:lineRule="exact"/>
        <w:jc w:val="both"/>
        <w:rPr>
          <w:rFonts w:hint="eastAsia" w:ascii="宋体" w:hAnsi="宋体" w:cs="宋体"/>
          <w:b/>
          <w:sz w:val="24"/>
          <w:lang w:eastAsia="zh-CN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sz w:val="24"/>
          <w:lang w:eastAsia="zh-CN"/>
        </w:rPr>
      </w:pPr>
    </w:p>
    <w:tbl>
      <w:tblPr>
        <w:tblStyle w:val="3"/>
        <w:tblpPr w:leftFromText="180" w:rightFromText="180" w:vertAnchor="text" w:horzAnchor="page" w:tblpX="1782" w:tblpY="607"/>
        <w:tblOverlap w:val="never"/>
        <w:tblW w:w="90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9"/>
        <w:gridCol w:w="873"/>
        <w:gridCol w:w="4619"/>
        <w:gridCol w:w="1420"/>
        <w:gridCol w:w="1389"/>
      </w:tblGrid>
      <w:tr>
        <w:tc>
          <w:tcPr>
            <w:tcW w:w="789" w:type="dxa"/>
            <w:shd w:val="clear" w:color="auto" w:fill="FFC00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区域</w:t>
            </w:r>
          </w:p>
        </w:tc>
        <w:tc>
          <w:tcPr>
            <w:tcW w:w="873" w:type="dxa"/>
            <w:shd w:val="clear" w:color="auto" w:fill="FFC00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4619" w:type="dxa"/>
            <w:shd w:val="clear" w:color="auto" w:fill="FFC00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420" w:type="dxa"/>
            <w:shd w:val="clear" w:color="auto" w:fill="FFC00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材料</w:t>
            </w:r>
          </w:p>
        </w:tc>
        <w:tc>
          <w:tcPr>
            <w:tcW w:w="1389" w:type="dxa"/>
            <w:shd w:val="clear" w:color="auto" w:fill="FFC000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负责人</w:t>
            </w:r>
          </w:p>
        </w:tc>
      </w:tr>
      <w:tr>
        <w:tc>
          <w:tcPr>
            <w:tcW w:w="789" w:type="dxa"/>
            <w:vMerge w:val="restart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团体协作区</w:t>
            </w:r>
          </w:p>
        </w:tc>
        <w:tc>
          <w:tcPr>
            <w:tcW w:w="8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四1-四5</w:t>
            </w: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一圈到底：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现场组队8人，手拉手围成一个封闭的圆圈，在其中一人手臂上套上一个呼啦圈，比赛开始时，在不许用手的情况下，把呼啦圈穿过每个人的身体，最后回到第一个人身上即可通关。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呼啦圈（器材室）</w:t>
            </w:r>
          </w:p>
        </w:tc>
        <w:tc>
          <w:tcPr>
            <w:tcW w:w="138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四1-四5班主任</w:t>
            </w: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我做你猜：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随机抽取试题，一人猜，一人表演。（可在班级）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白纸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双人传球大比拼：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两个人组成一对，背靠背传球，使用计时器计时，往返10米。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球（器材室）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789" w:type="dxa"/>
            <w:vMerge w:val="restart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趣味挑战区</w:t>
            </w:r>
          </w:p>
        </w:tc>
        <w:tc>
          <w:tcPr>
            <w:tcW w:w="8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四6-四10</w:t>
            </w: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注意力训练营：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准备舒尔特方格若干、计时表。1分钟内学生指出数字所在位置。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白纸</w:t>
            </w:r>
          </w:p>
        </w:tc>
        <w:tc>
          <w:tcPr>
            <w:tcW w:w="138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四6-四10班主任</w:t>
            </w: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乘风破浪：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学生按要求和顺序将乒乓球从第一个杯子吹到第三个杯子，球不可以跳过杯子或者滑落到桌上，即可通关。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纸杯、乒乓球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魔力套圈圈：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参与者手拿一个套圈，距离三米，套地上摆放的三个柱子，需要套中一个以上即可通关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套圈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1218" w:hRule="atLeast"/>
        </w:trPr>
        <w:tc>
          <w:tcPr>
            <w:tcW w:w="789" w:type="dxa"/>
            <w:vMerge w:val="restart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心理解压区</w:t>
            </w:r>
          </w:p>
        </w:tc>
        <w:tc>
          <w:tcPr>
            <w:tcW w:w="8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四11-四15</w:t>
            </w: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跟烦恼说拜拜：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将烦心事和负能量写进纸条装入气球，将气球吹大，在老师发出指令后以自己喜欢的方式踩爆气球，使烦心事带来的压力和焦虑释放。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气球、小纸条</w:t>
            </w:r>
          </w:p>
        </w:tc>
        <w:tc>
          <w:tcPr>
            <w:tcW w:w="138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四11-四15班主任</w:t>
            </w:r>
          </w:p>
        </w:tc>
      </w:tr>
      <w:tr>
        <w:trPr>
          <w:trHeight w:val="1218" w:hRule="atLeast"/>
        </w:trP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甩掉焦虑乒乓球：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参与者在游戏规定的活动区域内（护栏内）通过肢体的扭动将“焦虑”乒乓球从盒子里抖出，在规定时间内甩出全部的乒乓球即可通关。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乒乓球、盒子道具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解忧杂货铺：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学生写下自己的烦恼，并通过鼓励他人的方式回复他人的卡片，即可通关。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小纸条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trHeight w:val="649" w:hRule="atLeast"/>
        </w:trPr>
        <w:tc>
          <w:tcPr>
            <w:tcW w:w="789" w:type="dxa"/>
            <w:vMerge w:val="restart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感统训练区</w:t>
            </w:r>
          </w:p>
        </w:tc>
        <w:tc>
          <w:tcPr>
            <w:tcW w:w="8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四16-四20</w:t>
            </w: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手脚并用：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学生用对应的身体部位去接触图片，并完成全程。比如图片上画的是手印，就用手去接触；画的是脚印，就用脚去踩；同时身体其他部位不能接触除图片以外的区域，否则视为犯规，需回到起点重新开始。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道具</w:t>
            </w:r>
          </w:p>
        </w:tc>
        <w:tc>
          <w:tcPr>
            <w:tcW w:w="138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四16-四20班主任</w:t>
            </w:r>
          </w:p>
        </w:tc>
      </w:tr>
      <w:tr>
        <w:tc>
          <w:tcPr>
            <w:tcW w:w="789" w:type="dxa"/>
            <w:vMerge w:val="continue"/>
            <w:shd w:val="clear" w:color="auto" w:fill="FEF2CC" w:themeFill="accent4" w:themeFillTint="32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19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FF0000"/>
                <w:sz w:val="24"/>
                <w:szCs w:val="24"/>
                <w:highlight w:val="lightGray"/>
                <w:vertAlign w:val="baseline"/>
                <w:lang w:val="en-US" w:eastAsia="zh-CN"/>
              </w:rPr>
              <w:t>食指神功：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派发两根筷子，两个学生面对面站立，一人落筷，同伴用两指接筷。筷子不掉落即可通关。</w:t>
            </w:r>
          </w:p>
        </w:tc>
        <w:tc>
          <w:tcPr>
            <w:tcW w:w="142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筷子</w:t>
            </w:r>
          </w:p>
        </w:tc>
        <w:tc>
          <w:tcPr>
            <w:tcW w:w="138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  <w:t xml:space="preserve">附件2：             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  <w:t xml:space="preserve">   快乐游园会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  <w:t>活动安排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备注：舒尔特方格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175510" cy="2141855"/>
            <wp:effectExtent l="0" t="0" r="8890" b="171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76755" cy="1959610"/>
            <wp:effectExtent l="0" t="0" r="4445" b="2159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双人传球大比拼：                    乘风破浪：</w:t>
      </w:r>
      <w:r>
        <w:drawing>
          <wp:inline distT="0" distB="0" distL="114300" distR="114300">
            <wp:extent cx="2146300" cy="1521460"/>
            <wp:effectExtent l="0" t="0" r="12700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87880" cy="1484630"/>
            <wp:effectExtent l="0" t="0" r="20320" b="1397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魔力套圈圈：                          手脚并用：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111375" cy="1334135"/>
            <wp:effectExtent l="0" t="0" r="2222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103120" cy="1360805"/>
            <wp:effectExtent l="0" t="0" r="508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甩掉焦虑乒乓球：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食指神功：</w:t>
      </w:r>
    </w:p>
    <w:p>
      <w:pPr>
        <w:jc w:val="left"/>
        <w:rPr>
          <w:rFonts w:hint="default" w:ascii="宋体" w:hAnsi="宋体" w:cs="宋体" w:eastAsiaTheme="minorEastAsia"/>
          <w:b/>
          <w:bCs/>
          <w:i w:val="0"/>
          <w:iCs w:val="0"/>
          <w:caps w:val="0"/>
          <w:color w:val="333333"/>
          <w:spacing w:val="1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04720" cy="1557655"/>
            <wp:effectExtent l="0" t="0" r="508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189480" cy="1577340"/>
            <wp:effectExtent l="0" t="0" r="20320" b="228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78263596-ECB8-4641-8BDC-4A66C8E1749E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066D78"/>
    <w:multiLevelType w:val="singleLevel"/>
    <w:tmpl w:val="2A066D78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467298E"/>
    <w:multiLevelType w:val="singleLevel"/>
    <w:tmpl w:val="6467298E"/>
    <w:lvl w:ilvl="0" w:tentative="0">
      <w:start w:val="1"/>
      <w:numFmt w:val="decimal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BF7800"/>
    <w:rsid w:val="51EFAEB2"/>
    <w:rsid w:val="63FEF171"/>
    <w:rsid w:val="677F314B"/>
    <w:rsid w:val="C7A0B870"/>
    <w:rsid w:val="FFFFF0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4499</Words>
  <Characters>4598</Characters>
  <Lines>0</Lines>
  <Paragraphs>0</Paragraphs>
  <TotalTime>29</TotalTime>
  <ScaleCrop>false</ScaleCrop>
  <LinksUpToDate>false</LinksUpToDate>
  <CharactersWithSpaces>4707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2022-03-06T13:17:00Z</dcterms:created>
  <dc:creator>猪猪</dc:creator>
  <cp:lastModifiedBy>【随★愿】</cp:lastModifiedBy>
  <dcterms:modified xsi:type="dcterms:W3CDTF">2024-05-20T13:15:55Z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DB72014C53395D7D8DFF4966312B447F_43</vt:lpwstr>
  </property>
</Properties>
</file>