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陈国杰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2023.09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600" w:firstLineChars="250"/>
              <w:rPr>
                <w:rFonts w:hint="eastAsia" w:eastAsia="宋体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ind w:firstLine="496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我热爱体育教育，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  <w:lang w:val="en-US" w:eastAsia="zh-CN"/>
              </w:rPr>
              <w:t>爱护学生，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热衷于提升学生的体育素养和竞技水平。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96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我具有较强的体育教学能力和团队领导能力，能够带领学生在体育竞技中取得优异成绩。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ind w:firstLine="496" w:firstLineChars="200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我需要进一步提升科研水平和教育理论深度，以支撑我的教学实践和创新。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96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客观因素包括教育资源的分配和学校的支持；主观因素包括个人的学习动力和时间管理。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9750981">
            <w:pPr>
              <w:spacing w:line="360" w:lineRule="exact"/>
              <w:ind w:firstLine="496" w:firstLineChars="2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我需要学校提供更多的进修机会和科研平台，以促进我的专业成长。</w:t>
            </w:r>
          </w:p>
          <w:p w14:paraId="2E843DFA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6B1B90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 w:line="360" w:lineRule="atLeast"/>
              <w:ind w:left="0" w:hanging="360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每年至少发表一篇区级以上的论文。</w:t>
            </w:r>
          </w:p>
          <w:p w14:paraId="6B8D1B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 w:line="360" w:lineRule="atLeast"/>
              <w:ind w:left="0" w:hanging="360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Style w:val="7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学生体育成绩逐年提升。</w:t>
            </w:r>
          </w:p>
          <w:p w14:paraId="2EAF5D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 w:line="360" w:lineRule="atLeast"/>
              <w:ind w:left="0" w:hanging="360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Style w:val="7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  <w:lang w:val="en-US" w:eastAsia="zh-CN"/>
              </w:rPr>
              <w:t>3.</w:t>
            </w:r>
            <w:r>
              <w:rPr>
                <w:rStyle w:val="7"/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  <w:lang w:val="en-US" w:eastAsia="zh-CN"/>
              </w:rPr>
              <w:t>积极参加各项教师比赛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。</w:t>
            </w:r>
          </w:p>
          <w:p w14:paraId="4B8C9291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68F5A82E">
      <w:pPr>
        <w:spacing w:line="400" w:lineRule="exact"/>
        <w:rPr>
          <w:b/>
          <w:sz w:val="28"/>
          <w:szCs w:val="28"/>
        </w:rPr>
      </w:pPr>
    </w:p>
    <w:p w14:paraId="6D24C45B">
      <w:pPr>
        <w:spacing w:line="400" w:lineRule="exact"/>
        <w:rPr>
          <w:b/>
          <w:sz w:val="28"/>
          <w:szCs w:val="28"/>
        </w:rPr>
      </w:pPr>
    </w:p>
    <w:p w14:paraId="787AA0B4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A类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发表至少一篇区级以上论文</w:t>
            </w:r>
          </w:p>
        </w:tc>
        <w:tc>
          <w:tcPr>
            <w:tcW w:w="2700" w:type="dxa"/>
            <w:vAlign w:val="center"/>
          </w:tcPr>
          <w:p w14:paraId="17C358FB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参加教育科研培训，参与课题研究</w:t>
            </w: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论文发表证明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提升学生体育成绩</w:t>
            </w:r>
          </w:p>
        </w:tc>
        <w:tc>
          <w:tcPr>
            <w:tcW w:w="2700" w:type="dxa"/>
            <w:vAlign w:val="center"/>
          </w:tcPr>
          <w:p w14:paraId="6CAD932E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优化教学方法，增加实践环节</w:t>
            </w:r>
          </w:p>
        </w:tc>
        <w:tc>
          <w:tcPr>
            <w:tcW w:w="3561" w:type="dxa"/>
          </w:tcPr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 w14:paraId="2C0878FD"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</w:p>
          <w:p w14:paraId="2D2D78F4">
            <w:pPr>
              <w:bidi w:val="0"/>
              <w:rPr>
                <w:rFonts w:hint="eastAsia"/>
                <w:lang w:val="en-US" w:eastAsia="zh-Hans"/>
              </w:rPr>
            </w:pPr>
          </w:p>
          <w:p w14:paraId="5E9CCC47">
            <w:pPr>
              <w:bidi w:val="0"/>
              <w:rPr>
                <w:rFonts w:hint="eastAsia"/>
                <w:lang w:val="en-US" w:eastAsia="zh-Hans"/>
              </w:rPr>
            </w:pPr>
          </w:p>
          <w:p w14:paraId="33142234">
            <w:pPr>
              <w:bidi w:val="0"/>
              <w:jc w:val="left"/>
              <w:rPr>
                <w:rFonts w:hint="eastAsia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学生成绩报告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积极参加各项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  <w:lang w:val="en-US" w:eastAsia="zh-CN"/>
              </w:rPr>
              <w:t>教师比赛</w:t>
            </w:r>
          </w:p>
        </w:tc>
        <w:tc>
          <w:tcPr>
            <w:tcW w:w="2700" w:type="dxa"/>
            <w:vAlign w:val="center"/>
          </w:tcPr>
          <w:p w14:paraId="002BA808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加强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  <w:lang w:val="en-US" w:eastAsia="zh-CN"/>
              </w:rPr>
              <w:t>体育知识和技能储备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比赛获奖证书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247C394">
            <w:pPr>
              <w:spacing w:line="300" w:lineRule="exact"/>
              <w:ind w:firstLine="496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每年至少参加两次区级以上的教育培训。</w:t>
            </w: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744C2288">
            <w:pPr>
              <w:spacing w:line="300" w:lineRule="exact"/>
              <w:ind w:firstLine="496" w:firstLineChars="200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  <w:lang w:val="en-US" w:eastAsia="zh-CN"/>
              </w:rPr>
              <w:t>研究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至少一个区级以上的体育教学课题，每年至少发表一篇论文。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9B9FABB"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7AF1042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 w:line="360" w:lineRule="atLeast"/>
              <w:ind w:left="0" w:hanging="360"/>
              <w:jc w:val="left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制定详细的年度学习计划和研究计划。</w:t>
            </w:r>
          </w:p>
          <w:p w14:paraId="11590D4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 w:line="360" w:lineRule="atLeast"/>
              <w:ind w:left="0" w:hanging="360"/>
              <w:jc w:val="left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定期与学校领导沟通，争取支持和资源。</w:t>
            </w:r>
          </w:p>
          <w:p w14:paraId="4E95416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 w:line="360" w:lineRule="atLeast"/>
              <w:ind w:left="0" w:hanging="360"/>
              <w:jc w:val="left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与同行交流，学习先进的教学方法和管理经验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  <w:lang w:eastAsia="zh-CN"/>
              </w:rPr>
              <w:t>。</w:t>
            </w:r>
          </w:p>
          <w:p w14:paraId="761B7C36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  <w:lang w:val="en-US" w:eastAsia="zh-CN"/>
              </w:rPr>
              <w:t xml:space="preserve">  陈国杰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12</w:t>
            </w:r>
            <w:r>
              <w:rPr>
                <w:rFonts w:hint="eastAsia"/>
                <w:sz w:val="24"/>
              </w:rPr>
              <w:t xml:space="preserve"> 月  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614048"/>
    <w:multiLevelType w:val="multilevel"/>
    <w:tmpl w:val="B961404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D7A0E667"/>
    <w:multiLevelType w:val="multilevel"/>
    <w:tmpl w:val="D7A0E66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YjczNzUzOWQ1MDNiZGQ5MGM1ZTk1ZWY1ZTc5NWEifQ=="/>
  </w:docVars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A6D1C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05E5BF8"/>
    <w:rsid w:val="413A740D"/>
    <w:rsid w:val="41480ABA"/>
    <w:rsid w:val="43503EF8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AB728A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954</Words>
  <Characters>1001</Characters>
  <Lines>4</Lines>
  <Paragraphs>13</Paragraphs>
  <TotalTime>4</TotalTime>
  <ScaleCrop>false</ScaleCrop>
  <LinksUpToDate>false</LinksUpToDate>
  <CharactersWithSpaces>1235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Redamancy</cp:lastModifiedBy>
  <cp:lastPrinted>2018-09-19T12:22:00Z</cp:lastPrinted>
  <dcterms:modified xsi:type="dcterms:W3CDTF">2024-12-15T03:55:22Z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89A9A038100D4C3A89D1F5659FADDC11_13</vt:lpwstr>
  </property>
</Properties>
</file>