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86FC">
      <w:pPr>
        <w:jc w:val="center"/>
        <w:outlineLvl w:val="0"/>
        <w:rPr>
          <w:rFonts w:hint="default" w:ascii="宋体" w:hAnsi="宋体" w:eastAsia="宋体" w:cs="宋体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</w:rPr>
        <w:t>六年级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</w:rPr>
        <w:t>册语文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综合练习设计（一）</w:t>
      </w:r>
    </w:p>
    <w:p w14:paraId="37A64801">
      <w:pPr>
        <w:numPr>
          <w:ilvl w:val="0"/>
          <w:numId w:val="1"/>
        </w:num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>积累与运用(</w:t>
      </w:r>
      <w:r>
        <w:rPr>
          <w:rFonts w:hint="eastAsia" w:asciiTheme="minorEastAsia" w:hAnsiTheme="minorEastAsia"/>
          <w:b/>
          <w:sz w:val="24"/>
          <w:szCs w:val="24"/>
        </w:rPr>
        <w:t>24</w:t>
      </w:r>
      <w:r>
        <w:rPr>
          <w:rFonts w:asciiTheme="minorEastAsia" w:hAnsiTheme="minorEastAsia"/>
          <w:b/>
          <w:sz w:val="24"/>
          <w:szCs w:val="24"/>
        </w:rPr>
        <w:t>分)</w:t>
      </w:r>
    </w:p>
    <w:p w14:paraId="72420E69">
      <w:pPr>
        <w:pStyle w:val="2"/>
        <w:spacing w:line="219" w:lineRule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一、根据拼音写词语。（8分）</w:t>
      </w:r>
    </w:p>
    <w:p w14:paraId="74773858">
      <w:pPr>
        <w:pStyle w:val="2"/>
        <w:spacing w:line="219" w:lineRule="auto"/>
        <w:ind w:firstLine="630" w:firstLineChars="3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huì jí        pān dēng        dān  bó    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xiōng yǒng péng pài</w:t>
      </w:r>
      <w:r>
        <w:rPr>
          <w:rFonts w:hint="eastAsia" w:asciiTheme="minorEastAsia" w:hAnsiTheme="minorEastAsia" w:eastAsiaTheme="minorEastAsia"/>
          <w:bCs/>
          <w:sz w:val="21"/>
          <w:szCs w:val="21"/>
          <w:lang w:eastAsia="zh-CN"/>
        </w:rPr>
        <w:t xml:space="preserve"> </w:t>
      </w:r>
    </w:p>
    <w:p w14:paraId="1F0CE33E">
      <w:pPr>
        <w:pStyle w:val="2"/>
        <w:spacing w:line="219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       ）    （       ）    （       ）       （                  ）</w:t>
      </w:r>
    </w:p>
    <w:p w14:paraId="029418FB">
      <w:pPr>
        <w:pStyle w:val="2"/>
        <w:spacing w:line="219" w:lineRule="auto"/>
        <w:ind w:firstLine="630" w:firstLineChars="3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yōu lǜ        fèi  huà        hōng míng          bào  lù   wú  yí</w:t>
      </w:r>
    </w:p>
    <w:p w14:paraId="53782F3A">
      <w:pPr>
        <w:pStyle w:val="2"/>
        <w:spacing w:line="219" w:lineRule="auto"/>
        <w:ind w:firstLine="420" w:firstLineChars="200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       ）    （       ）    （        ）      （                  ）</w:t>
      </w:r>
    </w:p>
    <w:p w14:paraId="00DC114D">
      <w:pPr>
        <w:pStyle w:val="2"/>
        <w:spacing w:line="219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lang w:eastAsia="zh-CN"/>
        </w:rPr>
        <w:t>二、选择题。（7分）</w:t>
      </w:r>
    </w:p>
    <w:p w14:paraId="72902E5E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1.下列加点字的读音、字形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全部正确</w:t>
      </w:r>
      <w:r>
        <w:rPr>
          <w:rFonts w:hint="eastAsia"/>
          <w:spacing w:val="-3"/>
          <w:sz w:val="21"/>
          <w:szCs w:val="21"/>
          <w:lang w:eastAsia="zh-CN"/>
        </w:rPr>
        <w:t>的一项是</w:t>
      </w:r>
      <w:r>
        <w:rPr>
          <w:rFonts w:hint="eastAsia"/>
          <w:sz w:val="21"/>
          <w:szCs w:val="21"/>
          <w:lang w:eastAsia="zh-CN"/>
        </w:rPr>
        <w:t>（      ）</w:t>
      </w:r>
    </w:p>
    <w:p w14:paraId="71C73DF0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 xml:space="preserve">A.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妩</w:t>
      </w:r>
      <w:r>
        <w:rPr>
          <w:rFonts w:hint="eastAsia"/>
          <w:spacing w:val="-3"/>
          <w:sz w:val="21"/>
          <w:szCs w:val="21"/>
          <w:lang w:eastAsia="zh-CN"/>
        </w:rPr>
        <w:t xml:space="preserve">媚(wǔ)  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渲</w:t>
      </w:r>
      <w:r>
        <w:rPr>
          <w:rFonts w:hint="eastAsia"/>
          <w:spacing w:val="-3"/>
          <w:sz w:val="21"/>
          <w:szCs w:val="21"/>
          <w:lang w:eastAsia="zh-CN"/>
        </w:rPr>
        <w:t>染(xuàn)    悬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涯</w:t>
      </w:r>
      <w:r>
        <w:rPr>
          <w:rFonts w:hint="eastAsia"/>
          <w:spacing w:val="-3"/>
          <w:sz w:val="21"/>
          <w:szCs w:val="21"/>
          <w:lang w:eastAsia="zh-CN"/>
        </w:rPr>
        <w:t>(yá)    全神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贯</w:t>
      </w:r>
      <w:r>
        <w:rPr>
          <w:rFonts w:hint="eastAsia"/>
          <w:spacing w:val="-3"/>
          <w:sz w:val="21"/>
          <w:szCs w:val="21"/>
          <w:lang w:eastAsia="zh-CN"/>
        </w:rPr>
        <w:t>注(guàn)</w:t>
      </w:r>
    </w:p>
    <w:p w14:paraId="574BF814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B. 婆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娑</w:t>
      </w:r>
      <w:r>
        <w:rPr>
          <w:rFonts w:hint="eastAsia"/>
          <w:spacing w:val="-3"/>
          <w:sz w:val="21"/>
          <w:szCs w:val="21"/>
          <w:lang w:eastAsia="zh-CN"/>
        </w:rPr>
        <w:t>(sh</w:t>
      </w:r>
      <w:r>
        <w:rPr>
          <w:rFonts w:hint="eastAsia"/>
          <w:sz w:val="21"/>
          <w:szCs w:val="21"/>
          <w:lang w:eastAsia="zh-CN"/>
        </w:rPr>
        <w:t>uō</w:t>
      </w:r>
      <w:r>
        <w:rPr>
          <w:rFonts w:hint="eastAsia"/>
          <w:spacing w:val="-3"/>
          <w:sz w:val="21"/>
          <w:szCs w:val="21"/>
          <w:lang w:eastAsia="zh-CN"/>
        </w:rPr>
        <w:t xml:space="preserve">)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岷</w:t>
      </w:r>
      <w:r>
        <w:rPr>
          <w:rFonts w:hint="eastAsia"/>
          <w:spacing w:val="-3"/>
          <w:sz w:val="21"/>
          <w:szCs w:val="21"/>
          <w:lang w:eastAsia="zh-CN"/>
        </w:rPr>
        <w:t xml:space="preserve">山(míng)  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瞻</w:t>
      </w:r>
      <w:r>
        <w:rPr>
          <w:rFonts w:hint="eastAsia"/>
          <w:spacing w:val="-3"/>
          <w:sz w:val="21"/>
          <w:szCs w:val="21"/>
          <w:lang w:eastAsia="zh-CN"/>
        </w:rPr>
        <w:t>仰(zhān)  技高一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筹</w:t>
      </w:r>
      <w:r>
        <w:rPr>
          <w:rFonts w:hint="eastAsia"/>
          <w:spacing w:val="-3"/>
          <w:sz w:val="21"/>
          <w:szCs w:val="21"/>
          <w:lang w:eastAsia="zh-CN"/>
        </w:rPr>
        <w:t>(chóu)</w:t>
      </w:r>
    </w:p>
    <w:p w14:paraId="6348C670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 xml:space="preserve">C.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俨</w:t>
      </w:r>
      <w:r>
        <w:rPr>
          <w:rFonts w:hint="eastAsia"/>
          <w:spacing w:val="-3"/>
          <w:sz w:val="21"/>
          <w:szCs w:val="21"/>
          <w:lang w:eastAsia="zh-CN"/>
        </w:rPr>
        <w:t xml:space="preserve">然(yǎn) 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矗</w:t>
      </w:r>
      <w:r>
        <w:rPr>
          <w:rFonts w:hint="eastAsia"/>
          <w:spacing w:val="-3"/>
          <w:sz w:val="21"/>
          <w:szCs w:val="21"/>
          <w:lang w:eastAsia="zh-CN"/>
        </w:rPr>
        <w:t>立(chù)     保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佑</w:t>
      </w:r>
      <w:r>
        <w:rPr>
          <w:rFonts w:hint="eastAsia"/>
          <w:spacing w:val="-3"/>
          <w:sz w:val="21"/>
          <w:szCs w:val="21"/>
          <w:lang w:eastAsia="zh-CN"/>
        </w:rPr>
        <w:t>(yòu)   斩钉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截</w:t>
      </w:r>
      <w:r>
        <w:rPr>
          <w:rFonts w:hint="eastAsia"/>
          <w:spacing w:val="-3"/>
          <w:sz w:val="21"/>
          <w:szCs w:val="21"/>
          <w:lang w:eastAsia="zh-CN"/>
        </w:rPr>
        <w:t>铁(jié)</w:t>
      </w:r>
    </w:p>
    <w:p w14:paraId="53B43075">
      <w:pPr>
        <w:pStyle w:val="2"/>
        <w:rPr>
          <w:rFonts w:hint="eastAsia"/>
          <w:color w:val="FF0000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D. 魁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梧</w:t>
      </w:r>
      <w:r>
        <w:rPr>
          <w:rFonts w:hint="eastAsia"/>
          <w:spacing w:val="-3"/>
          <w:sz w:val="21"/>
          <w:szCs w:val="21"/>
          <w:lang w:eastAsia="zh-CN"/>
        </w:rPr>
        <w:t xml:space="preserve">(wǔ)  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搀</w:t>
      </w:r>
      <w:r>
        <w:rPr>
          <w:rFonts w:hint="eastAsia"/>
          <w:spacing w:val="-3"/>
          <w:sz w:val="21"/>
          <w:szCs w:val="21"/>
          <w:lang w:eastAsia="zh-CN"/>
        </w:rPr>
        <w:t xml:space="preserve">扶(chān)    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盔</w:t>
      </w:r>
      <w:r>
        <w:rPr>
          <w:rFonts w:hint="eastAsia"/>
          <w:spacing w:val="-3"/>
          <w:sz w:val="21"/>
          <w:szCs w:val="21"/>
          <w:lang w:eastAsia="zh-CN"/>
        </w:rPr>
        <w:t>甲(kuī)   威风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凛</w:t>
      </w:r>
      <w:r>
        <w:rPr>
          <w:rFonts w:hint="eastAsia"/>
          <w:spacing w:val="-3"/>
          <w:sz w:val="21"/>
          <w:szCs w:val="21"/>
          <w:lang w:eastAsia="zh-CN"/>
        </w:rPr>
        <w:t>凛(lǐng)</w:t>
      </w:r>
    </w:p>
    <w:p w14:paraId="7DE4059D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2．下列词句中加点字的解释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全部正确</w:t>
      </w:r>
      <w:r>
        <w:rPr>
          <w:rFonts w:hint="eastAsia"/>
          <w:spacing w:val="-3"/>
          <w:sz w:val="21"/>
          <w:szCs w:val="21"/>
          <w:lang w:eastAsia="zh-CN"/>
        </w:rPr>
        <w:t>的一项是（       ）</w:t>
      </w:r>
    </w:p>
    <w:p w14:paraId="125893B6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A.硕大无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朋</w:t>
      </w:r>
      <w:r>
        <w:rPr>
          <w:rFonts w:hint="eastAsia"/>
          <w:spacing w:val="-3"/>
          <w:sz w:val="21"/>
          <w:szCs w:val="21"/>
          <w:lang w:eastAsia="zh-CN"/>
        </w:rPr>
        <w:t>（比）    技高一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筹</w:t>
      </w:r>
      <w:r>
        <w:rPr>
          <w:rFonts w:hint="eastAsia"/>
          <w:spacing w:val="-3"/>
          <w:sz w:val="21"/>
          <w:szCs w:val="21"/>
          <w:lang w:eastAsia="zh-CN"/>
        </w:rPr>
        <w:t>（计谋、办法）   B.全神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贯</w:t>
      </w:r>
      <w:r>
        <w:rPr>
          <w:rFonts w:hint="eastAsia"/>
          <w:spacing w:val="-3"/>
          <w:sz w:val="21"/>
          <w:szCs w:val="21"/>
          <w:lang w:eastAsia="zh-CN"/>
        </w:rPr>
        <w:t>注（连贯，穿通） 悬崖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绝</w:t>
      </w:r>
      <w:r>
        <w:rPr>
          <w:rFonts w:hint="eastAsia"/>
          <w:spacing w:val="-3"/>
          <w:sz w:val="21"/>
          <w:szCs w:val="21"/>
          <w:lang w:eastAsia="zh-CN"/>
        </w:rPr>
        <w:t xml:space="preserve">壁（走不通的）      </w:t>
      </w:r>
    </w:p>
    <w:p w14:paraId="49109901">
      <w:pPr>
        <w:pStyle w:val="2"/>
        <w:rPr>
          <w:rFonts w:hint="eastAsia"/>
          <w:color w:val="FF0000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C.大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举</w:t>
      </w:r>
      <w:r>
        <w:rPr>
          <w:rFonts w:hint="eastAsia"/>
          <w:spacing w:val="-3"/>
          <w:sz w:val="21"/>
          <w:szCs w:val="21"/>
          <w:lang w:eastAsia="zh-CN"/>
        </w:rPr>
        <w:t>进犯（兴起）  居高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临</w:t>
      </w:r>
      <w:r>
        <w:rPr>
          <w:rFonts w:hint="eastAsia"/>
          <w:spacing w:val="-3"/>
          <w:sz w:val="21"/>
          <w:szCs w:val="21"/>
          <w:lang w:eastAsia="zh-CN"/>
        </w:rPr>
        <w:t>下（相邻）         D.顾影自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怜</w:t>
      </w:r>
      <w:r>
        <w:rPr>
          <w:rFonts w:hint="eastAsia"/>
          <w:spacing w:val="-3"/>
          <w:sz w:val="21"/>
          <w:szCs w:val="21"/>
          <w:lang w:eastAsia="zh-CN"/>
        </w:rPr>
        <w:t>（怜惜）       巧</w:t>
      </w:r>
      <w:r>
        <w:rPr>
          <w:rFonts w:hint="eastAsia"/>
          <w:spacing w:val="-3"/>
          <w:sz w:val="21"/>
          <w:szCs w:val="21"/>
          <w:em w:val="dot"/>
          <w:lang w:eastAsia="zh-CN"/>
        </w:rPr>
        <w:t>夺</w:t>
      </w:r>
      <w:r>
        <w:rPr>
          <w:rFonts w:hint="eastAsia"/>
          <w:spacing w:val="-3"/>
          <w:sz w:val="21"/>
          <w:szCs w:val="21"/>
          <w:lang w:eastAsia="zh-CN"/>
        </w:rPr>
        <w:t>天工（胜过）</w:t>
      </w:r>
      <w:r>
        <w:rPr>
          <w:spacing w:val="-3"/>
          <w:sz w:val="21"/>
          <w:szCs w:val="21"/>
          <w:lang w:eastAsia="zh-CN"/>
        </w:rPr>
        <w:t xml:space="preserve"> </w:t>
      </w:r>
    </w:p>
    <w:p w14:paraId="1D6DBF61">
      <w:pPr>
        <w:pStyle w:val="2"/>
        <w:rPr>
          <w:rFonts w:hint="eastAsia"/>
          <w:spacing w:val="-3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3.下列句子带点词语</w:t>
      </w:r>
      <w:r>
        <w:rPr>
          <w:rFonts w:hint="eastAsia"/>
          <w:b/>
          <w:bCs/>
          <w:sz w:val="21"/>
          <w:szCs w:val="21"/>
          <w:lang w:eastAsia="zh-CN"/>
        </w:rPr>
        <w:t>运用不恰当</w:t>
      </w:r>
      <w:r>
        <w:rPr>
          <w:rFonts w:hint="eastAsia"/>
          <w:sz w:val="21"/>
          <w:szCs w:val="21"/>
          <w:lang w:eastAsia="zh-CN"/>
        </w:rPr>
        <w:t>的一项是（       ）</w:t>
      </w:r>
    </w:p>
    <w:p w14:paraId="1653C003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A.学习委员的手抄报设计总是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别出心裁</w:t>
      </w:r>
      <w:r>
        <w:rPr>
          <w:rFonts w:hint="eastAsia"/>
          <w:sz w:val="21"/>
          <w:szCs w:val="21"/>
          <w:lang w:eastAsia="zh-CN"/>
        </w:rPr>
        <w:t>，不落俗套。</w:t>
      </w:r>
    </w:p>
    <w:p w14:paraId="25F9E96A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B.中国选手夺得了第一枚金牌，领奖台上望着五星红旗冉冉升起，选手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心惊肉跳</w:t>
      </w:r>
      <w:r>
        <w:rPr>
          <w:rFonts w:hint="eastAsia"/>
          <w:sz w:val="21"/>
          <w:szCs w:val="21"/>
          <w:lang w:eastAsia="zh-CN"/>
        </w:rPr>
        <w:t>激动不已。</w:t>
      </w:r>
    </w:p>
    <w:p w14:paraId="7F7C556E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C.毛主席出现在主席台上，会场上爆发出一阵阵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排山倒海</w:t>
      </w:r>
      <w:r>
        <w:rPr>
          <w:rFonts w:hint="eastAsia"/>
          <w:sz w:val="21"/>
          <w:szCs w:val="21"/>
          <w:lang w:eastAsia="zh-CN"/>
        </w:rPr>
        <w:t>的掌声。</w:t>
      </w:r>
    </w:p>
    <w:p w14:paraId="4EC80E14">
      <w:pPr>
        <w:pStyle w:val="2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D.面对敌人的威逼利诱，刘胡兰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斩钉截铁</w:t>
      </w:r>
      <w:r>
        <w:rPr>
          <w:rFonts w:hint="eastAsia"/>
          <w:sz w:val="21"/>
          <w:szCs w:val="21"/>
          <w:lang w:eastAsia="zh-CN"/>
        </w:rPr>
        <w:t>地说：“不知道！”</w:t>
      </w:r>
    </w:p>
    <w:p w14:paraId="016BAEB8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4.大家玩起了说话时不用“说”字来表达的游戏，下列</w:t>
      </w:r>
      <w:r>
        <w:rPr>
          <w:rFonts w:hint="eastAsia"/>
          <w:b/>
          <w:bCs/>
          <w:sz w:val="21"/>
          <w:szCs w:val="21"/>
          <w:lang w:eastAsia="zh-CN"/>
        </w:rPr>
        <w:t>表述有误</w:t>
      </w:r>
      <w:r>
        <w:rPr>
          <w:rFonts w:hint="eastAsia"/>
          <w:sz w:val="21"/>
          <w:szCs w:val="21"/>
          <w:lang w:eastAsia="zh-CN"/>
        </w:rPr>
        <w:t>的一项是（      ）</w:t>
      </w:r>
    </w:p>
    <w:p w14:paraId="15BE97CB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 晚上，我又漫步在广场上，忽然背后传来一声赞叹：“多好啊!”</w:t>
      </w:r>
    </w:p>
    <w:p w14:paraId="6F0C736F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B.“我还有作业没有完成，不能和你一起去玩了。”我谢绝了伙伴的邀请。</w:t>
      </w:r>
    </w:p>
    <w:p w14:paraId="76A3F79C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 妈妈俯下身子，盯着我的眼睛，窃窃私语：“你的眼睛怎么肿了?”</w:t>
      </w:r>
    </w:p>
    <w:p w14:paraId="2306EC37">
      <w:pPr>
        <w:pStyle w:val="2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 我慢慢地走在公园里，似乎听到了梅花在喃喃自语：“零落成泥碾作尘，只有香如故。”</w:t>
      </w:r>
    </w:p>
    <w:p w14:paraId="5BA0B9F8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5.《童年》的主人公阿廖沙为什么能在恶劣的环境下成长为一个坚强、勇敢、正直和充满爱心的人？（      ）</w:t>
      </w:r>
    </w:p>
    <w:p w14:paraId="625F5129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①外祖母在生活的点点滴滴中引导他。  ②“小茨冈”等许许多多好人在影响着他。</w:t>
      </w:r>
    </w:p>
    <w:p w14:paraId="400B3D94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③两个舅舅给他带来了生活上的帮助。  ④现实生活的压力使他在锻炼中成长。</w:t>
      </w:r>
    </w:p>
    <w:p w14:paraId="3DD24CB1">
      <w:pPr>
        <w:pStyle w:val="2"/>
        <w:numPr>
          <w:ilvl w:val="0"/>
          <w:numId w:val="2"/>
        </w:num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①②③         B.①②④          C.①③④        D.②③④</w:t>
      </w:r>
    </w:p>
    <w:p w14:paraId="74ABFAEE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6.下列阅读方法</w:t>
      </w:r>
      <w:r>
        <w:rPr>
          <w:rFonts w:hint="eastAsia"/>
          <w:b/>
          <w:bCs/>
          <w:sz w:val="21"/>
          <w:szCs w:val="21"/>
          <w:lang w:eastAsia="zh-CN"/>
        </w:rPr>
        <w:t>不太适合</w:t>
      </w:r>
      <w:r>
        <w:rPr>
          <w:rFonts w:hint="eastAsia"/>
          <w:sz w:val="21"/>
          <w:szCs w:val="21"/>
          <w:lang w:eastAsia="zh-CN"/>
        </w:rPr>
        <w:t>用来感受《童年》这本书中人物形象的一项是（      ）</w:t>
      </w:r>
    </w:p>
    <w:p w14:paraId="04C67C84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A.阅读时可以通过一个个情节，感受人物不同的性格特点。</w:t>
      </w:r>
    </w:p>
    <w:p w14:paraId="4DA397C3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B.阅读时关注环境描写，体会其在塑造人物形象中的作用。</w:t>
      </w:r>
    </w:p>
    <w:p w14:paraId="1801FC71">
      <w:pPr>
        <w:pStyle w:val="2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C.阅读时可以先抓主要人物，再梳理人物间的关系。</w:t>
      </w:r>
    </w:p>
    <w:p w14:paraId="2BBB1399">
      <w:pPr>
        <w:pStyle w:val="2"/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sz w:val="21"/>
          <w:szCs w:val="21"/>
          <w:lang w:eastAsia="zh-CN"/>
        </w:rPr>
        <w:t>D.阅读时关注优美生动的语言反复通读，想象要面。</w:t>
      </w:r>
    </w:p>
    <w:p w14:paraId="313B4923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7.语文课上，大家针对课文内容展开了过论，下列</w:t>
      </w:r>
      <w:r>
        <w:rPr>
          <w:rFonts w:hint="eastAsia"/>
          <w:b/>
          <w:bCs/>
          <w:lang w:eastAsia="zh-CN"/>
        </w:rPr>
        <w:t>说法错误</w:t>
      </w:r>
      <w:r>
        <w:rPr>
          <w:rFonts w:hint="eastAsia"/>
          <w:lang w:eastAsia="zh-CN"/>
        </w:rPr>
        <w:t>的一项是</w:t>
      </w:r>
      <w:r>
        <w:rPr>
          <w:rFonts w:hint="eastAsia"/>
          <w:sz w:val="21"/>
          <w:szCs w:val="21"/>
          <w:lang w:eastAsia="zh-CN"/>
        </w:rPr>
        <w:t>（      ）</w:t>
      </w:r>
    </w:p>
    <w:p w14:paraId="0F472618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A.《宿建德江》后两句诗借景抒情，烘托出诗人孤寂、愁闷的心情。</w:t>
      </w:r>
    </w:p>
    <w:p w14:paraId="74A02E0C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B.《桥》一课里，作者采用大量的环境描写来渲染紧张的气氛，侧面表现了老支书把生的希望让给别人，把死的危险留给自己的崇高精神。</w:t>
      </w:r>
    </w:p>
    <w:p w14:paraId="3713E8EE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C.《宇宙生命之谜》告诉我们，人们已经找到了适合人类居住的除地球以外的星球。</w:t>
      </w:r>
    </w:p>
    <w:p w14:paraId="0A275C38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D.《开国大典》采用点面结合的写法，表现了人民自豪的心情，展现了毛主席的伟大形象。</w:t>
      </w:r>
    </w:p>
    <w:p w14:paraId="365C4608">
      <w:pPr>
        <w:pStyle w:val="2"/>
        <w:spacing w:line="219" w:lineRule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三、填空（9分）</w:t>
      </w:r>
    </w:p>
    <w:p w14:paraId="47840F9F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1.时光中，经历一段刻骨铭心的岁月。抵抗外敌，历代军人坚不可摧，“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hint="eastAsia"/>
          <w:sz w:val="21"/>
          <w:szCs w:val="21"/>
          <w:lang w:eastAsia="zh-CN"/>
        </w:rPr>
        <w:t>，视死忽如归”;面对困境，中华儿女不惧万难，“五岭逶迤腾细浪，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</w:t>
      </w:r>
      <w:r>
        <w:rPr>
          <w:rFonts w:hint="eastAsia"/>
          <w:sz w:val="21"/>
          <w:szCs w:val="21"/>
          <w:lang w:eastAsia="zh-CN"/>
        </w:rPr>
        <w:t xml:space="preserve">。 ” </w:t>
      </w:r>
    </w:p>
    <w:p w14:paraId="6281AC0B">
      <w:pPr>
        <w:pStyle w:val="2"/>
        <w:spacing w:line="276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eastAsia="zh-CN"/>
        </w:rPr>
        <w:t>2.春光里，来一场说走就走的旅行。寻访草原，你不禁感叹“那里的天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sz w:val="21"/>
          <w:szCs w:val="21"/>
          <w:lang w:eastAsia="zh-CN"/>
        </w:rPr>
        <w:t>，空气是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</w:t>
      </w:r>
      <w:r>
        <w:rPr>
          <w:rFonts w:hint="eastAsia"/>
          <w:sz w:val="21"/>
          <w:szCs w:val="21"/>
          <w:lang w:eastAsia="zh-CN"/>
        </w:rPr>
        <w:t>，天空是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</w:t>
      </w:r>
      <w:r>
        <w:rPr>
          <w:rFonts w:hint="eastAsia"/>
          <w:sz w:val="21"/>
          <w:szCs w:val="21"/>
          <w:lang w:eastAsia="zh-CN"/>
        </w:rPr>
        <w:t>，使我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</w:t>
      </w:r>
      <w:r>
        <w:rPr>
          <w:rFonts w:hint="eastAsia"/>
          <w:sz w:val="21"/>
          <w:szCs w:val="21"/>
          <w:lang w:eastAsia="zh-CN"/>
        </w:rPr>
        <w:t>，表示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</w:t>
      </w:r>
      <w:r>
        <w:rPr>
          <w:rFonts w:hint="eastAsia"/>
          <w:sz w:val="21"/>
          <w:szCs w:val="21"/>
          <w:lang w:eastAsia="zh-CN"/>
        </w:rPr>
        <w:t>。”；遍览江南，随处可见姹紫嫣红，你会和朱熹发出同样的感叹：“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</w:t>
      </w:r>
      <w:r>
        <w:rPr>
          <w:rFonts w:hint="eastAsia"/>
          <w:sz w:val="21"/>
          <w:szCs w:val="21"/>
          <w:lang w:eastAsia="zh-CN"/>
        </w:rPr>
        <w:t>。”</w:t>
      </w:r>
    </w:p>
    <w:p w14:paraId="548E16D3"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第二部分  阅读</w:t>
      </w:r>
      <w:r>
        <w:rPr>
          <w:rFonts w:asciiTheme="minorEastAsia" w:hAnsiTheme="minorEastAsia"/>
          <w:b/>
          <w:sz w:val="24"/>
          <w:szCs w:val="24"/>
        </w:rPr>
        <w:t>与</w:t>
      </w:r>
      <w:r>
        <w:rPr>
          <w:rFonts w:hint="eastAsia" w:asciiTheme="minorEastAsia" w:hAnsiTheme="minorEastAsia"/>
          <w:b/>
          <w:sz w:val="24"/>
          <w:szCs w:val="24"/>
        </w:rPr>
        <w:t>感悟</w:t>
      </w:r>
      <w:r>
        <w:rPr>
          <w:rFonts w:asciiTheme="minorEastAsia" w:hAnsiTheme="minorEastAsia"/>
          <w:b/>
          <w:sz w:val="24"/>
          <w:szCs w:val="24"/>
        </w:rPr>
        <w:t>(</w:t>
      </w:r>
      <w:r>
        <w:rPr>
          <w:rFonts w:hint="eastAsia" w:asciiTheme="minorEastAsia" w:hAnsiTheme="minorEastAsia"/>
          <w:b/>
          <w:sz w:val="24"/>
          <w:szCs w:val="24"/>
        </w:rPr>
        <w:t>36</w:t>
      </w:r>
      <w:r>
        <w:rPr>
          <w:rFonts w:asciiTheme="minorEastAsia" w:hAnsiTheme="minorEastAsia"/>
          <w:b/>
          <w:sz w:val="24"/>
          <w:szCs w:val="24"/>
        </w:rPr>
        <w:t>分)</w:t>
      </w:r>
    </w:p>
    <w:p w14:paraId="168904A7">
      <w:pPr>
        <w:pStyle w:val="2"/>
        <w:spacing w:before="90" w:line="219" w:lineRule="auto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四、非连续性文本（7分）</w:t>
      </w:r>
    </w:p>
    <w:p w14:paraId="5058F665">
      <w:pPr>
        <w:pStyle w:val="2"/>
        <w:spacing w:line="260" w:lineRule="exact"/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无人物流正在进行</w:t>
      </w:r>
    </w:p>
    <w:p w14:paraId="7FF16B50">
      <w:pPr>
        <w:pStyle w:val="2"/>
        <w:spacing w:line="24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随着越来越多的人选择网上购物，物流运输在人们生活中也变得重要起来。无人物流也就是快递全程无人运送，它正在悄然兴起。下面让我们来了解一下。</w:t>
      </w:r>
    </w:p>
    <w:p w14:paraId="6BAEC81B">
      <w:pPr>
        <w:pStyle w:val="2"/>
        <w:spacing w:line="240" w:lineRule="exact"/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无人仓库</w:t>
      </w:r>
    </w:p>
    <w:p w14:paraId="2B3FB151">
      <w:pPr>
        <w:pStyle w:val="2"/>
        <w:spacing w:line="24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无人仓库是包裹启程的地方。上海的一家仓库中只有几名工作人员，却有上百台直径1米，高0.5米的AGV（自动导引运输车）机器人。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它们能载着800千克重的货物自如行走，能轻松扛起200个电脑显示器。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在这里，拣选包裹不再是人围着货架跑，而是机器人驮来货物再进行拣选。在这个高度自动化的无人仓库中，单件商品平均拣货时间为10秒，拣选的准确率可达99.99％以上。一个AGV机器人可以代替10个工人，可让一个仓库中的工人从50人减少到5人。</w:t>
      </w:r>
    </w:p>
    <w:p w14:paraId="45822D7E">
      <w:pPr>
        <w:pStyle w:val="2"/>
        <w:spacing w:line="240" w:lineRule="exact"/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无人驾驶重型卡车</w:t>
      </w:r>
    </w:p>
    <w:p w14:paraId="2E18160A">
      <w:pPr>
        <w:pStyle w:val="2"/>
        <w:spacing w:line="24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从仓库到分拨中心需要长途运输，司机容易因疲劳驾驶而发生事故。无人驾驶重型卡车能把司机从疲劳驾驶中解放出来。该卡车有多个感应设备，正面装有两个激光雷达，车顶装有五个摄像头，车底装有一个雷达，足以应对复杂路况。</w:t>
      </w:r>
    </w:p>
    <w:p w14:paraId="6D123A3F">
      <w:pPr>
        <w:pStyle w:val="2"/>
        <w:spacing w:line="240" w:lineRule="exact"/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无人快递车</w:t>
      </w:r>
    </w:p>
    <w:p w14:paraId="6F518110">
      <w:pPr>
        <w:pStyle w:val="2"/>
        <w:spacing w:line="24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包裹需要送货上门了，这就到了无人快递车大显身手的时候。2018年我国第一辆可以与电梯联动的无人配送车“卧龙一号”在南京市亮相。“卧龙一号”不用人工控制，自己就能找到目的地，不仅能避让行人、车辆，还能自己乘电梯、叫门。</w:t>
      </w:r>
    </w:p>
    <w:p w14:paraId="1DD8988E">
      <w:pPr>
        <w:pStyle w:val="2"/>
        <w:spacing w:line="276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1.无人物流中，包裹要到达客户手中，需要经过哪些程序？请根据短文内容写一写。（2分）</w:t>
      </w:r>
    </w:p>
    <w:p w14:paraId="3C2844B8">
      <w:pPr>
        <w:pStyle w:val="2"/>
        <w:spacing w:line="276" w:lineRule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无人仓库</w:t>
      </w:r>
      <w:r>
        <w:rPr>
          <w:rFonts w:ascii="Arial" w:hAnsi="Arial" w:cs="Arial" w:eastAsiaTheme="minorEastAsia"/>
          <w:sz w:val="21"/>
          <w:szCs w:val="21"/>
          <w:lang w:eastAsia="zh-CN"/>
        </w:rPr>
        <w:t>→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           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ascii="Arial" w:hAnsi="Arial" w:cs="Arial" w:eastAsiaTheme="minorEastAsia"/>
          <w:sz w:val="21"/>
          <w:szCs w:val="21"/>
          <w:lang w:eastAsia="zh-CN"/>
        </w:rPr>
        <w:t>→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无人驾驶重型卡车运输包裹</w:t>
      </w:r>
      <w:r>
        <w:rPr>
          <w:rFonts w:ascii="Arial" w:hAnsi="Arial" w:cs="Arial" w:eastAsiaTheme="minorEastAsia"/>
          <w:sz w:val="21"/>
          <w:szCs w:val="21"/>
          <w:lang w:eastAsia="zh-CN"/>
        </w:rPr>
        <w:t>→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                  </w:t>
      </w:r>
      <w:r>
        <w:rPr>
          <w:rFonts w:ascii="Arial" w:hAnsi="Arial" w:cs="Arial" w:eastAsiaTheme="minorEastAsia"/>
          <w:sz w:val="21"/>
          <w:szCs w:val="21"/>
          <w:lang w:eastAsia="zh-CN"/>
        </w:rPr>
        <w:t>→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 xml:space="preserve"> 客户</w:t>
      </w:r>
    </w:p>
    <w:p w14:paraId="2C5BBE41">
      <w:pPr>
        <w:pStyle w:val="2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2.根据短文内容判断下列说法的对错，对的打“</w:t>
      </w:r>
      <w:r>
        <w:rPr>
          <w:rFonts w:ascii="Segoe UI Symbol" w:hAnsi="Segoe UI Symbol" w:cs="Segoe UI Symbol" w:eastAsiaTheme="minorEastAsia"/>
          <w:sz w:val="21"/>
          <w:szCs w:val="21"/>
          <w:lang w:eastAsia="zh-CN"/>
        </w:rPr>
        <w:t>✓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”，错的打“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X”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。（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分）</w:t>
      </w:r>
    </w:p>
    <w:p w14:paraId="569E9D9A">
      <w:pPr>
        <w:pStyle w:val="2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（1）画“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”的句子采用了列数字的说明方法，说明了AGV机器人运输能力很强。</w:t>
      </w:r>
      <w:bookmarkStart w:id="0" w:name="OLE_LINK1"/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       ）</w:t>
      </w:r>
      <w:bookmarkEnd w:id="0"/>
    </w:p>
    <w:p w14:paraId="1E10FC8E">
      <w:pPr>
        <w:pStyle w:val="2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（2）无人配送车----“卧龙一号”送包裹时，不用人工控制，就能找到目的地。（       ）</w:t>
      </w:r>
    </w:p>
    <w:p w14:paraId="753575FD">
      <w:pPr>
        <w:pStyle w:val="2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（3）无人物流已经做到了全程无人参与。（       ）</w:t>
      </w:r>
    </w:p>
    <w:p w14:paraId="170183BE">
      <w:pPr>
        <w:pStyle w:val="2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3.无人物流有哪些好处？请根据短文内容分条概括。（至少写二条）（2分）</w:t>
      </w:r>
    </w:p>
    <w:p w14:paraId="23A03F59">
      <w:pPr>
        <w:pStyle w:val="2"/>
        <w:spacing w:before="90" w:line="276" w:lineRule="auto"/>
        <w:rPr>
          <w:rFonts w:hint="eastAsia"/>
          <w:b/>
          <w:bCs/>
          <w:u w:val="single"/>
          <w:lang w:eastAsia="zh-CN"/>
        </w:rPr>
      </w:pPr>
      <w:r>
        <w:rPr>
          <w:rFonts w:hint="eastAsia"/>
          <w:b/>
          <w:bCs/>
          <w:u w:val="single"/>
          <w:lang w:eastAsia="zh-CN"/>
        </w:rPr>
        <w:t xml:space="preserve">                                                                                                </w:t>
      </w:r>
    </w:p>
    <w:p w14:paraId="451F057F">
      <w:pPr>
        <w:pStyle w:val="2"/>
        <w:spacing w:before="90" w:line="219" w:lineRule="auto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五、阅读《你不冷漠，世界就温暖》，完成练习。(29分)</w:t>
      </w:r>
    </w:p>
    <w:p w14:paraId="27198576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① 一入冬，租住的房子暖气就不热。一天，我拨通了维修工的电话，对方问清楚我的住所，然后说他得40分钟才能赶过来，便匆匆挂了电话。</w:t>
      </w:r>
    </w:p>
    <w:p w14:paraId="084D1AC1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② 半个小时后，响起了敲门声。开门一看，是个工人模样的中年男人。他气喘吁吁地进屋，我说：“看把您累的，刚才电话里忘记叮嘱您路上慢一些，车多，注意安全。”男人笑了，说：“冲(chōng   chòng)你这句话，一定得给你修好暖气。”</w:t>
      </w:r>
    </w:p>
    <w:p w14:paraId="342F297E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③ 接下来，男人给每组暖气放气。放完气，男人的表情显得有些尴尬：“不好意思，能不能用用你的卫生间?”</w:t>
      </w:r>
    </w:p>
    <w:p w14:paraId="10E20C4F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④“没有关系，您用吧。”</w:t>
      </w:r>
    </w:p>
    <w:p w14:paraId="5666F381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⑤ 男人进去了，却不见出来。我猛然想起马桶漏水， 家里一直是接水来冲马桶。于是我喊道：“您不用冲，我来处理吧。”</w:t>
      </w:r>
    </w:p>
    <w:p w14:paraId="7C8B1F2E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⑥ 门开了，男人出来了：“我已经给你把马桶修好了。”</w:t>
      </w:r>
    </w:p>
    <w:p w14:paraId="15C751E5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⑦ 我心想这真是个意外之喜。抬头一看，男人额头和鼻梁上都亮晶晶的，我赶忙递上了一杯水，男人接过来，一饮而尽，连声说着“谢谢”。</w:t>
      </w:r>
    </w:p>
    <w:p w14:paraId="2BECDC8E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⑧ 男人又到各房间查看暖气  发现还是不热  又去楼道里查看  半个小时过去了  男人进来说  应该能热了   如果不热   我再过来处理   说完  转身要走</w:t>
      </w:r>
    </w:p>
    <w:p w14:paraId="17603E6E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⑨ 我说：“您洗洗手再走吧。”</w:t>
      </w:r>
    </w:p>
    <w:p w14:paraId="3C56E841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⑩“不用洗了。”男人说，“干我们这个活儿的经常是这样。”</w:t>
      </w:r>
    </w:p>
    <w:p w14:paraId="65D89BBB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⑪“别，您来的时候干干净净，走的时候怎么能脏兮兮的呢？您还是洗干净手再走吧。”</w:t>
      </w:r>
    </w:p>
    <w:p w14:paraId="27BB7F37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⑫ 男人不再坚持，洗手之后愉快地与我道别。我叮嘱道：“路远，车多，注意安全。”刚一出门，男人竟然吹起了口哨，我侧耳聆听，那是一首欢乐的曲子。我想，</w:t>
      </w:r>
      <w:r>
        <w:rPr>
          <w:rFonts w:hint="eastAsia"/>
          <w:sz w:val="21"/>
          <w:szCs w:val="21"/>
          <w:u w:val="single"/>
          <w:lang w:eastAsia="zh-CN"/>
        </w:rPr>
        <w:t>此刻，男人的心中一定荡漾着快乐的涟漪，一波，又一波。</w:t>
      </w:r>
      <w:r>
        <w:rPr>
          <w:rFonts w:hint="eastAsia"/>
          <w:sz w:val="21"/>
          <w:szCs w:val="21"/>
          <w:lang w:eastAsia="zh-CN"/>
        </w:rPr>
        <w:t>//</w:t>
      </w:r>
    </w:p>
    <w:p w14:paraId="207D499B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⑬ 也是一个隆冬季节。一天下班后，狂风刮得正猛，鹅毛般的雪花漫天飞舞。我骑着自行车逆风而行，异常(艰苦 艰难)。</w:t>
      </w:r>
    </w:p>
    <w:p w14:paraId="3D7884BF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⑭</w:t>
      </w:r>
      <w:r>
        <w:rPr>
          <w:rFonts w:hint="eastAsia"/>
          <w:sz w:val="21"/>
          <w:szCs w:val="21"/>
          <w:lang w:eastAsia="zh-CN"/>
        </w:rPr>
        <w:t>走了不到一半路，突然，车轱辘无法转动了。我一边诅咒着这恶劣的天气，一边小心翼翼地推着车。可一不留神，我重重地摔了一跤，车把歪了，车筐变了形，衣服上也脏兮兮的。</w:t>
      </w:r>
    </w:p>
    <w:p w14:paraId="0830339B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⑮我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狼狈不堪</w:t>
      </w:r>
      <w:r>
        <w:rPr>
          <w:rFonts w:hint="eastAsia"/>
          <w:sz w:val="21"/>
          <w:szCs w:val="21"/>
          <w:lang w:eastAsia="zh-CN"/>
        </w:rPr>
        <w:t>地推着车，好不容易把车推到修车铺。修车师傅正要收摊，看我过来，停下来，拿出工具(简单  简便)地帮我处理了一下，说：“能骑回家，等天好的时候再修吧。”</w:t>
      </w:r>
    </w:p>
    <w:p w14:paraId="51F2C4AC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⑯</w:t>
      </w:r>
      <w:r>
        <w:rPr>
          <w:rFonts w:hint="eastAsia"/>
          <w:sz w:val="21"/>
          <w:szCs w:val="21"/>
          <w:lang w:eastAsia="zh-CN"/>
        </w:rPr>
        <w:t>我问：“多少钱?”“这点小活儿不要钱，你赶紧走吧。”师傅说着，又埋头收拾工具。</w:t>
      </w:r>
    </w:p>
    <w:p w14:paraId="2A4639AD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⑰</w:t>
      </w:r>
      <w:r>
        <w:rPr>
          <w:rFonts w:hint="eastAsia"/>
          <w:sz w:val="21"/>
          <w:szCs w:val="21"/>
          <w:lang w:eastAsia="zh-CN"/>
        </w:rPr>
        <w:t xml:space="preserve">“那怎么行，这天寒地冻的，您出来工作多不容易。”说着，我把五元钱递了过去。师傅推辞，我还是塞进了他的衣袋。 </w:t>
      </w:r>
    </w:p>
    <w:p w14:paraId="009E9B6E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⑱</w:t>
      </w:r>
      <w:r>
        <w:rPr>
          <w:rFonts w:hint="eastAsia"/>
          <w:sz w:val="21"/>
          <w:szCs w:val="21"/>
          <w:lang w:eastAsia="zh-CN"/>
        </w:rPr>
        <w:t>正要转(zhuǎn   zhuàn)身离去，令人意外的一幕发生了：师傅一把扯住了我的车子，走到车前面，把车把扭正了，把车筐也修好了，然后拿出扳子又给紧了几个螺丝。“这回车子好骑了。”师傅笑着说。</w:t>
      </w:r>
    </w:p>
    <w:p w14:paraId="5FE268E0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⑲</w:t>
      </w:r>
      <w:r>
        <w:rPr>
          <w:rFonts w:hint="eastAsia"/>
          <w:sz w:val="21"/>
          <w:szCs w:val="21"/>
          <w:lang w:eastAsia="zh-CN"/>
        </w:rPr>
        <w:t>我骑上车，果然轻快无比。(   )风依旧刮得很猛，雪花依旧洋洋洒洒地飘落，(    )我的心中却感到异常温暖，觉得这天地苍茫中自有一种温暖诗意在静静流淌。//</w:t>
      </w:r>
    </w:p>
    <w:p w14:paraId="7A63224B">
      <w:pPr>
        <w:pStyle w:val="2"/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ascii="Cambria Math" w:hAnsi="Cambria Math" w:cs="Cambria Math"/>
          <w:color w:val="333333"/>
          <w:sz w:val="21"/>
          <w:szCs w:val="21"/>
          <w:shd w:val="clear" w:color="auto" w:fill="FFFFFF"/>
          <w:lang w:eastAsia="zh-CN"/>
        </w:rPr>
        <w:t>⑳</w:t>
      </w:r>
      <w:r>
        <w:rPr>
          <w:rFonts w:hint="eastAsia"/>
          <w:sz w:val="21"/>
          <w:szCs w:val="21"/>
          <w:lang w:eastAsia="zh-CN"/>
        </w:rPr>
        <w:t>曾经听不少人在抱怨人心不古、世风日下，我从来不这样认为。相反，于我而言，生活中的小美好小幸福</w:t>
      </w:r>
      <w:r>
        <w:rPr>
          <w:rFonts w:hint="eastAsia"/>
          <w:b/>
          <w:spacing w:val="-3"/>
          <w:sz w:val="21"/>
          <w:szCs w:val="21"/>
          <w:em w:val="dot"/>
          <w:lang w:eastAsia="zh-CN"/>
        </w:rPr>
        <w:t>俯拾即是</w:t>
      </w:r>
      <w:r>
        <w:rPr>
          <w:rFonts w:hint="eastAsia"/>
          <w:sz w:val="21"/>
          <w:szCs w:val="21"/>
          <w:lang w:eastAsia="zh-CN"/>
        </w:rPr>
        <w:t>，犹如芬芳缤纷的花儿时时开在心田，让我感到人 心的温度和生活的亮度。</w:t>
      </w:r>
    </w:p>
    <w:p w14:paraId="693189FC">
      <w:pPr>
        <w:pStyle w:val="2"/>
        <w:spacing w:line="32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t>㉑其实，</w:t>
      </w:r>
      <w:r>
        <w:rPr>
          <w:rFonts w:hint="eastAsia"/>
          <w:sz w:val="21"/>
          <w:szCs w:val="21"/>
          <w:lang w:eastAsia="zh-CN"/>
        </w:rPr>
        <w:t>只要你愿意付出爱，你也会得到爱的丰厚回馈。要知道，你不冷漠，世界就温暖。//</w:t>
      </w:r>
    </w:p>
    <w:p w14:paraId="28F5C011">
      <w:pPr>
        <w:pStyle w:val="2"/>
        <w:numPr>
          <w:ilvl w:val="0"/>
          <w:numId w:val="3"/>
        </w:numPr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用“</w:t>
      </w:r>
      <w:r>
        <w:rPr>
          <w:rFonts w:hint="eastAsia"/>
          <w:sz w:val="21"/>
          <w:szCs w:val="21"/>
          <w:u w:val="single"/>
          <w:lang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”画出文中括号里正确的读音或词语。(4分)</w:t>
      </w:r>
    </w:p>
    <w:p w14:paraId="670A4DE1">
      <w:pPr>
        <w:pStyle w:val="2"/>
        <w:numPr>
          <w:ilvl w:val="0"/>
          <w:numId w:val="3"/>
        </w:numPr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在第</w:t>
      </w:r>
      <w:r>
        <w:rPr>
          <w:rFonts w:hint="eastAsia"/>
          <w:color w:val="222222"/>
          <w:sz w:val="21"/>
          <w:szCs w:val="21"/>
          <w:shd w:val="clear" w:color="auto" w:fill="FFFFFF"/>
          <w:lang w:eastAsia="zh-CN"/>
        </w:rPr>
        <w:t>⑲</w:t>
      </w:r>
      <w:r>
        <w:rPr>
          <w:rFonts w:hint="eastAsia"/>
          <w:sz w:val="21"/>
          <w:szCs w:val="21"/>
          <w:lang w:eastAsia="zh-CN"/>
        </w:rPr>
        <w:t>自然段的括号里填上合适的关联词语。(2分)</w:t>
      </w:r>
    </w:p>
    <w:p w14:paraId="5271A009">
      <w:pPr>
        <w:pStyle w:val="2"/>
        <w:numPr>
          <w:ilvl w:val="0"/>
          <w:numId w:val="3"/>
        </w:numPr>
        <w:spacing w:line="280" w:lineRule="exac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给第⑧自然段加上合适的标点符号。(3分) </w:t>
      </w:r>
    </w:p>
    <w:p w14:paraId="7BA656D9">
      <w:pPr>
        <w:pStyle w:val="2"/>
        <w:numPr>
          <w:ilvl w:val="0"/>
          <w:numId w:val="3"/>
        </w:numPr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联系上下文解释下列词语的意思。(4分)</w:t>
      </w:r>
    </w:p>
    <w:p w14:paraId="168F8696">
      <w:pPr>
        <w:pStyle w:val="2"/>
        <w:spacing w:line="276" w:lineRule="auto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 w:val="21"/>
          <w:szCs w:val="21"/>
          <w:lang w:eastAsia="zh-CN"/>
        </w:rPr>
        <w:t>狼狈不堪：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</w:t>
      </w:r>
      <w:r>
        <w:rPr>
          <w:rFonts w:hint="eastAsia"/>
          <w:sz w:val="21"/>
          <w:szCs w:val="21"/>
          <w:lang w:eastAsia="zh-CN"/>
        </w:rPr>
        <w:t>俯拾即是：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</w:t>
      </w:r>
      <w:r>
        <w:rPr>
          <w:rFonts w:hint="eastAsia"/>
          <w:sz w:val="21"/>
          <w:szCs w:val="21"/>
          <w:lang w:eastAsia="zh-CN"/>
        </w:rPr>
        <w:t xml:space="preserve">                                   </w:t>
      </w:r>
    </w:p>
    <w:p w14:paraId="5382A33D">
      <w:pPr>
        <w:pStyle w:val="2"/>
        <w:spacing w:line="219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5.短文已用“//”分为三段，请概括第一、二段的内容。(4分)</w:t>
      </w:r>
    </w:p>
    <w:p w14:paraId="3D08F85E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第一段：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</w:t>
      </w:r>
      <w:r>
        <w:rPr>
          <w:rFonts w:hint="eastAsia"/>
          <w:sz w:val="21"/>
          <w:szCs w:val="21"/>
          <w:lang w:eastAsia="zh-CN"/>
        </w:rPr>
        <w:t xml:space="preserve">                                        </w:t>
      </w:r>
    </w:p>
    <w:p w14:paraId="4D54F6C2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第二段：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</w:t>
      </w:r>
    </w:p>
    <w:p w14:paraId="51D35C19">
      <w:pPr>
        <w:pStyle w:val="2"/>
        <w:spacing w:line="219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6.联系上下文，完成填空。(2分)</w:t>
      </w:r>
    </w:p>
    <w:p w14:paraId="555B8B4F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第⑦自然段中我觉得收获了意外之喜是因为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</w:t>
      </w:r>
      <w:r>
        <w:rPr>
          <w:rFonts w:hint="eastAsia"/>
          <w:sz w:val="21"/>
          <w:szCs w:val="21"/>
          <w:lang w:eastAsia="zh-CN"/>
        </w:rPr>
        <w:t>,第⑫自然段中维修工与我道别后竟然吹起了口哨是因为</w:t>
      </w: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</w:t>
      </w:r>
      <w:r>
        <w:rPr>
          <w:rFonts w:hint="eastAsia"/>
          <w:sz w:val="21"/>
          <w:szCs w:val="21"/>
          <w:lang w:eastAsia="zh-CN"/>
        </w:rPr>
        <w:t>。</w:t>
      </w:r>
    </w:p>
    <w:p w14:paraId="0AB7BFED">
      <w:pPr>
        <w:pStyle w:val="2"/>
        <w:spacing w:line="219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7.读句子，注意句子中的加点部分，说说它们的表达效果。 (6分)</w:t>
      </w:r>
    </w:p>
    <w:p w14:paraId="3564212E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(1)正要转身离去，令人意外的一幕发生了：师傅一把</w:t>
      </w:r>
      <w:r>
        <w:rPr>
          <w:rFonts w:hint="eastAsia"/>
          <w:sz w:val="21"/>
          <w:szCs w:val="21"/>
          <w:em w:val="dot"/>
          <w:lang w:eastAsia="zh-CN"/>
        </w:rPr>
        <w:t>扯住</w:t>
      </w:r>
      <w:r>
        <w:rPr>
          <w:rFonts w:hint="eastAsia"/>
          <w:sz w:val="21"/>
          <w:szCs w:val="21"/>
          <w:lang w:eastAsia="zh-CN"/>
        </w:rPr>
        <w:t>了我的车子，走到车前面，把车把</w:t>
      </w:r>
      <w:r>
        <w:rPr>
          <w:rFonts w:hint="eastAsia"/>
          <w:b/>
          <w:bCs/>
          <w:sz w:val="21"/>
          <w:szCs w:val="21"/>
          <w:em w:val="dot"/>
          <w:lang w:eastAsia="zh-CN"/>
        </w:rPr>
        <w:t>扭正</w:t>
      </w:r>
      <w:r>
        <w:rPr>
          <w:rFonts w:hint="eastAsia"/>
          <w:sz w:val="21"/>
          <w:szCs w:val="21"/>
          <w:lang w:eastAsia="zh-CN"/>
        </w:rPr>
        <w:t>了，把车筐也</w:t>
      </w:r>
      <w:r>
        <w:rPr>
          <w:rFonts w:hint="eastAsia"/>
          <w:b/>
          <w:bCs/>
          <w:sz w:val="21"/>
          <w:szCs w:val="21"/>
          <w:em w:val="dot"/>
          <w:lang w:eastAsia="zh-CN"/>
        </w:rPr>
        <w:t>修好</w:t>
      </w:r>
      <w:r>
        <w:rPr>
          <w:rFonts w:hint="eastAsia"/>
          <w:sz w:val="21"/>
          <w:szCs w:val="21"/>
          <w:lang w:eastAsia="zh-CN"/>
        </w:rPr>
        <w:t>了，然后拿出扳子又给</w:t>
      </w:r>
      <w:r>
        <w:rPr>
          <w:rFonts w:hint="eastAsia"/>
          <w:b/>
          <w:bCs/>
          <w:sz w:val="21"/>
          <w:szCs w:val="21"/>
          <w:em w:val="dot"/>
          <w:lang w:eastAsia="zh-CN"/>
        </w:rPr>
        <w:t>紧了</w:t>
      </w:r>
      <w:r>
        <w:rPr>
          <w:rFonts w:hint="eastAsia"/>
          <w:sz w:val="21"/>
          <w:szCs w:val="21"/>
          <w:lang w:eastAsia="zh-CN"/>
        </w:rPr>
        <w:t>几个螺丝。</w:t>
      </w:r>
    </w:p>
    <w:p w14:paraId="59B04A43">
      <w:pPr>
        <w:pStyle w:val="2"/>
        <w:spacing w:line="276" w:lineRule="auto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 w14:paraId="3F3BF12A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(2)相反，于我而言，生活中的小美好小幸福俯拾即是，</w:t>
      </w:r>
      <w:r>
        <w:rPr>
          <w:rFonts w:hint="eastAsia"/>
          <w:b/>
          <w:bCs/>
          <w:sz w:val="21"/>
          <w:szCs w:val="21"/>
          <w:em w:val="dot"/>
          <w:lang w:eastAsia="zh-CN"/>
        </w:rPr>
        <w:t>犹如芬芳缤纷的花儿</w:t>
      </w:r>
      <w:r>
        <w:rPr>
          <w:rFonts w:hint="eastAsia"/>
          <w:sz w:val="21"/>
          <w:szCs w:val="21"/>
          <w:lang w:eastAsia="zh-CN"/>
        </w:rPr>
        <w:t>时时开在心田，让我感到人心的温度和生活的亮度。</w:t>
      </w:r>
    </w:p>
    <w:p w14:paraId="78435D7F">
      <w:pPr>
        <w:pStyle w:val="2"/>
        <w:spacing w:line="276" w:lineRule="auto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  </w:t>
      </w:r>
    </w:p>
    <w:p w14:paraId="210E1996">
      <w:pPr>
        <w:pStyle w:val="2"/>
        <w:spacing w:line="219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8.请结合短文内容，说说你对文章题目“你不冷漠，世界就温暖”的理解。（4分）</w:t>
      </w:r>
    </w:p>
    <w:p w14:paraId="34F862F7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          </w:t>
      </w:r>
    </w:p>
    <w:p w14:paraId="37F95E8B">
      <w:pPr>
        <w:pStyle w:val="2"/>
        <w:spacing w:line="276" w:lineRule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                 </w:t>
      </w:r>
    </w:p>
    <w:p w14:paraId="260A1107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第三部分  习作</w:t>
      </w:r>
      <w:r>
        <w:rPr>
          <w:rFonts w:asciiTheme="minorEastAsia" w:hAnsiTheme="minorEastAsia"/>
          <w:b/>
          <w:sz w:val="24"/>
          <w:szCs w:val="24"/>
        </w:rPr>
        <w:t>与</w:t>
      </w:r>
      <w:r>
        <w:rPr>
          <w:rFonts w:hint="eastAsia" w:asciiTheme="minorEastAsia" w:hAnsiTheme="minorEastAsia"/>
          <w:b/>
          <w:sz w:val="24"/>
          <w:szCs w:val="24"/>
        </w:rPr>
        <w:t>表达</w:t>
      </w:r>
      <w:r>
        <w:rPr>
          <w:rFonts w:asciiTheme="minorEastAsia" w:hAnsiTheme="minorEastAsia"/>
          <w:b/>
          <w:sz w:val="24"/>
          <w:szCs w:val="24"/>
        </w:rPr>
        <w:t>(</w:t>
      </w:r>
      <w:r>
        <w:rPr>
          <w:rFonts w:hint="eastAsia" w:asciiTheme="minorEastAsia" w:hAnsiTheme="minorEastAsia"/>
          <w:b/>
          <w:sz w:val="24"/>
          <w:szCs w:val="24"/>
        </w:rPr>
        <w:t>40</w:t>
      </w:r>
      <w:r>
        <w:rPr>
          <w:rFonts w:asciiTheme="minorEastAsia" w:hAnsiTheme="minorEastAsia"/>
          <w:b/>
          <w:sz w:val="24"/>
          <w:szCs w:val="24"/>
        </w:rPr>
        <w:t>分)</w:t>
      </w:r>
    </w:p>
    <w:p w14:paraId="6B3BFDCD">
      <w:pPr>
        <w:pStyle w:val="2"/>
        <w:spacing w:line="28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六年来的</w:t>
      </w:r>
      <w:r>
        <w:rPr>
          <w:rFonts w:hint="eastAsia"/>
          <w:sz w:val="21"/>
          <w:szCs w:val="21"/>
          <w:em w:val="dot"/>
          <w:lang w:eastAsia="zh-CN"/>
        </w:rPr>
        <w:t>校园</w:t>
      </w:r>
      <w:r>
        <w:rPr>
          <w:rFonts w:hint="eastAsia"/>
          <w:sz w:val="21"/>
          <w:szCs w:val="21"/>
          <w:lang w:eastAsia="zh-CN"/>
        </w:rPr>
        <w:t>生活，你一定有许多难忘的瞬间：一节生动地课，一次有趣的活动，一场精彩的比赛，一个独特的课间……请以《难忘的时光在这里》为题，选择</w:t>
      </w:r>
      <w:r>
        <w:rPr>
          <w:rFonts w:hint="eastAsia"/>
          <w:sz w:val="21"/>
          <w:szCs w:val="21"/>
          <w:em w:val="dot"/>
          <w:lang w:eastAsia="zh-CN"/>
        </w:rPr>
        <w:t>一件事</w:t>
      </w:r>
      <w:r>
        <w:rPr>
          <w:rFonts w:hint="eastAsia"/>
          <w:sz w:val="21"/>
          <w:szCs w:val="21"/>
          <w:lang w:eastAsia="zh-CN"/>
        </w:rPr>
        <w:t>，把事情的经过写具体，把你印象最深的感受表达出来，写一篇不少于450字的文章。</w:t>
      </w:r>
    </w:p>
    <w:p w14:paraId="7CCA5748">
      <w:pPr>
        <w:ind w:firstLine="3253" w:firstLineChars="135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题目：</w:t>
      </w:r>
      <w:r>
        <w:rPr>
          <w:rFonts w:hint="eastAsia"/>
          <w:b/>
          <w:sz w:val="24"/>
          <w:szCs w:val="24"/>
          <w:u w:val="single"/>
        </w:rPr>
        <w:t xml:space="preserve">                        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14:paraId="3E74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3335FE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6FB1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D09F9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2A5A3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7905F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8A3D5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04CE2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9A0C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0E29A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58D8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6DEBA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2F6CA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CBFF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D19EC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69E21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8691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485D0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A05A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C7F6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83889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2BBC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12AE46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2E5F0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A3955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9A046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A7C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E635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9411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785C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688C9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8A7B7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52EEE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9261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A802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E683C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FE9F2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D0364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627DB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22E21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BF10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2EFE1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0710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6DD907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F5E7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9B647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0E819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3244E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2D7FD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326BE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06AC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C269C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03F8A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0B24B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2FE2A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B500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E415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E0CDF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E9D2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482E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B2627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B701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4BEFC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2F8D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24B0E8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1CD38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90429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FA9A5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A4413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0BAE1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C5F1C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7DBF1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DD5C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41E62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92757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41D6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9D644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C1D39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842A4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FB1EB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79657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DB56A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3D549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875FB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784D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56BD34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87C2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A3696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27A8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B6D666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FE53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DC837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51009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5144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FC6D4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9CAD5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63E5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45F6C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E25F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68781F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79172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1F340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F864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226E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AFCF9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766E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54917E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CA0D0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06A57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AAE5D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E355E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066AC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042E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17306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4BD80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F9F6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47F90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E44F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DD6B1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07304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7A64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D650B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8891A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ED193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146C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FA152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031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767372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012C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6181C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609780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44F24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2F68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D9EB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735E4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98985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D9909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8CD5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F24D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F8854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1C9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10FEA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AA901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BC8A7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19C0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2EB14A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F847D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3343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53D2EA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D7B7C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56D8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FC936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52D4B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AEAA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8C56A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896A5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648C1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03A94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253D1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4A564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7FCC6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76766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E2B3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801E0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B107B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25C0E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A98D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9ADA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AA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3B2E2B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55992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85F98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66795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ED736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14798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2C17CE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3E0AE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DA4F5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C7BBC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207AC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B7D90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1624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7D81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8F092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042CF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E1467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FDCBA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1DCDF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17419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9AF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5D62F5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86B7A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5997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E0D1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694292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CFCD2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A1439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F1ED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03823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4B3BF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ED0EB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FD7C9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45DF0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2DBDE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80055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FD0FB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F3B77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776F8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A1AE8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561EB3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0A14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0CF3CC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00BDB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1ECE1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7A3FC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92C7C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AA697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0F39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7155D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C1B7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B6DC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D3F47D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FB466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6CD94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7B9202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412D0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0D9A7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90511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27457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44C2A1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F6FD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0FB8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6162CA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60C26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B3262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6E860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BD33E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20120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474C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553B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2D2AF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7A3D0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2812E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0E503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CA5C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A405A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1CCC8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847B1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775D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54D2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20A3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F2E71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465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422D7D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63109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24828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591F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71343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90294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0666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793811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0CB48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1A898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F651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38F94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65347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D9821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A60B61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35CB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9C1244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1991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D990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81E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1A2D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1B3CF2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C36EE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276F6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D288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FC437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58BA2A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8EBB4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7049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FC5A2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E56F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EC0D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9C366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831921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BF87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BC3F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CB2A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2CBE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E9681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E011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120B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1FEE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68F772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F208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3268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E837F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2B869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7B6509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83F83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7AB92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235F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40C12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3CBF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B7F8D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77374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3581B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62310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A3EED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B257B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F63E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CC32F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0CD5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573F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1A64C4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6E2C7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1153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4AB81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294B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D768B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7CCA8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174A7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3506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EF466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0283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7250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8E8E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05B1F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189F0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3E31E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206A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9F78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1E129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6029A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15F3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37FDEF7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D947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19349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7F11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C0BB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F2D7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A53BC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96CB2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A0FF1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AD43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200973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BB62B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6AB72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A4D89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9592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42D35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734B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334D3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93B7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EE04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2D8A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3F8CC4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664E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75ABF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F6DB7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F1F9E8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10BE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C6986E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6901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25F94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CA71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6E0F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4F0B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46E26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0D84C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EE70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A5519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DB84E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2A77E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EA543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2D15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7933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4443BD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5C480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8D7D5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0ED9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5CA8E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D9AD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7F348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B36EE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65E1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09842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4EEF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49CA6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8E759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E71473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AC4EC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FC14C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9D20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7F880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5BE1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6D766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53B6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4DE786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1314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0F46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60F18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C3454B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EA2AC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1BAB1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22C7C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FC3EE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A91F6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C98F0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2492C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C3BE2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07C22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552508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1E90A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3203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DC87E1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F9B0E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8186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hint="eastAsia" w:ascii="楷体" w:hAnsi="楷体" w:eastAsia="楷体"/>
                <w:b/>
                <w:bCs/>
                <w:sz w:val="10"/>
                <w:szCs w:val="10"/>
              </w:rPr>
            </w:pPr>
            <w:r>
              <w:rPr>
                <w:rFonts w:hint="eastAsia" w:ascii="楷体" w:hAnsi="楷体" w:eastAsia="楷体"/>
                <w:b/>
                <w:bCs/>
                <w:sz w:val="10"/>
                <w:szCs w:val="10"/>
              </w:rPr>
              <w:t>400</w:t>
            </w:r>
          </w:p>
        </w:tc>
      </w:tr>
      <w:tr w14:paraId="201F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29DE343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84F9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46336E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D3D17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C4FB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EF3A2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3BB29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240B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C8FEC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E44C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55B7E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20149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67E79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D0F5E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1AF27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78482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185CF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56524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44768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27EEC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99E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7ABEB7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1978A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DA4A4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54EB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CC3A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F587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B4D32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A02F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B5AE0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6DF1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DD93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B7CE9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22644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11D8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8475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58DD0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8E145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1AE34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324D5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71517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18D3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76C3223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703FC0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E8A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DA898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7EF6F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A289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1798A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ED115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64316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6C486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5A32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B5E66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F8201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8E8C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CB95E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E67CD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F4CC5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F4439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76B07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00E8D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rFonts w:hint="eastAsia" w:ascii="楷体" w:hAnsi="楷体" w:eastAsia="楷体"/>
                <w:b/>
                <w:bCs/>
                <w:sz w:val="10"/>
                <w:szCs w:val="10"/>
              </w:rPr>
            </w:pPr>
            <w:r>
              <w:rPr>
                <w:rFonts w:hint="eastAsia" w:ascii="楷体" w:hAnsi="楷体" w:eastAsia="楷体"/>
                <w:b/>
                <w:bCs/>
                <w:sz w:val="10"/>
                <w:szCs w:val="10"/>
              </w:rPr>
              <w:t>460</w:t>
            </w:r>
          </w:p>
        </w:tc>
      </w:tr>
      <w:tr w14:paraId="1A05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72F873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0815B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DB30B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C8FF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2047A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0EE32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D19A0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2BA60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8D11C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2EF61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469EE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EE913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AAD43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A9CACF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7A3FE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965A4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76AF9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33BD4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95900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666AB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0EE3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5070C1E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0CBFE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FFD0E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FDB24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BACA2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8F0A8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3872E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416D4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ADD66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AAA57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3DDB8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F338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CBC6C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9A6A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5E707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B25EE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93E3A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6448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9330D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6ACA2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0"/>
                <w:szCs w:val="10"/>
              </w:rPr>
              <w:t>500</w:t>
            </w:r>
          </w:p>
        </w:tc>
      </w:tr>
      <w:tr w14:paraId="35E7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182ABF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AF5A2B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C7090E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57519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85028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641ADD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0B68D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65139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517CF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D8AA47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AD432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999F8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2D5B8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C11B7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EB195D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DCDE13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452C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CFF0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A3D7D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3FB2C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5BC5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40764B5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5341F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BB75F6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4D34D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958CC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E9A05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CCA26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67FB05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B9D19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4D9D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3EF49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DE633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4A822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C6F54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5F860A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4A17A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D90C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EBEAA0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38CE49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F2A7B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  <w:tr w14:paraId="650E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77" w:type="dxa"/>
          </w:tcPr>
          <w:p w14:paraId="0753A92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F8D44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994CA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C24D2A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BB1AA8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9E7EBC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14D69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E245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20933A8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B38C34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5BA949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087B35A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9C530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1CE3E9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E8D95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8B5A6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7BCC391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64B64F6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41107F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  <w:tc>
          <w:tcPr>
            <w:tcW w:w="477" w:type="dxa"/>
          </w:tcPr>
          <w:p w14:paraId="3106985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distribute"/>
              <w:rPr>
                <w:sz w:val="18"/>
                <w:szCs w:val="21"/>
              </w:rPr>
            </w:pPr>
          </w:p>
        </w:tc>
      </w:tr>
    </w:tbl>
    <w:p w14:paraId="0843CF6C">
      <w:pPr>
        <w:pStyle w:val="2"/>
        <w:spacing w:line="240" w:lineRule="auto"/>
        <w:rPr>
          <w:rFonts w:hint="eastAsia"/>
          <w:sz w:val="24"/>
          <w:szCs w:val="24"/>
          <w:lang w:eastAsia="zh-CN"/>
        </w:rPr>
      </w:pPr>
    </w:p>
    <w:p w14:paraId="6F8EE2B8">
      <w:pPr>
        <w:rPr>
          <w:rFonts w:hint="eastAsia"/>
        </w:rPr>
      </w:pPr>
    </w:p>
    <w:p w14:paraId="15C66F3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设计意图：</w:t>
      </w:r>
      <w:bookmarkStart w:id="1" w:name="_GoBack"/>
      <w:bookmarkEnd w:id="1"/>
    </w:p>
    <w:p w14:paraId="0A589687"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练习设计体现了</w:t>
      </w:r>
      <w:r>
        <w:rPr>
          <w:rFonts w:hint="eastAsia" w:ascii="楷体" w:hAnsi="楷体" w:eastAsia="楷体" w:cs="楷体"/>
          <w:sz w:val="24"/>
          <w:szCs w:val="24"/>
        </w:rPr>
        <w:t>全面性：涵盖了拼音、字词、句子、阅读理解和写作等多个方面的内容，确保测试的全面性，能够全面评估学生的语文综合能力。基础性：第一部分主要考察学生的基础知识，如拼音填空、选择题、判断题等，旨在检测学生对基础知识的掌握情况。应用性：第二部分通过阅读理解和作文等题型，考察学生将所学知识应用于实际的能力，如理解文章内容、分析问题、表达观点等。</w:t>
      </w:r>
    </w:p>
    <w:p w14:paraId="2DCE055F"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练习设计体现的</w:t>
      </w:r>
      <w:r>
        <w:rPr>
          <w:rFonts w:hint="eastAsia" w:ascii="楷体" w:hAnsi="楷体" w:eastAsia="楷体" w:cs="楷体"/>
          <w:sz w:val="24"/>
          <w:szCs w:val="24"/>
        </w:rPr>
        <w:t>能力导向：注重对学生能力的考察，如阅读理解能力、语言表达能力、逻辑思维能力等，旨在培养学生的综合素质。</w:t>
      </w:r>
    </w:p>
    <w:p w14:paraId="1CFFC46E"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练习体现了</w:t>
      </w:r>
      <w:r>
        <w:rPr>
          <w:rFonts w:hint="eastAsia" w:ascii="楷体" w:hAnsi="楷体" w:eastAsia="楷体" w:cs="楷体"/>
          <w:sz w:val="24"/>
          <w:szCs w:val="24"/>
        </w:rPr>
        <w:t>梯度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性</w:t>
      </w:r>
      <w:r>
        <w:rPr>
          <w:rFonts w:hint="eastAsia" w:ascii="楷体" w:hAnsi="楷体" w:eastAsia="楷体" w:cs="楷体"/>
          <w:sz w:val="24"/>
          <w:szCs w:val="24"/>
        </w:rPr>
        <w:t>：题型和难度呈现一定的梯度，由易到难，逐步加深，既有利于激发学生的学习兴趣，又能够检测出学生的实际水平。</w:t>
      </w:r>
    </w:p>
    <w:p w14:paraId="16ACE31E">
      <w:pPr>
        <w:rPr>
          <w:rFonts w:hint="eastAsia"/>
        </w:rPr>
      </w:pPr>
    </w:p>
    <w:p w14:paraId="3F058272">
      <w:pPr>
        <w:pStyle w:val="2"/>
        <w:spacing w:line="240" w:lineRule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FE599"/>
    <w:multiLevelType w:val="singleLevel"/>
    <w:tmpl w:val="0CCFE59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64385091"/>
    <w:multiLevelType w:val="singleLevel"/>
    <w:tmpl w:val="64385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7AB451"/>
    <w:multiLevelType w:val="singleLevel"/>
    <w:tmpl w:val="717AB45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707845"/>
    <w:rsid w:val="0000036B"/>
    <w:rsid w:val="00021D52"/>
    <w:rsid w:val="000254AB"/>
    <w:rsid w:val="00044AFE"/>
    <w:rsid w:val="00057FE6"/>
    <w:rsid w:val="00070DF9"/>
    <w:rsid w:val="00087F51"/>
    <w:rsid w:val="000B042F"/>
    <w:rsid w:val="000E5007"/>
    <w:rsid w:val="00107EC3"/>
    <w:rsid w:val="001141B6"/>
    <w:rsid w:val="00121E81"/>
    <w:rsid w:val="001B3465"/>
    <w:rsid w:val="001E7AFC"/>
    <w:rsid w:val="00207469"/>
    <w:rsid w:val="002234E3"/>
    <w:rsid w:val="00253851"/>
    <w:rsid w:val="002723AD"/>
    <w:rsid w:val="0028787E"/>
    <w:rsid w:val="0029773E"/>
    <w:rsid w:val="002C5B15"/>
    <w:rsid w:val="0034573C"/>
    <w:rsid w:val="0036155F"/>
    <w:rsid w:val="003E2D2E"/>
    <w:rsid w:val="00411904"/>
    <w:rsid w:val="00413A71"/>
    <w:rsid w:val="00436296"/>
    <w:rsid w:val="004D1A95"/>
    <w:rsid w:val="004F2DCF"/>
    <w:rsid w:val="00534695"/>
    <w:rsid w:val="0054189C"/>
    <w:rsid w:val="005704CF"/>
    <w:rsid w:val="00570B7B"/>
    <w:rsid w:val="005A77C9"/>
    <w:rsid w:val="00602C16"/>
    <w:rsid w:val="0062790F"/>
    <w:rsid w:val="006911B9"/>
    <w:rsid w:val="006A2C86"/>
    <w:rsid w:val="006B5230"/>
    <w:rsid w:val="006C0B06"/>
    <w:rsid w:val="006D0754"/>
    <w:rsid w:val="006D48AE"/>
    <w:rsid w:val="006D6B8E"/>
    <w:rsid w:val="006E0CF4"/>
    <w:rsid w:val="006E50A9"/>
    <w:rsid w:val="006E6246"/>
    <w:rsid w:val="00707845"/>
    <w:rsid w:val="00722412"/>
    <w:rsid w:val="00767AE2"/>
    <w:rsid w:val="00777A11"/>
    <w:rsid w:val="007A3924"/>
    <w:rsid w:val="007B0D55"/>
    <w:rsid w:val="007B4542"/>
    <w:rsid w:val="007E2F1F"/>
    <w:rsid w:val="007E4F58"/>
    <w:rsid w:val="00823149"/>
    <w:rsid w:val="00874D03"/>
    <w:rsid w:val="008D58D4"/>
    <w:rsid w:val="008D6F1F"/>
    <w:rsid w:val="0092558B"/>
    <w:rsid w:val="00956357"/>
    <w:rsid w:val="00970D88"/>
    <w:rsid w:val="009749A7"/>
    <w:rsid w:val="009779F4"/>
    <w:rsid w:val="0099259B"/>
    <w:rsid w:val="0099708C"/>
    <w:rsid w:val="009C4E74"/>
    <w:rsid w:val="009F158C"/>
    <w:rsid w:val="00A265CD"/>
    <w:rsid w:val="00A35730"/>
    <w:rsid w:val="00A77E46"/>
    <w:rsid w:val="00AD067C"/>
    <w:rsid w:val="00B049D6"/>
    <w:rsid w:val="00B20C96"/>
    <w:rsid w:val="00B4515B"/>
    <w:rsid w:val="00B8794D"/>
    <w:rsid w:val="00BF1FBF"/>
    <w:rsid w:val="00C06890"/>
    <w:rsid w:val="00C07496"/>
    <w:rsid w:val="00C377AB"/>
    <w:rsid w:val="00C632DA"/>
    <w:rsid w:val="00C816A7"/>
    <w:rsid w:val="00CB5BF0"/>
    <w:rsid w:val="00D45A01"/>
    <w:rsid w:val="00D82E3F"/>
    <w:rsid w:val="00D87CBF"/>
    <w:rsid w:val="00DB5140"/>
    <w:rsid w:val="00DC2E7A"/>
    <w:rsid w:val="00DD331F"/>
    <w:rsid w:val="00DD65FD"/>
    <w:rsid w:val="00DE4FB9"/>
    <w:rsid w:val="00E24235"/>
    <w:rsid w:val="00E2799F"/>
    <w:rsid w:val="00E370F1"/>
    <w:rsid w:val="00E40AFC"/>
    <w:rsid w:val="00E86925"/>
    <w:rsid w:val="00EB1B17"/>
    <w:rsid w:val="00EF4D18"/>
    <w:rsid w:val="00EF7C5C"/>
    <w:rsid w:val="00F31BEE"/>
    <w:rsid w:val="00F5719E"/>
    <w:rsid w:val="00FA521F"/>
    <w:rsid w:val="00FB1E47"/>
    <w:rsid w:val="00FE29D9"/>
    <w:rsid w:val="00FE7F9F"/>
    <w:rsid w:val="01703979"/>
    <w:rsid w:val="02AE7397"/>
    <w:rsid w:val="0429493F"/>
    <w:rsid w:val="04AB3B8E"/>
    <w:rsid w:val="0518697F"/>
    <w:rsid w:val="08BA4CE8"/>
    <w:rsid w:val="0A6B27F6"/>
    <w:rsid w:val="0BAD0746"/>
    <w:rsid w:val="0DAC0608"/>
    <w:rsid w:val="0E2F3A82"/>
    <w:rsid w:val="0E417312"/>
    <w:rsid w:val="0F5F3060"/>
    <w:rsid w:val="103C2486"/>
    <w:rsid w:val="11567578"/>
    <w:rsid w:val="11895257"/>
    <w:rsid w:val="13540EF1"/>
    <w:rsid w:val="15E77E9A"/>
    <w:rsid w:val="160C28FB"/>
    <w:rsid w:val="161C4EFA"/>
    <w:rsid w:val="190D676E"/>
    <w:rsid w:val="1CC76A2A"/>
    <w:rsid w:val="1D146F1B"/>
    <w:rsid w:val="1DB00AF0"/>
    <w:rsid w:val="1FBC2C9C"/>
    <w:rsid w:val="2094434A"/>
    <w:rsid w:val="23395B6E"/>
    <w:rsid w:val="244D75C2"/>
    <w:rsid w:val="24701A48"/>
    <w:rsid w:val="2609650F"/>
    <w:rsid w:val="26B52555"/>
    <w:rsid w:val="26BD5C77"/>
    <w:rsid w:val="270B0ED9"/>
    <w:rsid w:val="273B32E9"/>
    <w:rsid w:val="2A8A4E15"/>
    <w:rsid w:val="2B2333E5"/>
    <w:rsid w:val="2B4C0018"/>
    <w:rsid w:val="2E5C4140"/>
    <w:rsid w:val="2E9279E9"/>
    <w:rsid w:val="2EC576E8"/>
    <w:rsid w:val="2ED162D2"/>
    <w:rsid w:val="2F792957"/>
    <w:rsid w:val="304C5976"/>
    <w:rsid w:val="305F4508"/>
    <w:rsid w:val="317F2F39"/>
    <w:rsid w:val="34727975"/>
    <w:rsid w:val="349904D6"/>
    <w:rsid w:val="368C2F70"/>
    <w:rsid w:val="370451FC"/>
    <w:rsid w:val="37BA099E"/>
    <w:rsid w:val="38AA0F29"/>
    <w:rsid w:val="3ABC1611"/>
    <w:rsid w:val="3BAD2528"/>
    <w:rsid w:val="3BE5208B"/>
    <w:rsid w:val="3EDF7689"/>
    <w:rsid w:val="3F32667F"/>
    <w:rsid w:val="41321B2A"/>
    <w:rsid w:val="41DD28D2"/>
    <w:rsid w:val="43095949"/>
    <w:rsid w:val="45583A4C"/>
    <w:rsid w:val="477E3147"/>
    <w:rsid w:val="4B6C5E39"/>
    <w:rsid w:val="4D142762"/>
    <w:rsid w:val="4DA06359"/>
    <w:rsid w:val="4E9407BC"/>
    <w:rsid w:val="4F0A50EE"/>
    <w:rsid w:val="4F98546D"/>
    <w:rsid w:val="51D830B6"/>
    <w:rsid w:val="51F577C4"/>
    <w:rsid w:val="53430A03"/>
    <w:rsid w:val="54E41A99"/>
    <w:rsid w:val="5536693A"/>
    <w:rsid w:val="568B29A4"/>
    <w:rsid w:val="57B36157"/>
    <w:rsid w:val="58021B49"/>
    <w:rsid w:val="599D608C"/>
    <w:rsid w:val="5C094BC6"/>
    <w:rsid w:val="5E7D74BF"/>
    <w:rsid w:val="603B4F3C"/>
    <w:rsid w:val="616B1543"/>
    <w:rsid w:val="61F5604B"/>
    <w:rsid w:val="626B762E"/>
    <w:rsid w:val="63FE23F4"/>
    <w:rsid w:val="641B24FC"/>
    <w:rsid w:val="66821211"/>
    <w:rsid w:val="67BC65B1"/>
    <w:rsid w:val="689E250C"/>
    <w:rsid w:val="690F748C"/>
    <w:rsid w:val="6B282560"/>
    <w:rsid w:val="6B9B71D6"/>
    <w:rsid w:val="6C5B2B0E"/>
    <w:rsid w:val="6C5C4BB7"/>
    <w:rsid w:val="6DB12DEE"/>
    <w:rsid w:val="711F4406"/>
    <w:rsid w:val="71A5094F"/>
    <w:rsid w:val="723169D9"/>
    <w:rsid w:val="72EA3B0B"/>
    <w:rsid w:val="739414BC"/>
    <w:rsid w:val="7515015F"/>
    <w:rsid w:val="75D02172"/>
    <w:rsid w:val="77BC4C7F"/>
    <w:rsid w:val="788B34DA"/>
    <w:rsid w:val="7A3031E0"/>
    <w:rsid w:val="7D6335B1"/>
    <w:rsid w:val="7DEE3196"/>
    <w:rsid w:val="7F45772D"/>
    <w:rsid w:val="7F825160"/>
    <w:rsid w:val="7FE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3111</Words>
  <Characters>3313</Characters>
  <Lines>45</Lines>
  <Paragraphs>12</Paragraphs>
  <TotalTime>3</TotalTime>
  <ScaleCrop>false</ScaleCrop>
  <LinksUpToDate>false</LinksUpToDate>
  <CharactersWithSpaces>4058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2023-11-08T06:03:00Z</dcterms:created>
  <dc:creator>Administrator</dc:creator>
  <cp:lastModifiedBy>百无一用是书生</cp:lastModifiedBy>
  <cp:lastPrinted>2024-11-04T05:31:00Z</cp:lastPrinted>
  <dcterms:modified xsi:type="dcterms:W3CDTF">2024-12-02T23:38:36Z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FEE00803CA3E40A5B693D63113D95C33_12</vt:lpwstr>
  </property>
</Properties>
</file>