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8F3FB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5ACBB13A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1BAD1125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33944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4BFA93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4FDDFCD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曹李南</w:t>
            </w:r>
          </w:p>
        </w:tc>
        <w:tc>
          <w:tcPr>
            <w:tcW w:w="2144" w:type="dxa"/>
            <w:vAlign w:val="center"/>
          </w:tcPr>
          <w:p w14:paraId="79536BB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4CCE9B2D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28652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1072C33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32B5F0EA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2144" w:type="dxa"/>
            <w:vAlign w:val="center"/>
          </w:tcPr>
          <w:p w14:paraId="19DADF8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3D63191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2019.9</w:t>
            </w:r>
          </w:p>
        </w:tc>
      </w:tr>
      <w:tr w14:paraId="3C455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863E24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4350E940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36C3F94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7AC455BF">
            <w:pPr>
              <w:spacing w:line="400" w:lineRule="exact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中小学二级</w:t>
            </w:r>
          </w:p>
        </w:tc>
      </w:tr>
      <w:tr w14:paraId="1178B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0F6235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65C491AF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英语</w:t>
            </w:r>
          </w:p>
        </w:tc>
        <w:tc>
          <w:tcPr>
            <w:tcW w:w="2144" w:type="dxa"/>
            <w:vAlign w:val="center"/>
          </w:tcPr>
          <w:p w14:paraId="26506F6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06FFD67"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5C905AB4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6F78F060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396FE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DB12E4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7006E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7C5CB2B"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14:paraId="410A9CDA">
            <w:pPr>
              <w:spacing w:line="36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  <w:p w14:paraId="57363963"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 w14:paraId="594B6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6C4168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4EAE5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1415FC1E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14B63AC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自己的特点：</w:t>
            </w:r>
          </w:p>
          <w:p w14:paraId="7AD34831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1.性格方面：比较务实，勤勤恳恳。</w:t>
            </w:r>
          </w:p>
          <w:p w14:paraId="6B629C0A"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2.教学方面：热爱教学，喜欢学生，认真的尽全力上好每一节课，及时的反思，经常能够默默聆听，虚心像各位老教师学习，及时反思自己的教学。</w:t>
            </w:r>
          </w:p>
          <w:p w14:paraId="210E45D3"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个人倾向：全心全意和学生形成良好的师生关系，让学生喜欢自己的课堂，对自己提高要求，做个学生喜欢的老师。</w:t>
            </w:r>
          </w:p>
          <w:p w14:paraId="0A6635C8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FDF7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F617079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76307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B93689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85F307C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个人优势：1.热爱学生，有责任心，积极进取。  2.踏踏实实做好本职工作。</w:t>
            </w:r>
          </w:p>
          <w:p w14:paraId="7824BD12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</w:rPr>
              <w:t>加强理论学习，积极参与各类教育实践活动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4.积极参加教师继续教育学习。</w:t>
            </w:r>
          </w:p>
          <w:p w14:paraId="5F3B7FB6"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pacing w:line="360" w:lineRule="exact"/>
              <w:ind w:leftChars="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  <w:p w14:paraId="720ED25F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45B7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5BD797E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5794D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35AEE4E"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个人劣势：1. 学习能力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不足。</w:t>
            </w:r>
          </w:p>
          <w:p w14:paraId="46D763E4">
            <w:pPr>
              <w:numPr>
                <w:ilvl w:val="0"/>
                <w:numId w:val="0"/>
              </w:numPr>
              <w:spacing w:line="360" w:lineRule="exact"/>
              <w:ind w:firstLine="1680" w:firstLineChars="7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2.教学能力有待加强。</w:t>
            </w:r>
          </w:p>
          <w:p w14:paraId="10331172">
            <w:pPr>
              <w:numPr>
                <w:ilvl w:val="0"/>
                <w:numId w:val="0"/>
              </w:numPr>
              <w:spacing w:line="360" w:lineRule="exact"/>
              <w:ind w:firstLine="1680" w:firstLineChars="7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3.专业理论学习不足。</w:t>
            </w:r>
          </w:p>
          <w:p w14:paraId="6DBC1102">
            <w:pPr>
              <w:numPr>
                <w:ilvl w:val="0"/>
                <w:numId w:val="0"/>
              </w:numPr>
              <w:spacing w:line="360" w:lineRule="exact"/>
              <w:ind w:firstLine="1680" w:firstLineChars="7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4.实践技术和科研水平薄弱。</w:t>
            </w:r>
          </w:p>
        </w:tc>
      </w:tr>
      <w:tr w14:paraId="7EEE9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ACD25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16DC7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539596C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主观：个人的综合素养和学习能力有待提高。</w:t>
            </w:r>
          </w:p>
          <w:p w14:paraId="48054800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 w14:paraId="4BA5FFED"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客观：专业理论的学习，教师的培训，时间资源</w:t>
            </w:r>
          </w:p>
          <w:p w14:paraId="7F7E67EE"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 w14:paraId="69AFEEF3"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01984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0A119AE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75F6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3B0463">
            <w:pPr>
              <w:spacing w:line="360" w:lineRule="exact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多听一些骨干老师的讲座或者课堂，多学习一些最先进的教育理念，课堂教学方法，引导自身的进步。</w:t>
            </w:r>
          </w:p>
          <w:p w14:paraId="170143A8">
            <w:pPr>
              <w:spacing w:line="360" w:lineRule="exact"/>
              <w:ind w:firstLine="480" w:firstLineChars="200"/>
              <w:rPr>
                <w:b w:val="0"/>
                <w:bCs/>
                <w:sz w:val="24"/>
              </w:rPr>
            </w:pPr>
          </w:p>
          <w:p w14:paraId="61230A12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4B903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B0B473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2FB43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54B9520E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多阅读教育教学类书籍和杂志等。</w:t>
            </w:r>
          </w:p>
          <w:p w14:paraId="4BCE84BC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每日课堂的教学，班级的管理一定要抓紧。</w:t>
            </w:r>
          </w:p>
          <w:p w14:paraId="47AFEEBD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多听专家、名师、优秀教师的课堂。</w:t>
            </w:r>
          </w:p>
          <w:p w14:paraId="07A2ABA7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将所学运用于自己课堂，确保课堂真实，有效。</w:t>
            </w:r>
          </w:p>
          <w:p w14:paraId="1734690B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加强理论学习，撰写论文。</w:t>
            </w:r>
          </w:p>
          <w:p w14:paraId="58B2D7DD">
            <w:pPr>
              <w:spacing w:line="360" w:lineRule="exact"/>
              <w:ind w:firstLine="480" w:firstLineChars="200"/>
              <w:rPr>
                <w:sz w:val="24"/>
              </w:rPr>
            </w:pPr>
          </w:p>
          <w:p w14:paraId="3B26FB71">
            <w:pPr>
              <w:spacing w:line="360" w:lineRule="exact"/>
              <w:ind w:firstLine="480" w:firstLineChars="200"/>
              <w:rPr>
                <w:sz w:val="24"/>
              </w:rPr>
            </w:pPr>
          </w:p>
          <w:p w14:paraId="2EC5EDCE">
            <w:pPr>
              <w:spacing w:line="360" w:lineRule="exact"/>
              <w:ind w:firstLine="480" w:firstLineChars="200"/>
              <w:rPr>
                <w:sz w:val="24"/>
              </w:rPr>
            </w:pPr>
          </w:p>
          <w:p w14:paraId="2F090919"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 w14:paraId="4334DE14">
      <w:pPr>
        <w:spacing w:line="400" w:lineRule="exact"/>
        <w:rPr>
          <w:b/>
          <w:sz w:val="28"/>
          <w:szCs w:val="28"/>
        </w:rPr>
      </w:pPr>
    </w:p>
    <w:p w14:paraId="4701081B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32C1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7E808CBD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eastAsia="zh-CN"/>
              </w:rPr>
              <w:t>一级教师，市区新秀，能手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  </w:t>
            </w:r>
          </w:p>
          <w:p w14:paraId="7143AF68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135514E6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CF88014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468A7429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7D85F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0BAD878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13520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44C810E0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1CBC160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70A4FE41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5A88615E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42E16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495DFFC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11D738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0799C17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24665322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加强教学理论素养</w:t>
            </w:r>
          </w:p>
        </w:tc>
        <w:tc>
          <w:tcPr>
            <w:tcW w:w="2700" w:type="dxa"/>
            <w:vAlign w:val="center"/>
          </w:tcPr>
          <w:p w14:paraId="0B018C4D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多听多学习先进的优秀教师的课堂和教学理念，内化于心。用于自己的课堂。</w:t>
            </w:r>
          </w:p>
        </w:tc>
        <w:tc>
          <w:tcPr>
            <w:tcW w:w="3561" w:type="dxa"/>
            <w:vAlign w:val="center"/>
          </w:tcPr>
          <w:p w14:paraId="732666D8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用学习的优秀理论和优秀课堂案例运用于自己的课堂。精读一些教育教学类的书籍。</w:t>
            </w:r>
          </w:p>
          <w:p w14:paraId="5B33071F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认真设计教案，撰写课后反思</w:t>
            </w:r>
          </w:p>
          <w:p w14:paraId="1DA9914E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多向他人请教，多听课，多学习</w:t>
            </w:r>
          </w:p>
        </w:tc>
      </w:tr>
      <w:tr w14:paraId="469B3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076D8EB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18CF63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082E7ED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5A4C2D9B"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打磨课堂</w:t>
            </w:r>
          </w:p>
        </w:tc>
        <w:tc>
          <w:tcPr>
            <w:tcW w:w="2700" w:type="dxa"/>
            <w:vAlign w:val="center"/>
          </w:tcPr>
          <w:p w14:paraId="418B3A6D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研教材认真备课，钻研教材，上好校级，区级课。参与一些课题学习。</w:t>
            </w:r>
          </w:p>
          <w:p w14:paraId="599B226B">
            <w:pPr>
              <w:spacing w:line="300" w:lineRule="exact"/>
              <w:rPr>
                <w:rFonts w:hint="default" w:ascii="宋体" w:hAnsi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积极参与学校的各种活动和比赛，积极参加基本功，争取获奖。</w:t>
            </w:r>
          </w:p>
        </w:tc>
        <w:tc>
          <w:tcPr>
            <w:tcW w:w="3561" w:type="dxa"/>
          </w:tcPr>
          <w:p w14:paraId="7D2AA3E5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认真钻研本学科知识，不断拓宽知识视野</w:t>
            </w:r>
          </w:p>
          <w:p w14:paraId="2779555A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及时积累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教学案例，归纳总结，</w:t>
            </w:r>
            <w:r>
              <w:rPr>
                <w:rFonts w:hint="eastAsia" w:ascii="宋体" w:hAnsi="宋体" w:cs="宋体"/>
                <w:kern w:val="0"/>
                <w:sz w:val="24"/>
              </w:rPr>
              <w:t>撰写论文</w:t>
            </w:r>
          </w:p>
          <w:p w14:paraId="57FF6618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主动向老教师学习，向同行教师学习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，尽可能的走进课堂学习。</w:t>
            </w:r>
          </w:p>
          <w:p w14:paraId="676000D4">
            <w:pPr>
              <w:tabs>
                <w:tab w:val="left" w:pos="720"/>
              </w:tabs>
              <w:spacing w:line="300" w:lineRule="exact"/>
              <w:ind w:left="-60"/>
              <w:rPr>
                <w:rFonts w:hint="default" w:ascii="宋体" w:hAnsi="宋体"/>
                <w:color w:val="000000"/>
                <w:lang w:val="en-US" w:eastAsia="zh-CN"/>
              </w:rPr>
            </w:pPr>
          </w:p>
        </w:tc>
      </w:tr>
      <w:tr w14:paraId="3E12C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16ECCDB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82CB6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6A8C231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55301872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一级教师，市区新秀</w:t>
            </w:r>
          </w:p>
        </w:tc>
        <w:tc>
          <w:tcPr>
            <w:tcW w:w="2700" w:type="dxa"/>
            <w:vAlign w:val="center"/>
          </w:tcPr>
          <w:p w14:paraId="095F58CB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钻研课堂教学，多积累教学案例和反思，撰写论文</w:t>
            </w:r>
          </w:p>
        </w:tc>
        <w:tc>
          <w:tcPr>
            <w:tcW w:w="3561" w:type="dxa"/>
            <w:vAlign w:val="center"/>
          </w:tcPr>
          <w:p w14:paraId="33609503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加强学习能力，</w:t>
            </w:r>
          </w:p>
          <w:p w14:paraId="586935A0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提高自己的理论素养和专业素养，参与相关课题和论文</w:t>
            </w:r>
          </w:p>
          <w:p w14:paraId="09FCC20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</w:p>
        </w:tc>
      </w:tr>
    </w:tbl>
    <w:p w14:paraId="491CC750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2888D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D54FE2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3B7CE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094730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44D0A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68BDC5AE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45600C2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积极参与校内外组织各类教师培训，读书活动等，有机会就外出听课学习。</w:t>
            </w:r>
          </w:p>
          <w:p w14:paraId="6BE01077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</w:p>
          <w:p w14:paraId="5517D1B5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620DC593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1F1F0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F3C2C3A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04A96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0A0BE63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 w14:paraId="0201839F">
            <w:pPr>
              <w:spacing w:line="300" w:lineRule="exact"/>
              <w:ind w:firstLine="480" w:firstLineChars="200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之前参与的课题： 指向学生英语核心素养的课堂“深度学习”的实践研究，今后再 争取加入新的课题组，多撰写论文，争取发表和获奖。</w:t>
            </w:r>
          </w:p>
          <w:p w14:paraId="033506D4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 w14:paraId="2FCD8084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61046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47" w:type="dxa"/>
          </w:tcPr>
          <w:p w14:paraId="43E025A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DEF9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34E5BAE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49AC8D52"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无</w:t>
            </w:r>
          </w:p>
          <w:p w14:paraId="56B7C0B5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0093C16A">
            <w:pPr>
              <w:spacing w:line="300" w:lineRule="exact"/>
              <w:rPr>
                <w:sz w:val="24"/>
              </w:rPr>
            </w:pPr>
          </w:p>
          <w:p w14:paraId="11C351E3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B74C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B92C84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19977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1777EE76">
            <w:pPr>
              <w:spacing w:line="300" w:lineRule="exact"/>
              <w:ind w:firstLine="480" w:firstLineChars="200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1、保持学习热情，积极更新教学理念</w:t>
            </w:r>
          </w:p>
          <w:p w14:paraId="3F1273A4">
            <w:pPr>
              <w:spacing w:line="300" w:lineRule="exact"/>
              <w:ind w:firstLine="480" w:firstLineChars="200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2、不段改进和提高教学方法</w:t>
            </w:r>
          </w:p>
          <w:p w14:paraId="4B8C0462">
            <w:pPr>
              <w:spacing w:line="300" w:lineRule="exact"/>
              <w:ind w:firstLine="480" w:firstLineChars="200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3、经常反思和自我批评</w:t>
            </w:r>
          </w:p>
          <w:p w14:paraId="0A1823B2">
            <w:pPr>
              <w:spacing w:line="300" w:lineRule="exact"/>
              <w:ind w:firstLine="480" w:firstLineChars="200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4、积极参与校内外的教研或者课题研究</w:t>
            </w:r>
          </w:p>
          <w:p w14:paraId="75FD55CF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</w:p>
          <w:p w14:paraId="6ABC55B7"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14:paraId="003B5C9F"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14:paraId="688C3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92DCCCA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3FB7A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19846916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2C5C8EB8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50E78258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614BCB28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31F3A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4226D745">
            <w:pPr>
              <w:spacing w:line="400" w:lineRule="exact"/>
              <w:rPr>
                <w:sz w:val="24"/>
              </w:rPr>
            </w:pPr>
          </w:p>
          <w:p w14:paraId="192FD3E7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726C81B2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086651BB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C46279"/>
    <w:multiLevelType w:val="singleLevel"/>
    <w:tmpl w:val="4DC462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1457C55"/>
    <w:rsid w:val="05745074"/>
    <w:rsid w:val="05DA2ED2"/>
    <w:rsid w:val="05E64F59"/>
    <w:rsid w:val="06400D61"/>
    <w:rsid w:val="096C6185"/>
    <w:rsid w:val="0AAC7B2D"/>
    <w:rsid w:val="0BB97860"/>
    <w:rsid w:val="0BE32FF0"/>
    <w:rsid w:val="0BE421CE"/>
    <w:rsid w:val="0C184061"/>
    <w:rsid w:val="0C642AD2"/>
    <w:rsid w:val="0F150294"/>
    <w:rsid w:val="0F456B7D"/>
    <w:rsid w:val="10A67900"/>
    <w:rsid w:val="10C9331F"/>
    <w:rsid w:val="13D84274"/>
    <w:rsid w:val="153B5A05"/>
    <w:rsid w:val="18583C3C"/>
    <w:rsid w:val="194470DE"/>
    <w:rsid w:val="1C8212BB"/>
    <w:rsid w:val="1DEB523A"/>
    <w:rsid w:val="1FFD6448"/>
    <w:rsid w:val="203D3D59"/>
    <w:rsid w:val="20D12129"/>
    <w:rsid w:val="2115589C"/>
    <w:rsid w:val="21692D34"/>
    <w:rsid w:val="21EF07BD"/>
    <w:rsid w:val="22330C7D"/>
    <w:rsid w:val="262D4484"/>
    <w:rsid w:val="26DD23BF"/>
    <w:rsid w:val="282A09F6"/>
    <w:rsid w:val="28B704A4"/>
    <w:rsid w:val="29A13798"/>
    <w:rsid w:val="2B76669A"/>
    <w:rsid w:val="2C547F8B"/>
    <w:rsid w:val="2C663D82"/>
    <w:rsid w:val="2D4A236A"/>
    <w:rsid w:val="2E0B122E"/>
    <w:rsid w:val="2F0C501C"/>
    <w:rsid w:val="33B725A5"/>
    <w:rsid w:val="34521F12"/>
    <w:rsid w:val="34F03BD7"/>
    <w:rsid w:val="36285C3B"/>
    <w:rsid w:val="392B1662"/>
    <w:rsid w:val="3B755748"/>
    <w:rsid w:val="3BD604A5"/>
    <w:rsid w:val="3D583BAC"/>
    <w:rsid w:val="3DC071C0"/>
    <w:rsid w:val="3F32185C"/>
    <w:rsid w:val="3F946129"/>
    <w:rsid w:val="3FC95D93"/>
    <w:rsid w:val="413A740D"/>
    <w:rsid w:val="41480ABA"/>
    <w:rsid w:val="44913C16"/>
    <w:rsid w:val="469D0882"/>
    <w:rsid w:val="474927B8"/>
    <w:rsid w:val="490028DE"/>
    <w:rsid w:val="4C075ED2"/>
    <w:rsid w:val="4EE449B0"/>
    <w:rsid w:val="4F5449AF"/>
    <w:rsid w:val="53FF4E31"/>
    <w:rsid w:val="546C47A9"/>
    <w:rsid w:val="55103159"/>
    <w:rsid w:val="569A3638"/>
    <w:rsid w:val="571F4F4E"/>
    <w:rsid w:val="5B5A2466"/>
    <w:rsid w:val="5BFB1E7B"/>
    <w:rsid w:val="5C7641CF"/>
    <w:rsid w:val="5DB22A0D"/>
    <w:rsid w:val="61F116E1"/>
    <w:rsid w:val="6240004D"/>
    <w:rsid w:val="628C73A9"/>
    <w:rsid w:val="62B641B4"/>
    <w:rsid w:val="62E41763"/>
    <w:rsid w:val="640C161E"/>
    <w:rsid w:val="641459A8"/>
    <w:rsid w:val="6456554A"/>
    <w:rsid w:val="66862C89"/>
    <w:rsid w:val="66A53274"/>
    <w:rsid w:val="67277FC8"/>
    <w:rsid w:val="672E78FB"/>
    <w:rsid w:val="6B801D9A"/>
    <w:rsid w:val="6C0C63F9"/>
    <w:rsid w:val="6E056B89"/>
    <w:rsid w:val="6FA9171E"/>
    <w:rsid w:val="6FFE33A8"/>
    <w:rsid w:val="700E662C"/>
    <w:rsid w:val="710E4B6B"/>
    <w:rsid w:val="716459EC"/>
    <w:rsid w:val="73147606"/>
    <w:rsid w:val="740E19E6"/>
    <w:rsid w:val="7484056B"/>
    <w:rsid w:val="74D4315D"/>
    <w:rsid w:val="76034FE3"/>
    <w:rsid w:val="76120095"/>
    <w:rsid w:val="791947F0"/>
    <w:rsid w:val="795D5ACB"/>
    <w:rsid w:val="79E62F29"/>
    <w:rsid w:val="7BE1091B"/>
    <w:rsid w:val="7D3A2B97"/>
    <w:rsid w:val="7DBF0B02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1263</Words>
  <Characters>1311</Characters>
  <Lines>4</Lines>
  <Paragraphs>13</Paragraphs>
  <TotalTime>14</TotalTime>
  <ScaleCrop>false</ScaleCrop>
  <LinksUpToDate>false</LinksUpToDate>
  <CharactersWithSpaces>1564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June C</cp:lastModifiedBy>
  <cp:lastPrinted>2018-09-19T04:22:00Z</cp:lastPrinted>
  <dcterms:modified xsi:type="dcterms:W3CDTF">2024-12-14T04:24:30Z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19085F10850343BE94B42866DE465245</vt:lpwstr>
  </property>
</Properties>
</file>