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引好人生筑梦路   对标先进铸师魂</w:t>
      </w:r>
    </w:p>
    <w:p>
      <w:pPr>
        <w:pStyle w:val="style0"/>
        <w:spacing w:lineRule="auto" w:line="360"/>
        <w:ind w:firstLine="752" w:firstLineChars="200"/>
        <w:jc w:val="right"/>
        <w:rPr>
          <w:rFonts w:ascii="仿宋" w:eastAsia="仿宋" w:hAnsi="仿宋" w:hint="eastAsia"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36"/>
          <w:szCs w:val="36"/>
          <w:shd w:val="clear" w:color="auto" w:fill="ffffff"/>
        </w:rPr>
        <w:t>——学习张桂梅先进事迹演讲稿</w:t>
      </w:r>
    </w:p>
    <w:p>
      <w:pPr>
        <w:pStyle w:val="style0"/>
        <w:spacing w:beforeLines="100" w:lineRule="auto" w:line="360"/>
        <w:jc w:val="left"/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尊敬的各位领导、各位评委老师：</w:t>
      </w:r>
    </w:p>
    <w:p>
      <w:pPr>
        <w:pStyle w:val="style0"/>
        <w:ind w:firstLine="672" w:firstLineChars="2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下午好！我今天参加演讲的主题是《</w:t>
      </w:r>
      <w:r>
        <w:rPr>
          <w:rFonts w:ascii="仿宋" w:eastAsia="仿宋" w:hAnsi="仿宋" w:hint="eastAsia"/>
          <w:sz w:val="32"/>
          <w:szCs w:val="32"/>
        </w:rPr>
        <w:t>引好人生筑梦路   对标先进铸师魂</w:t>
      </w: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》</w:t>
      </w:r>
    </w:p>
    <w:p>
      <w:pPr>
        <w:pStyle w:val="style0"/>
        <w:spacing w:lineRule="auto" w:line="360"/>
        <w:ind w:firstLine="672" w:firstLineChars="200"/>
        <w:jc w:val="left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“有了爱，便有了一切，有了爱，才有教育的先机。”这是冰心老人告诉过我们的教育的真谛。</w:t>
      </w:r>
    </w:p>
    <w:p>
      <w:pPr>
        <w:pStyle w:val="style0"/>
        <w:spacing w:lineRule="auto" w:line="360"/>
        <w:ind w:firstLine="672" w:firstLineChars="200"/>
        <w:jc w:val="left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如今，每当想起这句话时，我的脑海中总会不自觉的浮现出一个瘦小的身躯，佝偻着承载了无尽责任与希望的脊背，迈着蹒跚的步履，孑然独行。她走过一条条漆黑的走道，身后的灯光便将贫困女生内心的黑暗驱散；在她用10年时间丈量过的11万公里的山路上，飞出了一只只充满希望的金凤凰</w:t>
      </w:r>
      <w:r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  <w:t>……</w:t>
      </w: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她的步伐还在继续，继续向我们走来。走着走着，我的眼帘模糊了，泪水从腮边滑落的瞬间，一个金色的名字融入了我的心田——张桂梅。</w:t>
      </w:r>
    </w:p>
    <w:p>
      <w:pPr>
        <w:pStyle w:val="style0"/>
        <w:spacing w:lineRule="auto" w:line="360"/>
        <w:ind w:firstLine="672" w:firstLineChars="200"/>
        <w:jc w:val="left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“大音希声，大爱无痕”。教师的爱，就是这种春风化雨、润物无声、无私奉献、不求给与回报的“大爱”。这在张桂梅校长的身上得到了最完美的诠释，她生于平凡，成于伟大，太多的溢美之词背后我看到的是担当与奉献。中年丧夫，她化悲伤为力量，收拾行囊，走向了更需要她的贫困山乡；身患重病，她却笑傲病魔，为华坪教育树立了引领的榜样；筹建女高，她疲于奔走，用瘦小的身躯为贫困女生撑起遮风避雨的港湾；行善助学，她苛刻自己，燃烧生命去点亮孩子们的希望之光。两袖清风，衣带渐宽终不悔；三尺讲台，为伊消得人憔悴。时代楷模，张桂梅当之无愧！</w:t>
      </w:r>
    </w:p>
    <w:p>
      <w:pPr>
        <w:pStyle w:val="style0"/>
        <w:spacing w:lineRule="auto" w:line="360"/>
        <w:ind w:firstLine="672" w:firstLineChars="200"/>
        <w:jc w:val="left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循着张桂梅的足迹，回望我们来时的路。对于我走上讲台不久的一个年轻老师来说，不过是刚刚开垦了自己的一片田地，还没有收获满园芬芳硕果累累的喜悦，但这并不影响我对照张桂梅的事迹来加深对“教师”一词的理解、体会和感悟。因为在我的身边，有这样一支教师队伍，他们除了教书育人，还利用业余时间共同学习，苦钻业务，勇于创新，在教书育人的这条道路上，披荆斩棘，昂首阔步。</w:t>
      </w:r>
    </w:p>
    <w:p>
      <w:pPr>
        <w:pStyle w:val="style0"/>
        <w:spacing w:lineRule="auto" w:line="360"/>
        <w:ind w:firstLine="672" w:firstLineChars="200"/>
        <w:jc w:val="left"/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在我的身边，也有这样一些老师，他们学识渊博，教学严谨，精心准备每一堂课，写好每一页教案，在三尺讲台上默默耕耘，撒播知识和道德的种子；他们是平凡的，普通的，没有惊人的事迹，没有辉煌的成就，就像一块黑板，曾经写满了神奇和真理，最后擦去的是功利。面对人们在名利金钱面前的浮躁，面对人生观价值观的冲击，我们应该向张桂梅一样，手握戒尺，心存大爱，静心教书，潜心育人，一起努力，共同撑起祖国教育的蓝天。</w:t>
      </w:r>
    </w:p>
    <w:p>
      <w:pPr>
        <w:pStyle w:val="style0"/>
        <w:spacing w:lineRule="auto" w:line="360"/>
        <w:ind w:firstLine="672" w:firstLineChars="200"/>
        <w:jc w:val="left"/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  <w:t>我的演讲结束。请各位领导和评委老师批评指正。谢谢！</w:t>
      </w:r>
    </w:p>
    <w:p>
      <w:pPr>
        <w:pStyle w:val="style0"/>
        <w:spacing w:lineRule="auto" w:line="360"/>
        <w:ind w:firstLine="672" w:firstLineChars="200"/>
        <w:jc w:val="left"/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style0"/>
        <w:spacing w:lineRule="auto" w:line="360"/>
        <w:ind w:firstLine="672" w:firstLineChars="200"/>
        <w:jc w:val="left"/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</w:pPr>
    </w:p>
    <w:bookmarkStart w:id="0" w:name="_GoBack"/>
    <w:bookmarkEnd w:id="0"/>
    <w:p>
      <w:pPr>
        <w:pStyle w:val="style0"/>
        <w:spacing w:lineRule="auto" w:line="360"/>
        <w:jc w:val="left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style0"/>
        <w:spacing w:lineRule="auto" w:line="360"/>
        <w:jc w:val="left"/>
        <w:rPr>
          <w:rFonts w:ascii="仿宋" w:eastAsia="仿宋" w:hAnsi="仿宋"/>
          <w:color w:val="333333"/>
          <w:spacing w:val="8"/>
          <w:sz w:val="32"/>
          <w:szCs w:val="32"/>
          <w:shd w:val="clear" w:color="auto" w:fill="ffffff"/>
        </w:rPr>
      </w:pPr>
    </w:p>
    <w:sectPr>
      <w:pgSz w:w="11906" w:h="16838" w:orient="portrait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方正舒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Words>953</Words>
  <Pages>3</Pages>
  <Characters>960</Characters>
  <Application>WPS Office</Application>
  <DocSecurity>0</DocSecurity>
  <Paragraphs>14</Paragraphs>
  <ScaleCrop>false</ScaleCrop>
  <Company>Microsoft</Company>
  <LinksUpToDate>false</LinksUpToDate>
  <CharactersWithSpaces>966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2020-12-23T04:59:00Z</dcterms:created>
  <dc:creator>XYXXZB</dc:creator>
  <lastModifiedBy>2109119BC</lastModifiedBy>
  <dcterms:modified xsi:type="dcterms:W3CDTF">2022-09-21T05:52:06Z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0ae30bbae0164536953af79e0a433f8f</vt:lpwstr>
  </property>
</Properties>
</file>