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戴妤婷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2016.09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1" w:firstLineChars="15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1E411D4"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1.已初步养成在实践中思考的习惯，有一定的反思能力。</w:t>
            </w:r>
          </w:p>
          <w:p w14:paraId="471C4C1E"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2.工作认真踏实，每一领域的课程都认真准备，积累了一定的教学经验，课堂教学能力有了进一步的提高。</w:t>
            </w:r>
          </w:p>
          <w:p w14:paraId="420047E6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32255FA">
            <w:r>
              <w:rPr>
                <w:rFonts w:hint="eastAsia"/>
              </w:rPr>
              <w:t>1.教学态度端正，教学准备比较充分。工作岗位上的我爱岗敬业、教书育人。课前都做到了精心准备，从课件的制作到学生练习卡的发放都是一丝不苟的。</w:t>
            </w:r>
          </w:p>
          <w:p w14:paraId="328C5580">
            <w:pPr>
              <w:rPr>
                <w:rFonts w:hint="eastAsia"/>
              </w:rPr>
            </w:pPr>
            <w:r>
              <w:rPr>
                <w:rFonts w:hint="eastAsia"/>
              </w:rPr>
              <w:t>2.理论积淀丰富，理解能力强。本人是本科毕业，从教育教学理论层面是非常丰富的，对于教育理念的接受与理解能力比较强。</w:t>
            </w:r>
          </w:p>
          <w:p w14:paraId="3490160A">
            <w:r>
              <w:rPr>
                <w:rFonts w:hint="eastAsia"/>
              </w:rPr>
              <w:t>3.富于青春活力，进取意识强烈。我们青年教师正处于朝气蓬勃的年龄，思维活跃，富于创新精神，进取意识强烈，能够创造性地完成各项任务，并且敢于争先，勇于争先，干劲十足。</w:t>
            </w:r>
          </w:p>
          <w:p w14:paraId="400BD3A8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8C6500D">
            <w:pPr>
              <w:rPr>
                <w:rFonts w:hint="eastAsia"/>
              </w:rPr>
            </w:pPr>
            <w:r>
              <w:t>课堂教学还没有形成自己独特的教学风格。在课堂教学方面，虽掌握了一些先进的课改理念、方法，但却不能做到每节课都游刃有余、得心应手。我将努力不断改进课堂教学，形成轻松、高效的课堂教学风格</w:t>
            </w:r>
            <w:r>
              <w:rPr>
                <w:rFonts w:hint="eastAsia"/>
              </w:rPr>
              <w:t xml:space="preserve">。 </w:t>
            </w:r>
          </w:p>
          <w:p w14:paraId="304C54A0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47" w:type="dxa"/>
          </w:tcPr>
          <w:p w14:paraId="2E38E2B9"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1.在承担教研组工作时有畏难情绪，不善于主动与领导和其他老师沟通。</w:t>
            </w:r>
          </w:p>
          <w:p w14:paraId="4AE2D8C8"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2.工作措施不是十分具体，对于很多行之有效的尝试没有坚持性，不善于总结和积累经验。</w:t>
            </w:r>
          </w:p>
          <w:p w14:paraId="1ED0FEE0"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3. 当多项工作同一时间砸向我的时候，不能合理的安排自己的工作，容易焦虑。</w:t>
            </w:r>
          </w:p>
          <w:p w14:paraId="3033EE5B">
            <w:pPr>
              <w:widowControl/>
              <w:numPr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FEFB15">
            <w:pPr>
              <w:spacing w:line="360" w:lineRule="exact"/>
              <w:rPr>
                <w:rFonts w:hint="eastAsia"/>
                <w:b/>
                <w:sz w:val="24"/>
                <w:lang w:val="en-US" w:eastAsia="zh-CN"/>
              </w:rPr>
            </w:pPr>
          </w:p>
          <w:p w14:paraId="2E843DFA">
            <w:pPr>
              <w:spacing w:line="360" w:lineRule="exac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需要有比赛奖项</w:t>
            </w:r>
          </w:p>
          <w:p w14:paraId="18F6594B">
            <w:pPr>
              <w:spacing w:line="360" w:lineRule="exact"/>
              <w:rPr>
                <w:rFonts w:hint="default"/>
                <w:b/>
                <w:sz w:val="24"/>
                <w:lang w:val="en-US" w:eastAsia="zh-CN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178291FF">
            <w:pPr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t>“多做”、“多想”、“多听”，在未来的</w:t>
            </w:r>
            <w:r>
              <w:rPr>
                <w:rFonts w:hint="eastAsia"/>
              </w:rPr>
              <w:t>三</w:t>
            </w:r>
            <w:r>
              <w:t>年时间中，不断改进自己的课堂教学；改善自身的坏习惯，将自己改变成一名主动学习者，使自己成为学生心目中具有亲和力、轻松、快乐、幽默的老师，并逐步将自己打造成吃苦耐劳型的教师，使自己的课堂成为诗意的课堂，是学生向往的精神家园，并能和学生共同学习成长，满足学生成长和走上社会的实际需要。</w:t>
            </w:r>
          </w:p>
          <w:p w14:paraId="4D8073CB">
            <w:pPr>
              <w:spacing w:line="360" w:lineRule="exact"/>
              <w:ind w:firstLine="420" w:firstLineChars="200"/>
              <w:rPr>
                <w:sz w:val="24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2、坚持每周1-2小时的阅读，除教育教学类书籍，增加案例、课例的阅读参考，寻求在理论研究上有建树，不断提高自身理论研究的能力，并结合实践有成效。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3、努力使自己成为一名研究型和发展型的教师；树立终身学习的观念；课堂教学形成一定的独特风格。促进自我展示与自我实践，自我监控与调整能力，同时加强课堂教学管理，构建个性课堂教学模式。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 xml:space="preserve"> 一级教师 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9482839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1、认真备课、上课，及时总结教学中的得失。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2、进一步熟悉语文教材，领会</w:t>
            </w:r>
            <w:r>
              <w:rPr>
                <w:rFonts w:hint="eastAsia" w:ascii="宋体" w:hAnsi="宋体" w:cs="宋体"/>
                <w:kern w:val="0"/>
                <w:sz w:val="24"/>
              </w:rPr>
              <w:t>部编版教材</w:t>
            </w:r>
            <w:r>
              <w:rPr>
                <w:rFonts w:ascii="宋体" w:hAnsi="宋体" w:cs="宋体"/>
                <w:kern w:val="0"/>
                <w:sz w:val="24"/>
              </w:rPr>
              <w:t>精神，能把握教学重点，坚持在教案上写有质量的批注和教学反思。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3、积极参加各种培训活动，加强听课、说课、评课等教学基本功的锻炼。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4、有计划、有目的地看一些教育理论书籍，坚持写读书笔记、收集先进的教育教学理论和案例。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</w:p>
          <w:p w14:paraId="2BB6CA71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7B1D2343"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坚持在教案上写有质量的批注和教学反思。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</w:p>
          <w:p w14:paraId="48774B0A"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积极参加各种培训活动，加强听课、说课、评课等教学基本功的锻炼</w:t>
            </w:r>
          </w:p>
          <w:p w14:paraId="3C86096B"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坚持写读书笔记、收集先进的教育教学理论和案例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ascii="宋体" w:hAnsi="宋体" w:cs="宋体"/>
                <w:kern w:val="0"/>
                <w:sz w:val="24"/>
              </w:rPr>
              <w:t>坚持写读书笔记、收集先进的教育教学理论和案例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A614AEA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1、通过教学活动，优质高效地练习和提高学生的听、说、读、写能力。</w:t>
            </w:r>
          </w:p>
          <w:p w14:paraId="56C0A019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2、能涉及其他方面的书籍，扩大自己的视野。</w:t>
            </w:r>
          </w:p>
          <w:p w14:paraId="2CAA0220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3、勤练课堂教学基本功，确保教育教学质量稳步地提高。</w:t>
            </w:r>
          </w:p>
          <w:p w14:paraId="10D14B9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4、能够发表一些专业论文。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1、多听名家课程，能抓出闪光点运用在自己的课堂上；</w:t>
            </w:r>
          </w:p>
          <w:p w14:paraId="1459BDB3">
            <w:pPr>
              <w:spacing w:line="300" w:lineRule="exact"/>
              <w:rPr>
                <w:rFonts w:hint="default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2、研读课标，让自己的教学有理论支撑。</w:t>
            </w:r>
          </w:p>
        </w:tc>
        <w:tc>
          <w:tcPr>
            <w:tcW w:w="3561" w:type="dxa"/>
          </w:tcPr>
          <w:p w14:paraId="03950411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8ED9ED3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ED55226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B2897C5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140D7D3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DB11B74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00EA3B7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D51804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C081806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能够发表一些专业论文。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33B872D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1、每一堂课都能够充分合理的备课。</w:t>
            </w:r>
          </w:p>
          <w:p w14:paraId="64A320A3">
            <w:pPr>
              <w:widowControl/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2、学生的学情能够被准确的把握和反馈。</w:t>
            </w:r>
          </w:p>
          <w:p w14:paraId="7CDB0497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3、课堂纪律能够运用教学技能恰当的化解。</w:t>
            </w:r>
          </w:p>
        </w:tc>
        <w:tc>
          <w:tcPr>
            <w:tcW w:w="2700" w:type="dxa"/>
            <w:vAlign w:val="center"/>
          </w:tcPr>
          <w:p w14:paraId="57EEF4E5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1、多听名家课程，能抓出闪光点运用在自己的课堂上；</w:t>
            </w:r>
          </w:p>
          <w:p w14:paraId="3B18512C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2、研读课标，让自己的教学有理论支撑。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能够发表一些专业论文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76E33F52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1、多读一些前沿的教学理论</w:t>
            </w:r>
          </w:p>
          <w:p w14:paraId="1247C394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2、多争取出去学习的机会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44C2288"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完成一项微型课题</w:t>
            </w:r>
          </w:p>
          <w:p w14:paraId="54DB0F68">
            <w:pPr>
              <w:numPr>
                <w:ilvl w:val="0"/>
                <w:numId w:val="2"/>
              </w:numPr>
              <w:spacing w:line="300" w:lineRule="exact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完成两篇论文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6BCE9"/>
    <w:multiLevelType w:val="singleLevel"/>
    <w:tmpl w:val="0726BCE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1262189"/>
    <w:multiLevelType w:val="singleLevel"/>
    <w:tmpl w:val="212621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2B83CBE"/>
    <w:rsid w:val="13410F83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0351B31"/>
    <w:rsid w:val="716459EC"/>
    <w:rsid w:val="73147606"/>
    <w:rsid w:val="740E19E6"/>
    <w:rsid w:val="7484056B"/>
    <w:rsid w:val="76034FE3"/>
    <w:rsid w:val="77635D53"/>
    <w:rsid w:val="77939669"/>
    <w:rsid w:val="79AF0913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1640</Words>
  <Characters>1684</Characters>
  <Lines>4</Lines>
  <Paragraphs>13</Paragraphs>
  <TotalTime>0</TotalTime>
  <ScaleCrop>false</ScaleCrop>
  <LinksUpToDate>false</LinksUpToDate>
  <CharactersWithSpaces>1927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想飞的鱼</cp:lastModifiedBy>
  <cp:lastPrinted>2018-09-19T12:22:00Z</cp:lastPrinted>
  <dcterms:modified xsi:type="dcterms:W3CDTF">2024-12-13T11:30:24Z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