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郑玉琴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48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28年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中小学一级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成熟期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ind w:firstLine="21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本人从事小学教育教学工作已经</w:t>
            </w: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年，具有强烈的事业心和责任心。能做到为人师表，善于用良好的师德去影响教育学生，对同事坦诚热情，对学生真诚爱护。个性比较随和乐观，乐于分享沟通，愿意与他人进行良好的沟通交流与合作。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2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本人从事小学教育教学工作已经</w:t>
            </w: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年，具有强烈的事业心和责任心。</w:t>
            </w:r>
            <w:r>
              <w:rPr>
                <w:rFonts w:hint="eastAsia"/>
                <w:sz w:val="24"/>
              </w:rPr>
              <w:t>在新课程理论的指导下，从身边有经验的教师中请教，从名优教师中汲取，勇于实践，在教学实践努力走出</w:t>
            </w:r>
            <w:r>
              <w:rPr>
                <w:rFonts w:hint="eastAsia"/>
                <w:sz w:val="24"/>
                <w:lang w:eastAsia="zh-CN"/>
              </w:rPr>
              <w:t>了</w:t>
            </w:r>
            <w:r>
              <w:rPr>
                <w:rFonts w:hint="eastAsia"/>
                <w:sz w:val="24"/>
              </w:rPr>
              <w:t>一条属于自己的教学之路。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专业素养没做到与日俱增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主观能动性不强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，处理班级事务、学校工作比较忙碌，有时影响了钻研教学和提升自己的时间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747" w:type="dxa"/>
          </w:tcPr>
          <w:p w14:paraId="2E843DFA">
            <w:pPr>
              <w:spacing w:line="36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给老师营造宽松，和谐的育人环境。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2C229AD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认认真真地上好每一节课，从名优教师中汲取，勇于实践，在教学实践中努力形成自己的教学风格，努力走出一条属于自己的教学之路。努力提升自己的教学水平及教育能力。</w:t>
            </w:r>
          </w:p>
          <w:p w14:paraId="36D76E9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以平和的心态做好自己的本职工作，力争做一个让领导和家长放心，学生喜欢的好老师。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A39F5F6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</w:rPr>
              <w:t>通过学习提升师德修养，丰富知识结构，增强理论底蕴；积极投入教育科研，探索规律，提高自身的教育教学水平。</w:t>
            </w:r>
          </w:p>
        </w:tc>
        <w:tc>
          <w:tcPr>
            <w:tcW w:w="2700" w:type="dxa"/>
            <w:vAlign w:val="center"/>
          </w:tcPr>
          <w:p w14:paraId="2473F4A6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坚持钻研教材，读专业报刊杂志、学习各种教学理论，让学习成为一种内需，让自己成为一名</w:t>
            </w:r>
            <w:r>
              <w:rPr>
                <w:rFonts w:hint="eastAsia"/>
                <w:sz w:val="24"/>
                <w:lang w:val="en-US" w:eastAsia="zh-CN"/>
              </w:rPr>
              <w:t>更</w:t>
            </w:r>
            <w:r>
              <w:rPr>
                <w:rFonts w:hint="eastAsia"/>
                <w:sz w:val="24"/>
                <w:lang w:val="en-US" w:eastAsia="zh-Hans"/>
              </w:rPr>
              <w:t>有文化素养的教师。</w:t>
            </w:r>
          </w:p>
          <w:p w14:paraId="4E0BB639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课堂结构更清晰，课堂效率更高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71854342"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掌握自己所教学科的学科特点，发挥个人兴趣特长，将理论联系实际融入到教学教育工作中，形成自己的教学风格。不断反思总结提炼自己的教学经验，认真撰写教学反思、论文，争取在刊物发表。</w:t>
            </w:r>
          </w:p>
        </w:tc>
        <w:tc>
          <w:tcPr>
            <w:tcW w:w="2700" w:type="dxa"/>
            <w:vAlign w:val="center"/>
          </w:tcPr>
          <w:p w14:paraId="6CAD932E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/>
                <w:sz w:val="24"/>
              </w:rPr>
              <w:t>勇于课堂实践，形成有特色的教学风格。努力走出一条属于自己的教学之路。</w:t>
            </w:r>
          </w:p>
        </w:tc>
        <w:tc>
          <w:tcPr>
            <w:tcW w:w="3561" w:type="dxa"/>
          </w:tcPr>
          <w:p w14:paraId="1C2900FE">
            <w:pPr>
              <w:tabs>
                <w:tab w:val="left" w:pos="1030"/>
              </w:tabs>
              <w:bidi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课堂高效率，轻负担。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6E80A5DE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努力培养学生良好的学习方法和习惯，提高教学效率，完善自身综合素养。</w:t>
            </w:r>
          </w:p>
        </w:tc>
        <w:tc>
          <w:tcPr>
            <w:tcW w:w="2700" w:type="dxa"/>
            <w:vAlign w:val="center"/>
          </w:tcPr>
          <w:p w14:paraId="002BA808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</w:rPr>
              <w:t>要坚持写教学案例、教育叙事、教学随笔、教研论文等。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ind w:firstLine="240" w:firstLineChars="1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学生更加爱语文课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D95A6A2"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认真完成各级各类培训活动</w:t>
            </w: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无</w:t>
            </w:r>
          </w:p>
          <w:p w14:paraId="744C2288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747" w:type="dxa"/>
          </w:tcPr>
          <w:p w14:paraId="7EC66004">
            <w:pPr>
              <w:bidi w:val="0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47" w:type="dxa"/>
          </w:tcPr>
          <w:p w14:paraId="761B7C36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  <w:lang w:val="en-US" w:eastAsia="zh-CN"/>
              </w:rPr>
              <w:t xml:space="preserve">  郑玉琴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E4C593B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C4674A5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1932</Words>
  <Characters>1968</Characters>
  <Lines>4</Lines>
  <Paragraphs>13</Paragraphs>
  <TotalTime>3</TotalTime>
  <ScaleCrop>false</ScaleCrop>
  <LinksUpToDate>false</LinksUpToDate>
  <CharactersWithSpaces>2224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郑玉琴</cp:lastModifiedBy>
  <cp:lastPrinted>2018-09-19T12:22:00Z</cp:lastPrinted>
  <dcterms:modified xsi:type="dcterms:W3CDTF">2024-12-12T08:05:07Z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27478C972C64427982540446D84CDF5F_13</vt:lpwstr>
  </property>
</Properties>
</file>