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红豆吐司面包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燕麦饭、胗肝炒甜椒、西兰花炒胡萝卜、时蔬汤。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蒸玉米、奶酪棒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苹果、龙眼。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950.JPGIMG_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950.JPGIMG_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229870</wp:posOffset>
                  </wp:positionV>
                  <wp:extent cx="1743075" cy="1460500"/>
                  <wp:effectExtent l="0" t="0" r="12700" b="9525"/>
                  <wp:wrapNone/>
                  <wp:docPr id="6" name="图片 6" descr="/Users/nana/Desktop/IMG_0951.JPGIMG_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951.JPGIMG_0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307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2B832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9C2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58BD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1046.JPGIMG_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1046.JPGIMG_10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C16C6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1047.JPGIMG_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1047.JPGIMG_10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71F1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02CD63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FC6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4647" w:type="dxa"/>
          </w:tcPr>
          <w:p w14:paraId="36B48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在玩对战叠杯游戏，两人观察图卡上杯子的排列方式，调整杯子的位置，率先完成者按铃，获得一张图卡。</w:t>
            </w:r>
          </w:p>
        </w:tc>
        <w:tc>
          <w:tcPr>
            <w:tcW w:w="4648" w:type="dxa"/>
          </w:tcPr>
          <w:p w14:paraId="10C410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陈佳奕</w:t>
            </w:r>
            <w:r>
              <w:rPr>
                <w:rFonts w:hint="eastAsia"/>
                <w:lang w:val="en-US" w:eastAsia="zh-CN"/>
              </w:rPr>
              <w:t>和</w:t>
            </w:r>
            <w:r>
              <w:t>陈宥和</w:t>
            </w:r>
            <w:r>
              <w:rPr>
                <w:rFonts w:hint="eastAsia"/>
                <w:lang w:val="en-US" w:eastAsia="zh-CN"/>
              </w:rPr>
              <w:t>在地面建构区搭建房子，先用平铺的方法搭地基，再用垒高围合的方法搭上层，还用架空的方法流出门和窗的位置。</w:t>
            </w:r>
          </w:p>
        </w:tc>
      </w:tr>
      <w:tr w14:paraId="2D6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2FAE80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11430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1048.JPGIMG_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1048.JPGIMG_10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5579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34925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1049.JPGIMG_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1049.JPGIMG_10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1D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4647" w:type="dxa"/>
          </w:tcPr>
          <w:p w14:paraId="1F720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在生活区，把橙子种子的外衣剥开，把里面的种子取出来，准备种植。</w:t>
            </w:r>
          </w:p>
        </w:tc>
        <w:tc>
          <w:tcPr>
            <w:tcW w:w="4648" w:type="dxa"/>
          </w:tcPr>
          <w:p w14:paraId="38A46E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高昀棋 </w:t>
            </w:r>
            <w:r>
              <w:rPr>
                <w:rFonts w:hint="eastAsia"/>
                <w:lang w:val="en-US" w:eastAsia="zh-CN"/>
              </w:rPr>
              <w:t>在生活区玩我会扎辫子的游戏，尝试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用皮筋把辫子绑起来。</w:t>
            </w:r>
          </w:p>
        </w:tc>
      </w:tr>
    </w:tbl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美术：啄木鸟</w:t>
      </w:r>
    </w:p>
    <w:p w14:paraId="110068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Hans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进行大胆创作的活动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1014.JPGIMG_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1014.JPGIMG_1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1F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5" w:type="dxa"/>
            <w:gridSpan w:val="2"/>
          </w:tcPr>
          <w:p w14:paraId="6F707A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陈琬儿、秦初曈、曹钰欣、余思纯、陆亦萱、陈欣尹、陈诗羽、张子瑶、陈佳奕、蒋芊冉、朱舒窈、陈舒然、刘一航、万靖炘、陆奕果、沈梓诺、陈杭昱、蒋一帆、郭云溪、吕泰麟、傅逸轩、詹俊辉</w:t>
            </w:r>
            <w:r>
              <w:rPr>
                <w:rFonts w:hint="eastAsia"/>
              </w:rPr>
              <w:t>能画出啄木鸟的外形特征，合理布局画面，尝试绘画有情节的作品。</w:t>
            </w:r>
          </w:p>
        </w:tc>
      </w:tr>
    </w:tbl>
    <w:p w14:paraId="61F864D4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D937"/>
    <w:rsid w:val="F607DF48"/>
    <w:rsid w:val="F64F3F7C"/>
    <w:rsid w:val="F66D1669"/>
    <w:rsid w:val="F66F78A6"/>
    <w:rsid w:val="F676F871"/>
    <w:rsid w:val="F67AD729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10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2021-12-09T18:49:00Z</dcterms:created>
  <dc:creator>apple</dc:creator>
  <cp:lastModifiedBy>❤️</cp:lastModifiedBy>
  <dcterms:modified xsi:type="dcterms:W3CDTF">2024-12-13T09:11:23Z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