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DE" w:rsidRDefault="0065408C">
      <w:pPr>
        <w:spacing w:line="360" w:lineRule="auto"/>
        <w:jc w:val="center"/>
        <w:rPr>
          <w:rFonts w:ascii="黑体" w:eastAsia="黑体" w:hAnsi="黑体" w:cs="黑体"/>
          <w:sz w:val="32"/>
          <w:szCs w:val="32"/>
        </w:rPr>
      </w:pPr>
      <w:bookmarkStart w:id="0" w:name="_GoBack"/>
      <w:r>
        <w:rPr>
          <w:rFonts w:ascii="黑体" w:eastAsia="黑体" w:hAnsi="黑体" w:cs="黑体" w:hint="eastAsia"/>
          <w:sz w:val="32"/>
          <w:szCs w:val="32"/>
        </w:rPr>
        <w:t>薛家实验小学</w:t>
      </w:r>
      <w:r>
        <w:rPr>
          <w:rFonts w:ascii="黑体" w:eastAsia="黑体" w:hAnsi="宋体" w:cs="黑体" w:hint="eastAsia"/>
          <w:color w:val="000000"/>
          <w:kern w:val="0"/>
          <w:sz w:val="32"/>
          <w:szCs w:val="32"/>
        </w:rPr>
        <w:t xml:space="preserve"> 2023-2024第二学期</w:t>
      </w:r>
      <w:r>
        <w:rPr>
          <w:rFonts w:ascii="黑体" w:eastAsia="黑体" w:hAnsi="黑体" w:cs="黑体" w:hint="eastAsia"/>
          <w:sz w:val="32"/>
          <w:szCs w:val="32"/>
          <w:u w:val="single"/>
        </w:rPr>
        <w:t xml:space="preserve">  </w:t>
      </w:r>
      <w:r w:rsidR="005E6AF0">
        <w:rPr>
          <w:rFonts w:ascii="黑体" w:eastAsia="黑体" w:hAnsi="黑体" w:cs="黑体" w:hint="eastAsia"/>
          <w:sz w:val="32"/>
          <w:szCs w:val="32"/>
          <w:u w:val="single"/>
        </w:rPr>
        <w:t>三英</w:t>
      </w:r>
      <w:r>
        <w:rPr>
          <w:rFonts w:ascii="黑体" w:eastAsia="黑体" w:hAnsi="黑体" w:cs="黑体" w:hint="eastAsia"/>
          <w:sz w:val="32"/>
          <w:szCs w:val="32"/>
          <w:u w:val="single"/>
        </w:rPr>
        <w:t xml:space="preserve"> </w:t>
      </w:r>
      <w:r>
        <w:rPr>
          <w:rFonts w:ascii="黑体" w:eastAsia="黑体" w:hAnsi="黑体" w:cs="黑体" w:hint="eastAsia"/>
          <w:sz w:val="32"/>
          <w:szCs w:val="32"/>
        </w:rPr>
        <w:t>教研组期末质量分析报告</w:t>
      </w:r>
    </w:p>
    <w:bookmarkEnd w:id="0"/>
    <w:p w:rsidR="00DB76DE" w:rsidRDefault="0065408C">
      <w:pPr>
        <w:spacing w:line="360" w:lineRule="auto"/>
        <w:jc w:val="center"/>
        <w:rPr>
          <w:rFonts w:ascii="黑体" w:eastAsia="黑体" w:hAnsi="黑体" w:cs="黑体"/>
          <w:sz w:val="28"/>
          <w:szCs w:val="28"/>
          <w:u w:val="single"/>
        </w:rPr>
      </w:pPr>
      <w:r>
        <w:rPr>
          <w:rFonts w:ascii="黑体" w:eastAsia="黑体" w:hAnsi="黑体" w:cs="黑体" w:hint="eastAsia"/>
          <w:sz w:val="28"/>
          <w:szCs w:val="28"/>
        </w:rPr>
        <w:t>执笔人：</w:t>
      </w:r>
      <w:r>
        <w:rPr>
          <w:rFonts w:ascii="黑体" w:eastAsia="黑体" w:hAnsi="黑体" w:cs="黑体" w:hint="eastAsia"/>
          <w:sz w:val="28"/>
          <w:szCs w:val="28"/>
          <w:u w:val="single"/>
        </w:rPr>
        <w:t xml:space="preserve"> </w:t>
      </w:r>
      <w:r w:rsidR="005E6AF0">
        <w:rPr>
          <w:rFonts w:ascii="黑体" w:eastAsia="黑体" w:hAnsi="黑体" w:cs="黑体" w:hint="eastAsia"/>
          <w:sz w:val="28"/>
          <w:szCs w:val="28"/>
          <w:u w:val="single"/>
        </w:rPr>
        <w:t>金秋瑾</w:t>
      </w:r>
      <w:r>
        <w:rPr>
          <w:rFonts w:ascii="黑体" w:eastAsia="黑体" w:hAnsi="黑体" w:cs="黑体" w:hint="eastAsia"/>
          <w:sz w:val="28"/>
          <w:szCs w:val="28"/>
          <w:u w:val="single"/>
        </w:rPr>
        <w:t xml:space="preserve">  </w:t>
      </w:r>
      <w:r>
        <w:rPr>
          <w:rFonts w:ascii="黑体" w:eastAsia="黑体" w:hAnsi="黑体" w:cs="黑体" w:hint="eastAsia"/>
          <w:sz w:val="28"/>
          <w:szCs w:val="28"/>
        </w:rPr>
        <w:t xml:space="preserve"> 审核人：</w:t>
      </w:r>
      <w:r>
        <w:rPr>
          <w:rFonts w:ascii="黑体" w:eastAsia="黑体" w:hAnsi="黑体" w:cs="黑体" w:hint="eastAsia"/>
          <w:sz w:val="28"/>
          <w:szCs w:val="28"/>
          <w:u w:val="single"/>
        </w:rPr>
        <w:t xml:space="preserve">        </w:t>
      </w:r>
    </w:p>
    <w:p w:rsidR="00DB76DE" w:rsidRDefault="0065408C">
      <w:pPr>
        <w:spacing w:line="360" w:lineRule="auto"/>
        <w:jc w:val="left"/>
        <w:rPr>
          <w:rFonts w:ascii="黑体" w:eastAsia="黑体" w:hAnsi="黑体" w:cs="黑体"/>
          <w:sz w:val="24"/>
        </w:rPr>
      </w:pPr>
      <w:r>
        <w:rPr>
          <w:rFonts w:ascii="黑体" w:eastAsia="黑体" w:hAnsi="黑体" w:cs="黑体" w:hint="eastAsia"/>
          <w:sz w:val="24"/>
        </w:rPr>
        <w:t>一、测试概况</w:t>
      </w:r>
    </w:p>
    <w:p w:rsidR="00DB76DE" w:rsidRDefault="0065408C">
      <w:pPr>
        <w:spacing w:line="360" w:lineRule="auto"/>
        <w:rPr>
          <w:rFonts w:ascii="宋体" w:eastAsia="宋体" w:hAnsi="宋体" w:cs="宋体"/>
          <w:sz w:val="24"/>
          <w:u w:val="single"/>
        </w:rPr>
      </w:pPr>
      <w:r>
        <w:rPr>
          <w:rFonts w:ascii="宋体" w:eastAsia="宋体" w:hAnsi="宋体" w:cs="宋体" w:hint="eastAsia"/>
          <w:sz w:val="24"/>
        </w:rPr>
        <w:t xml:space="preserve">     学业水平总体情况包括：全体平均分，学业水平表现，重点关注优秀率、良好率、及格率、低分率等。</w:t>
      </w:r>
      <w:r>
        <w:rPr>
          <w:rFonts w:ascii="宋体" w:eastAsia="宋体" w:hAnsi="宋体" w:cs="宋体" w:hint="eastAsia"/>
          <w:sz w:val="24"/>
          <w:u w:val="single"/>
        </w:rPr>
        <w:t>可用统计表、统计图等形式呈现。</w:t>
      </w:r>
    </w:p>
    <w:tbl>
      <w:tblPr>
        <w:tblStyle w:val="a3"/>
        <w:tblW w:w="0" w:type="auto"/>
        <w:tblLook w:val="04A0"/>
      </w:tblPr>
      <w:tblGrid>
        <w:gridCol w:w="909"/>
        <w:gridCol w:w="909"/>
        <w:gridCol w:w="909"/>
        <w:gridCol w:w="909"/>
        <w:gridCol w:w="1141"/>
        <w:gridCol w:w="987"/>
        <w:gridCol w:w="1189"/>
        <w:gridCol w:w="964"/>
        <w:gridCol w:w="964"/>
        <w:gridCol w:w="964"/>
      </w:tblGrid>
      <w:tr w:rsidR="00DB76DE">
        <w:trPr>
          <w:trHeight w:val="412"/>
        </w:trPr>
        <w:tc>
          <w:tcPr>
            <w:tcW w:w="909" w:type="dxa"/>
            <w:vAlign w:val="center"/>
          </w:tcPr>
          <w:p w:rsidR="00DB76DE" w:rsidRDefault="0065408C">
            <w:pPr>
              <w:spacing w:line="360" w:lineRule="auto"/>
              <w:rPr>
                <w:rFonts w:ascii="楷体_GB2312" w:eastAsia="楷体_GB2312" w:hAnsi="楷体_GB2312" w:cs="楷体_GB2312"/>
                <w:b/>
                <w:bCs/>
                <w:kern w:val="0"/>
                <w:sz w:val="24"/>
              </w:rPr>
            </w:pPr>
            <w:r>
              <w:rPr>
                <w:rFonts w:ascii="黑体" w:eastAsia="黑体" w:hAnsi="黑体" w:cs="黑体" w:hint="eastAsia"/>
                <w:sz w:val="24"/>
              </w:rPr>
              <w:t xml:space="preserve"> </w:t>
            </w:r>
            <w:r>
              <w:rPr>
                <w:rFonts w:ascii="楷体_GB2312" w:eastAsia="楷体_GB2312" w:hAnsi="楷体_GB2312" w:cs="楷体_GB2312" w:hint="eastAsia"/>
                <w:b/>
                <w:bCs/>
                <w:color w:val="000000"/>
                <w:kern w:val="0"/>
                <w:sz w:val="24"/>
              </w:rPr>
              <w:t>班级</w:t>
            </w:r>
          </w:p>
        </w:tc>
        <w:tc>
          <w:tcPr>
            <w:tcW w:w="909" w:type="dxa"/>
            <w:vAlign w:val="center"/>
          </w:tcPr>
          <w:p w:rsidR="00DB76DE" w:rsidRDefault="0065408C">
            <w:pPr>
              <w:spacing w:line="360" w:lineRule="auto"/>
              <w:rPr>
                <w:rFonts w:ascii="黑体" w:eastAsia="黑体" w:hAnsi="黑体" w:cs="黑体"/>
                <w:sz w:val="24"/>
              </w:rPr>
            </w:pPr>
            <w:r>
              <w:rPr>
                <w:rFonts w:ascii="黑体" w:eastAsia="黑体" w:hAnsi="黑体" w:cs="黑体" w:hint="eastAsia"/>
                <w:sz w:val="24"/>
              </w:rPr>
              <w:t>人数</w:t>
            </w:r>
          </w:p>
        </w:tc>
        <w:tc>
          <w:tcPr>
            <w:tcW w:w="909"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color w:val="000000"/>
                <w:kern w:val="0"/>
                <w:sz w:val="24"/>
              </w:rPr>
              <w:t>总分</w:t>
            </w:r>
          </w:p>
        </w:tc>
        <w:tc>
          <w:tcPr>
            <w:tcW w:w="909"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color w:val="000000"/>
                <w:kern w:val="0"/>
                <w:sz w:val="24"/>
              </w:rPr>
              <w:t>均分</w:t>
            </w:r>
          </w:p>
        </w:tc>
        <w:tc>
          <w:tcPr>
            <w:tcW w:w="1141"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color w:val="000000"/>
                <w:kern w:val="0"/>
                <w:sz w:val="24"/>
              </w:rPr>
              <w:t>优秀率</w:t>
            </w:r>
          </w:p>
        </w:tc>
        <w:tc>
          <w:tcPr>
            <w:tcW w:w="987"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kern w:val="0"/>
                <w:sz w:val="24"/>
              </w:rPr>
              <w:t>良好率</w:t>
            </w:r>
          </w:p>
        </w:tc>
        <w:tc>
          <w:tcPr>
            <w:tcW w:w="1189"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color w:val="000000"/>
                <w:kern w:val="0"/>
                <w:sz w:val="24"/>
              </w:rPr>
              <w:t>及格率</w:t>
            </w:r>
          </w:p>
        </w:tc>
        <w:tc>
          <w:tcPr>
            <w:tcW w:w="964"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kern w:val="0"/>
                <w:sz w:val="24"/>
              </w:rPr>
              <w:t>低分率</w:t>
            </w:r>
          </w:p>
        </w:tc>
        <w:tc>
          <w:tcPr>
            <w:tcW w:w="964"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kern w:val="0"/>
                <w:sz w:val="24"/>
              </w:rPr>
              <w:t>最高分</w:t>
            </w:r>
          </w:p>
        </w:tc>
        <w:tc>
          <w:tcPr>
            <w:tcW w:w="964" w:type="dxa"/>
            <w:vAlign w:val="center"/>
          </w:tcPr>
          <w:p w:rsidR="00DB76DE" w:rsidRDefault="0065408C">
            <w:pPr>
              <w:widowControl/>
              <w:spacing w:before="100" w:beforeAutospacing="1" w:after="100" w:afterAutospacing="1" w:line="440" w:lineRule="atLeast"/>
              <w:jc w:val="center"/>
              <w:rPr>
                <w:rFonts w:ascii="楷体_GB2312" w:eastAsia="楷体_GB2312" w:hAnsi="楷体_GB2312" w:cs="楷体_GB2312"/>
                <w:b/>
                <w:bCs/>
                <w:kern w:val="0"/>
                <w:sz w:val="24"/>
              </w:rPr>
            </w:pPr>
            <w:r>
              <w:rPr>
                <w:rFonts w:ascii="楷体_GB2312" w:eastAsia="楷体_GB2312" w:hAnsi="楷体_GB2312" w:cs="楷体_GB2312" w:hint="eastAsia"/>
                <w:b/>
                <w:bCs/>
                <w:kern w:val="0"/>
                <w:sz w:val="24"/>
              </w:rPr>
              <w:t>最低分</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w:t>
            </w:r>
          </w:p>
        </w:tc>
        <w:tc>
          <w:tcPr>
            <w:tcW w:w="909" w:type="dxa"/>
            <w:vAlign w:val="center"/>
          </w:tcPr>
          <w:p w:rsidR="00FB4608" w:rsidRDefault="00FB4608" w:rsidP="002E4461">
            <w:pPr>
              <w:spacing w:line="420" w:lineRule="exact"/>
              <w:jc w:val="center"/>
              <w:rPr>
                <w:rFonts w:eastAsia="宋体"/>
                <w:szCs w:val="21"/>
              </w:rPr>
            </w:pPr>
            <w:r>
              <w:rPr>
                <w:rFonts w:hint="eastAsia"/>
                <w:szCs w:val="21"/>
              </w:rPr>
              <w:t>43</w:t>
            </w:r>
          </w:p>
        </w:tc>
        <w:tc>
          <w:tcPr>
            <w:tcW w:w="909" w:type="dxa"/>
            <w:vAlign w:val="center"/>
          </w:tcPr>
          <w:p w:rsidR="00FB4608" w:rsidRDefault="00FB4608" w:rsidP="002E4461">
            <w:pPr>
              <w:spacing w:line="420" w:lineRule="exact"/>
              <w:jc w:val="center"/>
              <w:rPr>
                <w:rFonts w:eastAsia="宋体"/>
                <w:szCs w:val="21"/>
              </w:rPr>
            </w:pPr>
            <w:r>
              <w:rPr>
                <w:rFonts w:hint="eastAsia"/>
                <w:szCs w:val="21"/>
              </w:rPr>
              <w:t>4089</w:t>
            </w:r>
          </w:p>
        </w:tc>
        <w:tc>
          <w:tcPr>
            <w:tcW w:w="909" w:type="dxa"/>
            <w:vAlign w:val="center"/>
          </w:tcPr>
          <w:p w:rsidR="00FB4608" w:rsidRDefault="00FB4608" w:rsidP="002E4461">
            <w:pPr>
              <w:spacing w:line="420" w:lineRule="exact"/>
              <w:jc w:val="center"/>
              <w:rPr>
                <w:rFonts w:eastAsia="宋体"/>
                <w:szCs w:val="21"/>
              </w:rPr>
            </w:pPr>
            <w:r>
              <w:rPr>
                <w:rFonts w:hint="eastAsia"/>
                <w:szCs w:val="21"/>
              </w:rPr>
              <w:t>95.09</w:t>
            </w:r>
          </w:p>
        </w:tc>
        <w:tc>
          <w:tcPr>
            <w:tcW w:w="1141" w:type="dxa"/>
            <w:vAlign w:val="center"/>
          </w:tcPr>
          <w:p w:rsidR="00FB4608" w:rsidRDefault="00FB4608" w:rsidP="002E4461">
            <w:pPr>
              <w:spacing w:line="420" w:lineRule="exact"/>
              <w:jc w:val="center"/>
              <w:rPr>
                <w:rFonts w:eastAsia="宋体"/>
                <w:szCs w:val="21"/>
              </w:rPr>
            </w:pPr>
            <w:r>
              <w:rPr>
                <w:rFonts w:hint="eastAsia"/>
                <w:szCs w:val="21"/>
              </w:rPr>
              <w:t>93.02%</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2.33%</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68</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2</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4269</w:t>
            </w:r>
          </w:p>
        </w:tc>
        <w:tc>
          <w:tcPr>
            <w:tcW w:w="909" w:type="dxa"/>
            <w:vAlign w:val="center"/>
          </w:tcPr>
          <w:p w:rsidR="00FB4608" w:rsidRDefault="00FB4608" w:rsidP="002E4461">
            <w:pPr>
              <w:spacing w:line="420" w:lineRule="exact"/>
              <w:jc w:val="center"/>
              <w:rPr>
                <w:rFonts w:eastAsia="宋体"/>
                <w:szCs w:val="21"/>
              </w:rPr>
            </w:pPr>
            <w:r>
              <w:rPr>
                <w:rFonts w:hint="eastAsia"/>
                <w:szCs w:val="21"/>
              </w:rPr>
              <w:t>94.87</w:t>
            </w:r>
          </w:p>
        </w:tc>
        <w:tc>
          <w:tcPr>
            <w:tcW w:w="1141" w:type="dxa"/>
            <w:vAlign w:val="center"/>
          </w:tcPr>
          <w:p w:rsidR="00FB4608" w:rsidRDefault="00FB4608" w:rsidP="002E4461">
            <w:pPr>
              <w:spacing w:line="420" w:lineRule="exact"/>
              <w:jc w:val="center"/>
              <w:rPr>
                <w:rFonts w:eastAsia="宋体"/>
                <w:szCs w:val="21"/>
              </w:rPr>
            </w:pPr>
            <w:r>
              <w:rPr>
                <w:rFonts w:hint="eastAsia"/>
                <w:szCs w:val="21"/>
              </w:rPr>
              <w:t>95.56%</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2.22%</w:t>
            </w:r>
          </w:p>
        </w:tc>
        <w:tc>
          <w:tcPr>
            <w:tcW w:w="1189" w:type="dxa"/>
            <w:vAlign w:val="center"/>
          </w:tcPr>
          <w:p w:rsidR="00FB4608" w:rsidRPr="00126A78" w:rsidRDefault="00FB4608" w:rsidP="002E4461">
            <w:pPr>
              <w:spacing w:line="420" w:lineRule="exact"/>
              <w:jc w:val="center"/>
              <w:rPr>
                <w:szCs w:val="21"/>
              </w:rPr>
            </w:pPr>
            <w:r>
              <w:rPr>
                <w:rFonts w:hint="eastAsia"/>
                <w:szCs w:val="21"/>
              </w:rPr>
              <w:t>97.78%</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42</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3</w:t>
            </w:r>
          </w:p>
        </w:tc>
        <w:tc>
          <w:tcPr>
            <w:tcW w:w="909" w:type="dxa"/>
            <w:vAlign w:val="center"/>
          </w:tcPr>
          <w:p w:rsidR="00FB4608" w:rsidRDefault="00FB4608" w:rsidP="002E4461">
            <w:pPr>
              <w:spacing w:line="420" w:lineRule="exact"/>
              <w:jc w:val="center"/>
              <w:rPr>
                <w:rFonts w:eastAsia="宋体"/>
                <w:szCs w:val="21"/>
              </w:rPr>
            </w:pPr>
            <w:r>
              <w:rPr>
                <w:rFonts w:hint="eastAsia"/>
                <w:szCs w:val="21"/>
              </w:rPr>
              <w:t>44</w:t>
            </w:r>
          </w:p>
        </w:tc>
        <w:tc>
          <w:tcPr>
            <w:tcW w:w="909" w:type="dxa"/>
            <w:vAlign w:val="center"/>
          </w:tcPr>
          <w:p w:rsidR="00FB4608" w:rsidRDefault="00FB4608" w:rsidP="002E4461">
            <w:pPr>
              <w:spacing w:line="420" w:lineRule="exact"/>
              <w:jc w:val="center"/>
              <w:rPr>
                <w:rFonts w:eastAsia="宋体"/>
                <w:szCs w:val="21"/>
              </w:rPr>
            </w:pPr>
            <w:r>
              <w:rPr>
                <w:rFonts w:hint="eastAsia"/>
                <w:szCs w:val="21"/>
              </w:rPr>
              <w:t>4224</w:t>
            </w:r>
          </w:p>
        </w:tc>
        <w:tc>
          <w:tcPr>
            <w:tcW w:w="909" w:type="dxa"/>
            <w:vAlign w:val="center"/>
          </w:tcPr>
          <w:p w:rsidR="00FB4608" w:rsidRDefault="00FB4608" w:rsidP="002E4461">
            <w:pPr>
              <w:spacing w:line="420" w:lineRule="exact"/>
              <w:jc w:val="center"/>
              <w:rPr>
                <w:rFonts w:eastAsia="宋体"/>
                <w:szCs w:val="21"/>
              </w:rPr>
            </w:pPr>
            <w:r>
              <w:rPr>
                <w:rFonts w:hint="eastAsia"/>
                <w:szCs w:val="21"/>
              </w:rPr>
              <w:t>96.00</w:t>
            </w:r>
          </w:p>
        </w:tc>
        <w:tc>
          <w:tcPr>
            <w:tcW w:w="1141" w:type="dxa"/>
            <w:vAlign w:val="center"/>
          </w:tcPr>
          <w:p w:rsidR="00FB4608" w:rsidRDefault="00FB4608" w:rsidP="002E4461">
            <w:pPr>
              <w:spacing w:line="420" w:lineRule="exact"/>
              <w:jc w:val="center"/>
              <w:rPr>
                <w:rFonts w:eastAsia="宋体"/>
                <w:szCs w:val="21"/>
              </w:rPr>
            </w:pPr>
            <w:r>
              <w:rPr>
                <w:rFonts w:hint="eastAsia"/>
                <w:szCs w:val="21"/>
              </w:rPr>
              <w:t>93.18%</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6.82%</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77</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4</w:t>
            </w:r>
          </w:p>
        </w:tc>
        <w:tc>
          <w:tcPr>
            <w:tcW w:w="909" w:type="dxa"/>
            <w:vAlign w:val="center"/>
          </w:tcPr>
          <w:p w:rsidR="00FB4608" w:rsidRDefault="00FB4608" w:rsidP="002E4461">
            <w:pPr>
              <w:spacing w:line="420" w:lineRule="exact"/>
              <w:jc w:val="center"/>
              <w:rPr>
                <w:rFonts w:eastAsia="宋体"/>
                <w:szCs w:val="21"/>
              </w:rPr>
            </w:pPr>
            <w:r>
              <w:rPr>
                <w:rFonts w:hint="eastAsia"/>
                <w:szCs w:val="21"/>
              </w:rPr>
              <w:t>43</w:t>
            </w:r>
          </w:p>
        </w:tc>
        <w:tc>
          <w:tcPr>
            <w:tcW w:w="909" w:type="dxa"/>
            <w:vAlign w:val="center"/>
          </w:tcPr>
          <w:p w:rsidR="00FB4608" w:rsidRDefault="00FB4608" w:rsidP="002E4461">
            <w:pPr>
              <w:spacing w:line="420" w:lineRule="exact"/>
              <w:jc w:val="center"/>
              <w:rPr>
                <w:rFonts w:eastAsia="宋体"/>
                <w:szCs w:val="21"/>
              </w:rPr>
            </w:pPr>
            <w:r>
              <w:rPr>
                <w:rFonts w:hint="eastAsia"/>
                <w:szCs w:val="21"/>
              </w:rPr>
              <w:t>4019</w:t>
            </w:r>
          </w:p>
        </w:tc>
        <w:tc>
          <w:tcPr>
            <w:tcW w:w="909" w:type="dxa"/>
            <w:vAlign w:val="center"/>
          </w:tcPr>
          <w:p w:rsidR="00FB4608" w:rsidRDefault="00FB4608" w:rsidP="002E4461">
            <w:pPr>
              <w:spacing w:line="420" w:lineRule="exact"/>
              <w:jc w:val="center"/>
              <w:rPr>
                <w:rFonts w:eastAsia="宋体"/>
                <w:szCs w:val="21"/>
              </w:rPr>
            </w:pPr>
            <w:r>
              <w:rPr>
                <w:rFonts w:hint="eastAsia"/>
                <w:szCs w:val="21"/>
              </w:rPr>
              <w:t>93.47</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81.40%</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16.28%</w:t>
            </w:r>
          </w:p>
        </w:tc>
        <w:tc>
          <w:tcPr>
            <w:tcW w:w="1189" w:type="dxa"/>
            <w:vAlign w:val="center"/>
          </w:tcPr>
          <w:p w:rsidR="00FB4608" w:rsidRPr="00126A78" w:rsidRDefault="00FB4608" w:rsidP="002E4461">
            <w:pPr>
              <w:spacing w:line="420" w:lineRule="exact"/>
              <w:jc w:val="center"/>
              <w:rPr>
                <w:szCs w:val="21"/>
              </w:rPr>
            </w:pPr>
            <w:r>
              <w:rPr>
                <w:rFonts w:hint="eastAsia"/>
                <w:szCs w:val="21"/>
              </w:rPr>
              <w:t>97.67%</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58</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3983</w:t>
            </w:r>
          </w:p>
        </w:tc>
        <w:tc>
          <w:tcPr>
            <w:tcW w:w="909" w:type="dxa"/>
            <w:vAlign w:val="center"/>
          </w:tcPr>
          <w:p w:rsidR="00FB4608" w:rsidRDefault="00FB4608" w:rsidP="002E4461">
            <w:pPr>
              <w:spacing w:line="420" w:lineRule="exact"/>
              <w:jc w:val="center"/>
              <w:rPr>
                <w:rFonts w:eastAsia="宋体"/>
                <w:szCs w:val="21"/>
              </w:rPr>
            </w:pPr>
            <w:r>
              <w:rPr>
                <w:rFonts w:hint="eastAsia"/>
                <w:szCs w:val="21"/>
              </w:rPr>
              <w:t>88.51</w:t>
            </w:r>
          </w:p>
        </w:tc>
        <w:tc>
          <w:tcPr>
            <w:tcW w:w="1141" w:type="dxa"/>
            <w:vAlign w:val="center"/>
          </w:tcPr>
          <w:p w:rsidR="00FB4608" w:rsidRDefault="00FB4608" w:rsidP="002E4461">
            <w:pPr>
              <w:spacing w:line="420" w:lineRule="exact"/>
              <w:jc w:val="center"/>
              <w:rPr>
                <w:rFonts w:eastAsia="宋体"/>
                <w:szCs w:val="21"/>
              </w:rPr>
            </w:pPr>
            <w:r>
              <w:rPr>
                <w:rFonts w:hint="eastAsia"/>
                <w:szCs w:val="21"/>
              </w:rPr>
              <w:t>66.67%</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22.22%</w:t>
            </w:r>
          </w:p>
        </w:tc>
        <w:tc>
          <w:tcPr>
            <w:tcW w:w="1189" w:type="dxa"/>
            <w:vAlign w:val="center"/>
          </w:tcPr>
          <w:p w:rsidR="00FB4608" w:rsidRPr="00126A78" w:rsidRDefault="00FB4608" w:rsidP="002E4461">
            <w:pPr>
              <w:spacing w:line="420" w:lineRule="exact"/>
              <w:jc w:val="center"/>
              <w:rPr>
                <w:szCs w:val="21"/>
              </w:rPr>
            </w:pPr>
            <w:r>
              <w:rPr>
                <w:rFonts w:hint="eastAsia"/>
                <w:szCs w:val="21"/>
              </w:rPr>
              <w:t>97.78%</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40</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6</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4304</w:t>
            </w:r>
          </w:p>
        </w:tc>
        <w:tc>
          <w:tcPr>
            <w:tcW w:w="909" w:type="dxa"/>
            <w:vAlign w:val="center"/>
          </w:tcPr>
          <w:p w:rsidR="00FB4608" w:rsidRDefault="00FB4608" w:rsidP="002E4461">
            <w:pPr>
              <w:spacing w:line="420" w:lineRule="exact"/>
              <w:jc w:val="center"/>
              <w:rPr>
                <w:rFonts w:eastAsia="宋体"/>
                <w:szCs w:val="21"/>
              </w:rPr>
            </w:pPr>
            <w:r>
              <w:rPr>
                <w:rFonts w:hint="eastAsia"/>
                <w:szCs w:val="21"/>
              </w:rPr>
              <w:t>95.64</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88.89%</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11.11%</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75</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7</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4241</w:t>
            </w:r>
          </w:p>
        </w:tc>
        <w:tc>
          <w:tcPr>
            <w:tcW w:w="909" w:type="dxa"/>
            <w:vAlign w:val="center"/>
          </w:tcPr>
          <w:p w:rsidR="00FB4608" w:rsidRDefault="00FB4608" w:rsidP="002E4461">
            <w:pPr>
              <w:spacing w:line="420" w:lineRule="exact"/>
              <w:jc w:val="center"/>
              <w:rPr>
                <w:rFonts w:eastAsia="宋体"/>
                <w:szCs w:val="21"/>
              </w:rPr>
            </w:pPr>
            <w:r>
              <w:rPr>
                <w:rFonts w:hint="eastAsia"/>
                <w:szCs w:val="21"/>
              </w:rPr>
              <w:t>94.24</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84.44%</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15.56%</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81</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8</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4345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96.56</w:t>
            </w:r>
          </w:p>
        </w:tc>
        <w:tc>
          <w:tcPr>
            <w:tcW w:w="1141" w:type="dxa"/>
            <w:vAlign w:val="center"/>
          </w:tcPr>
          <w:p w:rsidR="00FB4608" w:rsidRDefault="00FB4608" w:rsidP="002E4461">
            <w:pPr>
              <w:spacing w:line="420" w:lineRule="exact"/>
              <w:jc w:val="center"/>
              <w:rPr>
                <w:rFonts w:eastAsia="宋体"/>
                <w:szCs w:val="21"/>
              </w:rPr>
            </w:pPr>
            <w:r>
              <w:rPr>
                <w:rFonts w:hint="eastAsia"/>
                <w:szCs w:val="21"/>
              </w:rPr>
              <w:t>95.56%</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4.44%</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88</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9</w:t>
            </w:r>
          </w:p>
        </w:tc>
        <w:tc>
          <w:tcPr>
            <w:tcW w:w="909" w:type="dxa"/>
            <w:vAlign w:val="center"/>
          </w:tcPr>
          <w:p w:rsidR="00FB4608" w:rsidRDefault="00FB4608" w:rsidP="002E4461">
            <w:pPr>
              <w:spacing w:line="420" w:lineRule="exact"/>
              <w:jc w:val="center"/>
              <w:rPr>
                <w:rFonts w:eastAsia="宋体"/>
                <w:szCs w:val="21"/>
              </w:rPr>
            </w:pPr>
            <w:r>
              <w:rPr>
                <w:rFonts w:hint="eastAsia"/>
                <w:szCs w:val="21"/>
              </w:rPr>
              <w:t>44</w:t>
            </w:r>
          </w:p>
        </w:tc>
        <w:tc>
          <w:tcPr>
            <w:tcW w:w="909" w:type="dxa"/>
            <w:vAlign w:val="center"/>
          </w:tcPr>
          <w:p w:rsidR="00FB4608" w:rsidRDefault="00FB4608" w:rsidP="002E4461">
            <w:pPr>
              <w:spacing w:line="420" w:lineRule="exact"/>
              <w:jc w:val="center"/>
              <w:rPr>
                <w:rFonts w:eastAsia="宋体"/>
                <w:szCs w:val="21"/>
              </w:rPr>
            </w:pPr>
            <w:r>
              <w:rPr>
                <w:rFonts w:hint="eastAsia"/>
                <w:szCs w:val="21"/>
              </w:rPr>
              <w:t>4048</w:t>
            </w:r>
          </w:p>
        </w:tc>
        <w:tc>
          <w:tcPr>
            <w:tcW w:w="909" w:type="dxa"/>
            <w:vAlign w:val="center"/>
          </w:tcPr>
          <w:p w:rsidR="00FB4608" w:rsidRDefault="00FB4608" w:rsidP="002E4461">
            <w:pPr>
              <w:spacing w:line="420" w:lineRule="exact"/>
              <w:jc w:val="center"/>
              <w:rPr>
                <w:rFonts w:eastAsia="宋体"/>
                <w:szCs w:val="21"/>
              </w:rPr>
            </w:pPr>
            <w:r>
              <w:rPr>
                <w:rFonts w:hint="eastAsia"/>
                <w:szCs w:val="21"/>
              </w:rPr>
              <w:t>92</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81.82%</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15.91%</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99</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72</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10</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4189</w:t>
            </w:r>
          </w:p>
        </w:tc>
        <w:tc>
          <w:tcPr>
            <w:tcW w:w="909" w:type="dxa"/>
            <w:vAlign w:val="center"/>
          </w:tcPr>
          <w:p w:rsidR="00FB4608" w:rsidRDefault="00FB4608" w:rsidP="002E4461">
            <w:pPr>
              <w:spacing w:line="420" w:lineRule="exact"/>
              <w:jc w:val="center"/>
              <w:rPr>
                <w:rFonts w:eastAsia="宋体"/>
                <w:szCs w:val="21"/>
              </w:rPr>
            </w:pPr>
            <w:r>
              <w:rPr>
                <w:rFonts w:hint="eastAsia"/>
                <w:szCs w:val="21"/>
              </w:rPr>
              <w:t>93.09</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82.22%</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15.56%</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64</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11</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4072</w:t>
            </w:r>
          </w:p>
        </w:tc>
        <w:tc>
          <w:tcPr>
            <w:tcW w:w="909" w:type="dxa"/>
            <w:vAlign w:val="center"/>
          </w:tcPr>
          <w:p w:rsidR="00FB4608" w:rsidRDefault="00FB4608" w:rsidP="002E4461">
            <w:pPr>
              <w:spacing w:line="420" w:lineRule="exact"/>
              <w:jc w:val="center"/>
              <w:rPr>
                <w:rFonts w:eastAsia="宋体"/>
                <w:szCs w:val="21"/>
              </w:rPr>
            </w:pPr>
            <w:r>
              <w:rPr>
                <w:rFonts w:hint="eastAsia"/>
                <w:szCs w:val="21"/>
              </w:rPr>
              <w:t>90.49</w:t>
            </w:r>
          </w:p>
        </w:tc>
        <w:tc>
          <w:tcPr>
            <w:tcW w:w="1141" w:type="dxa"/>
            <w:vAlign w:val="center"/>
          </w:tcPr>
          <w:p w:rsidR="00FB4608" w:rsidRDefault="00FB4608" w:rsidP="002E4461">
            <w:pPr>
              <w:spacing w:line="420" w:lineRule="exact"/>
              <w:jc w:val="center"/>
              <w:rPr>
                <w:rFonts w:eastAsia="宋体"/>
                <w:szCs w:val="21"/>
              </w:rPr>
            </w:pPr>
            <w:r>
              <w:rPr>
                <w:rFonts w:hint="eastAsia"/>
                <w:szCs w:val="21"/>
              </w:rPr>
              <w:t>66.67%</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31.11%</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99</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60</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12</w:t>
            </w:r>
          </w:p>
        </w:tc>
        <w:tc>
          <w:tcPr>
            <w:tcW w:w="909" w:type="dxa"/>
            <w:vAlign w:val="center"/>
          </w:tcPr>
          <w:p w:rsidR="00FB4608" w:rsidRDefault="00FB4608" w:rsidP="002E4461">
            <w:pPr>
              <w:spacing w:line="420" w:lineRule="exact"/>
              <w:jc w:val="center"/>
              <w:rPr>
                <w:rFonts w:eastAsia="宋体"/>
                <w:szCs w:val="21"/>
              </w:rPr>
            </w:pPr>
            <w:r>
              <w:rPr>
                <w:rFonts w:hint="eastAsia"/>
                <w:szCs w:val="21"/>
              </w:rPr>
              <w:t>44</w:t>
            </w:r>
          </w:p>
        </w:tc>
        <w:tc>
          <w:tcPr>
            <w:tcW w:w="909" w:type="dxa"/>
            <w:vAlign w:val="center"/>
          </w:tcPr>
          <w:p w:rsidR="00FB4608" w:rsidRDefault="00FB4608" w:rsidP="002E4461">
            <w:pPr>
              <w:spacing w:line="420" w:lineRule="exact"/>
              <w:jc w:val="center"/>
              <w:rPr>
                <w:rFonts w:eastAsia="宋体"/>
                <w:szCs w:val="21"/>
              </w:rPr>
            </w:pPr>
            <w:r>
              <w:rPr>
                <w:rFonts w:hint="eastAsia"/>
                <w:szCs w:val="21"/>
              </w:rPr>
              <w:t>4108</w:t>
            </w:r>
          </w:p>
        </w:tc>
        <w:tc>
          <w:tcPr>
            <w:tcW w:w="909" w:type="dxa"/>
            <w:vAlign w:val="center"/>
          </w:tcPr>
          <w:p w:rsidR="00FB4608" w:rsidRDefault="00FB4608" w:rsidP="002E4461">
            <w:pPr>
              <w:spacing w:line="420" w:lineRule="exact"/>
              <w:jc w:val="center"/>
              <w:rPr>
                <w:rFonts w:eastAsia="宋体"/>
                <w:szCs w:val="21"/>
              </w:rPr>
            </w:pPr>
            <w:r>
              <w:rPr>
                <w:rFonts w:hint="eastAsia"/>
                <w:szCs w:val="21"/>
              </w:rPr>
              <w:t>93.36</w:t>
            </w:r>
          </w:p>
        </w:tc>
        <w:tc>
          <w:tcPr>
            <w:tcW w:w="1141" w:type="dxa"/>
            <w:vAlign w:val="center"/>
          </w:tcPr>
          <w:p w:rsidR="00FB4608" w:rsidRDefault="00FB4608" w:rsidP="002E4461">
            <w:pPr>
              <w:spacing w:line="420" w:lineRule="exact"/>
              <w:jc w:val="center"/>
              <w:rPr>
                <w:rFonts w:eastAsia="宋体"/>
                <w:szCs w:val="21"/>
              </w:rPr>
            </w:pPr>
            <w:r>
              <w:rPr>
                <w:rFonts w:hint="eastAsia"/>
                <w:szCs w:val="21"/>
              </w:rPr>
              <w:t>77.27%</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22.73%</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993E44">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993E44">
            <w:pPr>
              <w:widowControl/>
              <w:spacing w:before="100" w:beforeAutospacing="1" w:after="100" w:afterAutospacing="1" w:line="440" w:lineRule="atLeast"/>
              <w:jc w:val="center"/>
              <w:rPr>
                <w:szCs w:val="21"/>
              </w:rPr>
            </w:pPr>
            <w:r w:rsidRPr="00126A78">
              <w:rPr>
                <w:rFonts w:hint="eastAsia"/>
                <w:szCs w:val="21"/>
              </w:rPr>
              <w:t>77</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13</w:t>
            </w:r>
          </w:p>
        </w:tc>
        <w:tc>
          <w:tcPr>
            <w:tcW w:w="909" w:type="dxa"/>
            <w:vAlign w:val="center"/>
          </w:tcPr>
          <w:p w:rsidR="00FB4608" w:rsidRDefault="00FB4608" w:rsidP="002E4461">
            <w:pPr>
              <w:spacing w:line="420" w:lineRule="exact"/>
              <w:jc w:val="center"/>
              <w:rPr>
                <w:rFonts w:eastAsia="宋体"/>
                <w:szCs w:val="21"/>
              </w:rPr>
            </w:pPr>
            <w:r>
              <w:rPr>
                <w:rFonts w:hint="eastAsia"/>
                <w:szCs w:val="21"/>
              </w:rPr>
              <w:t>44</w:t>
            </w:r>
          </w:p>
        </w:tc>
        <w:tc>
          <w:tcPr>
            <w:tcW w:w="909" w:type="dxa"/>
            <w:vAlign w:val="center"/>
          </w:tcPr>
          <w:p w:rsidR="00FB4608" w:rsidRDefault="00FB4608" w:rsidP="002E4461">
            <w:pPr>
              <w:spacing w:line="420" w:lineRule="exact"/>
              <w:jc w:val="center"/>
              <w:rPr>
                <w:rFonts w:eastAsia="宋体"/>
                <w:szCs w:val="21"/>
              </w:rPr>
            </w:pPr>
            <w:r>
              <w:rPr>
                <w:rFonts w:hint="eastAsia"/>
                <w:szCs w:val="21"/>
              </w:rPr>
              <w:t>4038</w:t>
            </w:r>
          </w:p>
        </w:tc>
        <w:tc>
          <w:tcPr>
            <w:tcW w:w="909" w:type="dxa"/>
            <w:vAlign w:val="center"/>
          </w:tcPr>
          <w:p w:rsidR="00FB4608" w:rsidRDefault="00FB4608" w:rsidP="002E4461">
            <w:pPr>
              <w:spacing w:line="420" w:lineRule="exact"/>
              <w:jc w:val="center"/>
              <w:rPr>
                <w:rFonts w:eastAsia="宋体"/>
                <w:szCs w:val="21"/>
              </w:rPr>
            </w:pPr>
            <w:r>
              <w:rPr>
                <w:rFonts w:hint="eastAsia"/>
                <w:szCs w:val="21"/>
              </w:rPr>
              <w:t>91.77</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81.82%</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11.36%</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993E44">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993E44">
            <w:pPr>
              <w:widowControl/>
              <w:spacing w:before="100" w:beforeAutospacing="1" w:after="100" w:afterAutospacing="1" w:line="440" w:lineRule="atLeast"/>
              <w:jc w:val="center"/>
              <w:rPr>
                <w:szCs w:val="21"/>
              </w:rPr>
            </w:pPr>
            <w:r w:rsidRPr="00126A78">
              <w:rPr>
                <w:rFonts w:hint="eastAsia"/>
                <w:szCs w:val="21"/>
              </w:rPr>
              <w:t>62</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14</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4135</w:t>
            </w:r>
          </w:p>
        </w:tc>
        <w:tc>
          <w:tcPr>
            <w:tcW w:w="909" w:type="dxa"/>
            <w:vAlign w:val="center"/>
          </w:tcPr>
          <w:p w:rsidR="00FB4608" w:rsidRDefault="00FB4608" w:rsidP="002E4461">
            <w:pPr>
              <w:spacing w:line="420" w:lineRule="exact"/>
              <w:jc w:val="center"/>
              <w:rPr>
                <w:rFonts w:eastAsia="宋体"/>
                <w:szCs w:val="21"/>
              </w:rPr>
            </w:pPr>
            <w:r>
              <w:rPr>
                <w:rFonts w:hint="eastAsia"/>
                <w:szCs w:val="21"/>
              </w:rPr>
              <w:t>91.87</w:t>
            </w:r>
          </w:p>
        </w:tc>
        <w:tc>
          <w:tcPr>
            <w:tcW w:w="1141" w:type="dxa"/>
            <w:vAlign w:val="center"/>
          </w:tcPr>
          <w:p w:rsidR="00FB4608" w:rsidRDefault="00FB4608" w:rsidP="002E4461">
            <w:pPr>
              <w:spacing w:line="420" w:lineRule="exact"/>
              <w:jc w:val="center"/>
              <w:rPr>
                <w:rFonts w:eastAsia="宋体"/>
                <w:szCs w:val="21"/>
              </w:rPr>
            </w:pPr>
            <w:r>
              <w:rPr>
                <w:rFonts w:hint="eastAsia"/>
                <w:szCs w:val="21"/>
              </w:rPr>
              <w:t>71.11%</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24.44%</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993E44">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993E44">
            <w:pPr>
              <w:widowControl/>
              <w:spacing w:before="100" w:beforeAutospacing="1" w:after="100" w:afterAutospacing="1" w:line="440" w:lineRule="atLeast"/>
              <w:jc w:val="center"/>
              <w:rPr>
                <w:szCs w:val="21"/>
              </w:rPr>
            </w:pPr>
            <w:r w:rsidRPr="00126A78">
              <w:rPr>
                <w:rFonts w:hint="eastAsia"/>
                <w:szCs w:val="21"/>
              </w:rPr>
              <w:t>60</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46</w:t>
            </w:r>
          </w:p>
        </w:tc>
        <w:tc>
          <w:tcPr>
            <w:tcW w:w="909" w:type="dxa"/>
            <w:vAlign w:val="center"/>
          </w:tcPr>
          <w:p w:rsidR="00FB4608" w:rsidRDefault="00FB4608" w:rsidP="002E4461">
            <w:pPr>
              <w:spacing w:line="420" w:lineRule="exact"/>
              <w:jc w:val="center"/>
              <w:rPr>
                <w:rFonts w:eastAsia="宋体"/>
                <w:szCs w:val="21"/>
              </w:rPr>
            </w:pPr>
            <w:r>
              <w:rPr>
                <w:rFonts w:hint="eastAsia"/>
                <w:szCs w:val="21"/>
              </w:rPr>
              <w:t>4446</w:t>
            </w:r>
          </w:p>
        </w:tc>
        <w:tc>
          <w:tcPr>
            <w:tcW w:w="909" w:type="dxa"/>
            <w:vAlign w:val="center"/>
          </w:tcPr>
          <w:p w:rsidR="00FB4608" w:rsidRDefault="00FB4608" w:rsidP="002E4461">
            <w:pPr>
              <w:spacing w:line="420" w:lineRule="exact"/>
              <w:jc w:val="center"/>
              <w:rPr>
                <w:rFonts w:eastAsia="宋体"/>
                <w:szCs w:val="21"/>
              </w:rPr>
            </w:pPr>
            <w:r>
              <w:rPr>
                <w:rFonts w:hint="eastAsia"/>
                <w:szCs w:val="21"/>
              </w:rPr>
              <w:t>96.65</w:t>
            </w:r>
          </w:p>
        </w:tc>
        <w:tc>
          <w:tcPr>
            <w:tcW w:w="1141" w:type="dxa"/>
            <w:vAlign w:val="center"/>
          </w:tcPr>
          <w:p w:rsidR="00FB4608" w:rsidRDefault="00FB4608" w:rsidP="002E4461">
            <w:pPr>
              <w:spacing w:line="420" w:lineRule="exact"/>
              <w:jc w:val="center"/>
              <w:rPr>
                <w:rFonts w:eastAsia="宋体"/>
                <w:szCs w:val="21"/>
              </w:rPr>
            </w:pPr>
            <w:r>
              <w:rPr>
                <w:rFonts w:hint="eastAsia"/>
                <w:szCs w:val="21"/>
              </w:rPr>
              <w:t>97.83%</w:t>
            </w:r>
          </w:p>
        </w:tc>
        <w:tc>
          <w:tcPr>
            <w:tcW w:w="987" w:type="dxa"/>
            <w:vAlign w:val="center"/>
          </w:tcPr>
          <w:p w:rsidR="00FB4608" w:rsidRPr="00126A78" w:rsidRDefault="00993E44">
            <w:pPr>
              <w:widowControl/>
              <w:spacing w:before="100" w:beforeAutospacing="1" w:after="100" w:afterAutospacing="1" w:line="440" w:lineRule="atLeast"/>
              <w:jc w:val="center"/>
              <w:rPr>
                <w:szCs w:val="21"/>
              </w:rPr>
            </w:pPr>
            <w:r w:rsidRPr="00126A78">
              <w:rPr>
                <w:rFonts w:hint="eastAsia"/>
                <w:szCs w:val="21"/>
              </w:rPr>
              <w:t>0</w:t>
            </w:r>
            <w:r w:rsidR="00C115B8">
              <w:rPr>
                <w:rFonts w:hint="eastAsia"/>
                <w:szCs w:val="21"/>
              </w:rPr>
              <w:t>%</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71</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16</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4312</w:t>
            </w:r>
          </w:p>
        </w:tc>
        <w:tc>
          <w:tcPr>
            <w:tcW w:w="909" w:type="dxa"/>
            <w:vAlign w:val="center"/>
          </w:tcPr>
          <w:p w:rsidR="00FB4608" w:rsidRDefault="00FB4608" w:rsidP="002E4461">
            <w:pPr>
              <w:spacing w:line="420" w:lineRule="exact"/>
              <w:jc w:val="center"/>
              <w:rPr>
                <w:rFonts w:eastAsia="宋体"/>
                <w:szCs w:val="21"/>
              </w:rPr>
            </w:pPr>
            <w:r>
              <w:rPr>
                <w:rFonts w:hint="eastAsia"/>
                <w:szCs w:val="21"/>
              </w:rPr>
              <w:t>95.82</w:t>
            </w:r>
          </w:p>
        </w:tc>
        <w:tc>
          <w:tcPr>
            <w:tcW w:w="1141" w:type="dxa"/>
            <w:vAlign w:val="center"/>
          </w:tcPr>
          <w:p w:rsidR="00FB4608" w:rsidRDefault="00FB4608" w:rsidP="002E4461">
            <w:pPr>
              <w:spacing w:line="420" w:lineRule="exact"/>
              <w:jc w:val="center"/>
              <w:rPr>
                <w:rFonts w:eastAsia="宋体"/>
                <w:szCs w:val="21"/>
              </w:rPr>
            </w:pPr>
            <w:r>
              <w:rPr>
                <w:rFonts w:hint="eastAsia"/>
                <w:szCs w:val="21"/>
              </w:rPr>
              <w:t>95.56%</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4.44%</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sidRPr="00126A78">
              <w:rPr>
                <w:rFonts w:hint="eastAsia"/>
                <w:szCs w:val="21"/>
              </w:rPr>
              <w:t>80</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17</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4226</w:t>
            </w:r>
          </w:p>
        </w:tc>
        <w:tc>
          <w:tcPr>
            <w:tcW w:w="909" w:type="dxa"/>
            <w:vAlign w:val="center"/>
          </w:tcPr>
          <w:p w:rsidR="00FB4608" w:rsidRDefault="00FB4608" w:rsidP="002E4461">
            <w:pPr>
              <w:spacing w:line="420" w:lineRule="exact"/>
              <w:jc w:val="center"/>
              <w:rPr>
                <w:rFonts w:eastAsia="宋体"/>
                <w:szCs w:val="21"/>
              </w:rPr>
            </w:pPr>
            <w:r>
              <w:rPr>
                <w:rFonts w:hint="eastAsia"/>
                <w:szCs w:val="21"/>
              </w:rPr>
              <w:t>93.91</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82.22%</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17.78%</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220D82">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220D82">
            <w:pPr>
              <w:widowControl/>
              <w:spacing w:before="100" w:beforeAutospacing="1" w:after="100" w:afterAutospacing="1" w:line="440" w:lineRule="atLeast"/>
              <w:jc w:val="center"/>
              <w:rPr>
                <w:szCs w:val="21"/>
              </w:rPr>
            </w:pPr>
            <w:r w:rsidRPr="00126A78">
              <w:rPr>
                <w:rFonts w:hint="eastAsia"/>
                <w:szCs w:val="21"/>
              </w:rPr>
              <w:t>75</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18</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4199</w:t>
            </w:r>
          </w:p>
        </w:tc>
        <w:tc>
          <w:tcPr>
            <w:tcW w:w="909" w:type="dxa"/>
            <w:vAlign w:val="center"/>
          </w:tcPr>
          <w:p w:rsidR="00FB4608" w:rsidRDefault="00FB4608" w:rsidP="002E4461">
            <w:pPr>
              <w:spacing w:line="420" w:lineRule="exact"/>
              <w:jc w:val="center"/>
              <w:rPr>
                <w:rFonts w:eastAsia="宋体"/>
                <w:szCs w:val="21"/>
              </w:rPr>
            </w:pPr>
            <w:r>
              <w:rPr>
                <w:rFonts w:hint="eastAsia"/>
                <w:szCs w:val="21"/>
              </w:rPr>
              <w:t>93.31</w:t>
            </w:r>
          </w:p>
        </w:tc>
        <w:tc>
          <w:tcPr>
            <w:tcW w:w="1141" w:type="dxa"/>
            <w:vAlign w:val="center"/>
          </w:tcPr>
          <w:p w:rsidR="00FB4608" w:rsidRDefault="00FB4608" w:rsidP="002E4461">
            <w:pPr>
              <w:spacing w:line="420" w:lineRule="exact"/>
              <w:jc w:val="center"/>
              <w:rPr>
                <w:rFonts w:eastAsia="宋体"/>
                <w:szCs w:val="21"/>
              </w:rPr>
            </w:pPr>
            <w:r>
              <w:rPr>
                <w:rFonts w:hint="eastAsia"/>
                <w:szCs w:val="21"/>
              </w:rPr>
              <w:t>82.22%</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4.44%</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DE6D70">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DE6D70">
            <w:pPr>
              <w:widowControl/>
              <w:spacing w:before="100" w:beforeAutospacing="1" w:after="100" w:afterAutospacing="1" w:line="440" w:lineRule="atLeast"/>
              <w:jc w:val="center"/>
              <w:rPr>
                <w:szCs w:val="21"/>
              </w:rPr>
            </w:pPr>
            <w:r w:rsidRPr="00126A78">
              <w:rPr>
                <w:rFonts w:hint="eastAsia"/>
                <w:szCs w:val="21"/>
              </w:rPr>
              <w:t>67</w:t>
            </w:r>
          </w:p>
        </w:tc>
      </w:tr>
      <w:tr w:rsidR="00FB4608">
        <w:tc>
          <w:tcPr>
            <w:tcW w:w="909" w:type="dxa"/>
            <w:vAlign w:val="center"/>
          </w:tcPr>
          <w:p w:rsidR="00FB4608" w:rsidRDefault="00FB4608" w:rsidP="002E4461">
            <w:pPr>
              <w:spacing w:line="420" w:lineRule="exact"/>
              <w:jc w:val="center"/>
              <w:rPr>
                <w:szCs w:val="21"/>
              </w:rPr>
            </w:pPr>
            <w:r>
              <w:rPr>
                <w:rFonts w:hint="eastAsia"/>
                <w:szCs w:val="21"/>
              </w:rPr>
              <w:t>三</w:t>
            </w:r>
            <w:r>
              <w:rPr>
                <w:rFonts w:hint="eastAsia"/>
                <w:szCs w:val="21"/>
              </w:rPr>
              <w:t>19</w:t>
            </w:r>
          </w:p>
        </w:tc>
        <w:tc>
          <w:tcPr>
            <w:tcW w:w="909" w:type="dxa"/>
            <w:vAlign w:val="center"/>
          </w:tcPr>
          <w:p w:rsidR="00FB4608" w:rsidRDefault="00FB4608" w:rsidP="002E4461">
            <w:pPr>
              <w:spacing w:line="420" w:lineRule="exact"/>
              <w:jc w:val="center"/>
              <w:rPr>
                <w:rFonts w:eastAsia="宋体"/>
                <w:szCs w:val="21"/>
              </w:rPr>
            </w:pPr>
            <w:r>
              <w:rPr>
                <w:rFonts w:hint="eastAsia"/>
                <w:szCs w:val="21"/>
              </w:rPr>
              <w:t>45</w:t>
            </w:r>
          </w:p>
        </w:tc>
        <w:tc>
          <w:tcPr>
            <w:tcW w:w="909" w:type="dxa"/>
            <w:vAlign w:val="center"/>
          </w:tcPr>
          <w:p w:rsidR="00FB4608" w:rsidRDefault="00FB4608" w:rsidP="002E4461">
            <w:pPr>
              <w:spacing w:line="420" w:lineRule="exact"/>
              <w:jc w:val="center"/>
              <w:rPr>
                <w:rFonts w:eastAsia="宋体"/>
                <w:szCs w:val="21"/>
              </w:rPr>
            </w:pPr>
            <w:r>
              <w:rPr>
                <w:rFonts w:hint="eastAsia"/>
                <w:szCs w:val="21"/>
              </w:rPr>
              <w:t>4307</w:t>
            </w:r>
          </w:p>
        </w:tc>
        <w:tc>
          <w:tcPr>
            <w:tcW w:w="909" w:type="dxa"/>
            <w:vAlign w:val="center"/>
          </w:tcPr>
          <w:p w:rsidR="00FB4608" w:rsidRDefault="00FB4608" w:rsidP="002E4461">
            <w:pPr>
              <w:spacing w:line="420" w:lineRule="exact"/>
              <w:jc w:val="center"/>
              <w:rPr>
                <w:rFonts w:eastAsia="宋体"/>
                <w:szCs w:val="21"/>
              </w:rPr>
            </w:pPr>
            <w:r>
              <w:rPr>
                <w:rFonts w:hint="eastAsia"/>
                <w:szCs w:val="21"/>
              </w:rPr>
              <w:t>95.71</w:t>
            </w:r>
          </w:p>
        </w:tc>
        <w:tc>
          <w:tcPr>
            <w:tcW w:w="1141" w:type="dxa"/>
            <w:vAlign w:val="center"/>
          </w:tcPr>
          <w:p w:rsidR="00FB4608" w:rsidRDefault="00FB4608" w:rsidP="002E4461">
            <w:pPr>
              <w:spacing w:line="420" w:lineRule="exact"/>
              <w:jc w:val="center"/>
              <w:rPr>
                <w:rFonts w:eastAsia="宋体"/>
                <w:szCs w:val="21"/>
              </w:rPr>
            </w:pPr>
            <w:r>
              <w:rPr>
                <w:rFonts w:hint="eastAsia"/>
                <w:szCs w:val="21"/>
              </w:rPr>
              <w:t>91.11%</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8.89%</w:t>
            </w:r>
          </w:p>
        </w:tc>
        <w:tc>
          <w:tcPr>
            <w:tcW w:w="1189" w:type="dxa"/>
            <w:vAlign w:val="center"/>
          </w:tcPr>
          <w:p w:rsidR="00FB4608" w:rsidRPr="00126A78" w:rsidRDefault="00FB4608" w:rsidP="002E4461">
            <w:pPr>
              <w:spacing w:line="420" w:lineRule="exact"/>
              <w:jc w:val="center"/>
              <w:rPr>
                <w:szCs w:val="21"/>
              </w:rPr>
            </w:pPr>
            <w:r>
              <w:rPr>
                <w:rFonts w:hint="eastAsia"/>
                <w:szCs w:val="21"/>
              </w:rPr>
              <w:t>100%</w:t>
            </w:r>
          </w:p>
        </w:tc>
        <w:tc>
          <w:tcPr>
            <w:tcW w:w="964" w:type="dxa"/>
            <w:vAlign w:val="center"/>
          </w:tcPr>
          <w:p w:rsidR="00FB4608" w:rsidRPr="00126A78" w:rsidRDefault="00FB4608" w:rsidP="002E4461">
            <w:pPr>
              <w:spacing w:line="420" w:lineRule="exact"/>
              <w:jc w:val="center"/>
              <w:rPr>
                <w:szCs w:val="21"/>
              </w:rPr>
            </w:pPr>
            <w:r>
              <w:rPr>
                <w:rFonts w:hint="eastAsia"/>
                <w:szCs w:val="21"/>
              </w:rPr>
              <w:t>0%</w:t>
            </w:r>
          </w:p>
        </w:tc>
        <w:tc>
          <w:tcPr>
            <w:tcW w:w="964" w:type="dxa"/>
            <w:vAlign w:val="center"/>
          </w:tcPr>
          <w:p w:rsidR="00FB4608" w:rsidRPr="00126A78" w:rsidRDefault="00DE6D70">
            <w:pPr>
              <w:widowControl/>
              <w:spacing w:before="100" w:beforeAutospacing="1" w:after="100" w:afterAutospacing="1" w:line="440" w:lineRule="atLeast"/>
              <w:jc w:val="center"/>
              <w:rPr>
                <w:szCs w:val="21"/>
              </w:rPr>
            </w:pPr>
            <w:r w:rsidRPr="00126A78">
              <w:rPr>
                <w:rFonts w:hint="eastAsia"/>
                <w:szCs w:val="21"/>
              </w:rPr>
              <w:t>100</w:t>
            </w:r>
          </w:p>
        </w:tc>
        <w:tc>
          <w:tcPr>
            <w:tcW w:w="964" w:type="dxa"/>
            <w:vAlign w:val="center"/>
          </w:tcPr>
          <w:p w:rsidR="00FB4608" w:rsidRPr="00126A78" w:rsidRDefault="00DE6D70">
            <w:pPr>
              <w:widowControl/>
              <w:spacing w:before="100" w:beforeAutospacing="1" w:after="100" w:afterAutospacing="1" w:line="440" w:lineRule="atLeast"/>
              <w:jc w:val="center"/>
              <w:rPr>
                <w:szCs w:val="21"/>
              </w:rPr>
            </w:pPr>
            <w:r w:rsidRPr="00126A78">
              <w:rPr>
                <w:rFonts w:hint="eastAsia"/>
                <w:szCs w:val="21"/>
              </w:rPr>
              <w:t>82</w:t>
            </w:r>
          </w:p>
        </w:tc>
      </w:tr>
      <w:tr w:rsidR="00FB4608">
        <w:tc>
          <w:tcPr>
            <w:tcW w:w="909" w:type="dxa"/>
            <w:vAlign w:val="center"/>
          </w:tcPr>
          <w:p w:rsidR="00FB4608" w:rsidRDefault="005860FB">
            <w:pPr>
              <w:widowControl/>
              <w:spacing w:before="100" w:beforeAutospacing="1" w:after="100" w:afterAutospacing="1" w:line="440" w:lineRule="atLeast"/>
              <w:jc w:val="center"/>
              <w:rPr>
                <w:rFonts w:ascii="楷体_GB2312" w:eastAsia="楷体_GB2312" w:hAnsi="楷体_GB2312" w:cs="楷体_GB2312"/>
                <w:kern w:val="0"/>
                <w:sz w:val="24"/>
              </w:rPr>
            </w:pPr>
            <w:r>
              <w:rPr>
                <w:rFonts w:ascii="楷体_GB2312" w:eastAsia="楷体_GB2312" w:hAnsi="楷体_GB2312" w:cs="楷体_GB2312" w:hint="eastAsia"/>
                <w:color w:val="000000"/>
                <w:kern w:val="0"/>
                <w:sz w:val="24"/>
              </w:rPr>
              <w:t>总计</w:t>
            </w:r>
          </w:p>
        </w:tc>
        <w:tc>
          <w:tcPr>
            <w:tcW w:w="909" w:type="dxa"/>
            <w:vAlign w:val="center"/>
          </w:tcPr>
          <w:p w:rsidR="00FB4608" w:rsidRDefault="00FB4608" w:rsidP="002E4461">
            <w:pPr>
              <w:spacing w:line="420" w:lineRule="exact"/>
              <w:jc w:val="center"/>
              <w:rPr>
                <w:rFonts w:eastAsia="宋体"/>
                <w:szCs w:val="21"/>
              </w:rPr>
            </w:pPr>
            <w:r>
              <w:rPr>
                <w:rFonts w:hint="eastAsia"/>
                <w:szCs w:val="21"/>
              </w:rPr>
              <w:t>848</w:t>
            </w:r>
          </w:p>
        </w:tc>
        <w:tc>
          <w:tcPr>
            <w:tcW w:w="909" w:type="dxa"/>
            <w:vAlign w:val="center"/>
          </w:tcPr>
          <w:p w:rsidR="00FB4608" w:rsidRDefault="00FB4608" w:rsidP="002E4461">
            <w:pPr>
              <w:spacing w:line="420" w:lineRule="exact"/>
              <w:jc w:val="center"/>
              <w:rPr>
                <w:rFonts w:eastAsia="宋体"/>
                <w:szCs w:val="21"/>
              </w:rPr>
            </w:pPr>
            <w:r>
              <w:rPr>
                <w:rFonts w:hint="eastAsia"/>
                <w:szCs w:val="21"/>
              </w:rPr>
              <w:t>79554</w:t>
            </w:r>
          </w:p>
        </w:tc>
        <w:tc>
          <w:tcPr>
            <w:tcW w:w="909" w:type="dxa"/>
            <w:vAlign w:val="center"/>
          </w:tcPr>
          <w:p w:rsidR="00FB4608" w:rsidRDefault="00FB4608" w:rsidP="002E4461">
            <w:pPr>
              <w:spacing w:line="420" w:lineRule="exact"/>
              <w:jc w:val="center"/>
              <w:rPr>
                <w:rFonts w:eastAsia="宋体"/>
                <w:szCs w:val="21"/>
              </w:rPr>
            </w:pPr>
            <w:r>
              <w:rPr>
                <w:rFonts w:hint="eastAsia"/>
                <w:szCs w:val="21"/>
              </w:rPr>
              <w:t>93.81</w:t>
            </w:r>
          </w:p>
        </w:tc>
        <w:tc>
          <w:tcPr>
            <w:tcW w:w="1141" w:type="dxa"/>
            <w:vAlign w:val="center"/>
          </w:tcPr>
          <w:p w:rsidR="00FB4608" w:rsidRDefault="00FB4608">
            <w:pPr>
              <w:widowControl/>
              <w:spacing w:before="100" w:beforeAutospacing="1" w:after="100" w:afterAutospacing="1" w:line="440" w:lineRule="atLeast"/>
              <w:jc w:val="center"/>
              <w:rPr>
                <w:rFonts w:ascii="楷体_GB2312" w:eastAsia="楷体_GB2312" w:hAnsi="楷体_GB2312" w:cs="楷体_GB2312"/>
                <w:kern w:val="0"/>
                <w:sz w:val="24"/>
              </w:rPr>
            </w:pPr>
            <w:r>
              <w:rPr>
                <w:rFonts w:hint="eastAsia"/>
                <w:szCs w:val="21"/>
              </w:rPr>
              <w:t>84.67%</w:t>
            </w:r>
          </w:p>
        </w:tc>
        <w:tc>
          <w:tcPr>
            <w:tcW w:w="987" w:type="dxa"/>
            <w:vAlign w:val="center"/>
          </w:tcPr>
          <w:p w:rsidR="00FB4608" w:rsidRPr="00126A78" w:rsidRDefault="00C115B8">
            <w:pPr>
              <w:widowControl/>
              <w:spacing w:before="100" w:beforeAutospacing="1" w:after="100" w:afterAutospacing="1" w:line="440" w:lineRule="atLeast"/>
              <w:jc w:val="center"/>
              <w:rPr>
                <w:szCs w:val="21"/>
              </w:rPr>
            </w:pPr>
            <w:r>
              <w:rPr>
                <w:rFonts w:hint="eastAsia"/>
                <w:szCs w:val="21"/>
              </w:rPr>
              <w:t>12.51</w:t>
            </w:r>
            <w:r w:rsidR="00126A78" w:rsidRPr="00126A78">
              <w:rPr>
                <w:rFonts w:hint="eastAsia"/>
                <w:szCs w:val="21"/>
              </w:rPr>
              <w:t>%</w:t>
            </w:r>
          </w:p>
        </w:tc>
        <w:tc>
          <w:tcPr>
            <w:tcW w:w="1189" w:type="dxa"/>
            <w:vAlign w:val="center"/>
          </w:tcPr>
          <w:p w:rsidR="00FB4608" w:rsidRPr="00126A78" w:rsidRDefault="009D06B7">
            <w:pPr>
              <w:widowControl/>
              <w:spacing w:before="100" w:beforeAutospacing="1" w:after="100" w:afterAutospacing="1" w:line="440" w:lineRule="atLeast"/>
              <w:jc w:val="center"/>
              <w:rPr>
                <w:szCs w:val="21"/>
              </w:rPr>
            </w:pPr>
            <w:r>
              <w:rPr>
                <w:rFonts w:hint="eastAsia"/>
                <w:szCs w:val="21"/>
              </w:rPr>
              <w:t>99.65%</w:t>
            </w:r>
          </w:p>
        </w:tc>
        <w:tc>
          <w:tcPr>
            <w:tcW w:w="964" w:type="dxa"/>
            <w:vAlign w:val="center"/>
          </w:tcPr>
          <w:p w:rsidR="00FB4608" w:rsidRPr="00126A78" w:rsidRDefault="00FB4608">
            <w:pPr>
              <w:widowControl/>
              <w:spacing w:before="100" w:beforeAutospacing="1" w:after="100" w:afterAutospacing="1" w:line="440" w:lineRule="atLeast"/>
              <w:jc w:val="center"/>
              <w:rPr>
                <w:szCs w:val="21"/>
              </w:rPr>
            </w:pPr>
            <w:r>
              <w:rPr>
                <w:rFonts w:hint="eastAsia"/>
                <w:szCs w:val="21"/>
              </w:rPr>
              <w:t>0%</w:t>
            </w:r>
          </w:p>
        </w:tc>
        <w:tc>
          <w:tcPr>
            <w:tcW w:w="964" w:type="dxa"/>
            <w:vAlign w:val="center"/>
          </w:tcPr>
          <w:p w:rsidR="00FB4608" w:rsidRPr="00126A78" w:rsidRDefault="0044751C">
            <w:pPr>
              <w:widowControl/>
              <w:spacing w:before="100" w:beforeAutospacing="1" w:after="100" w:afterAutospacing="1" w:line="440" w:lineRule="atLeast"/>
              <w:jc w:val="center"/>
              <w:rPr>
                <w:szCs w:val="21"/>
              </w:rPr>
            </w:pPr>
            <w:r w:rsidRPr="00126A78">
              <w:rPr>
                <w:rFonts w:hint="eastAsia"/>
                <w:szCs w:val="21"/>
              </w:rPr>
              <w:t>99.89</w:t>
            </w:r>
          </w:p>
        </w:tc>
        <w:tc>
          <w:tcPr>
            <w:tcW w:w="964" w:type="dxa"/>
            <w:vAlign w:val="center"/>
          </w:tcPr>
          <w:p w:rsidR="00FB4608" w:rsidRPr="00126A78" w:rsidRDefault="00126A78">
            <w:pPr>
              <w:widowControl/>
              <w:spacing w:before="100" w:beforeAutospacing="1" w:after="100" w:afterAutospacing="1" w:line="440" w:lineRule="atLeast"/>
              <w:jc w:val="center"/>
              <w:rPr>
                <w:szCs w:val="21"/>
              </w:rPr>
            </w:pPr>
            <w:r w:rsidRPr="00126A78">
              <w:rPr>
                <w:rFonts w:hint="eastAsia"/>
                <w:szCs w:val="21"/>
              </w:rPr>
              <w:t>68.37</w:t>
            </w:r>
          </w:p>
        </w:tc>
      </w:tr>
    </w:tbl>
    <w:p w:rsidR="00DB76DE" w:rsidRDefault="00DB76DE">
      <w:pPr>
        <w:spacing w:line="360" w:lineRule="auto"/>
        <w:rPr>
          <w:rFonts w:ascii="黑体" w:eastAsia="黑体" w:hAnsi="黑体" w:cs="黑体"/>
          <w:b/>
          <w:bCs/>
          <w:sz w:val="24"/>
        </w:rPr>
      </w:pPr>
    </w:p>
    <w:p w:rsidR="00D166ED" w:rsidRDefault="00D166ED">
      <w:pPr>
        <w:spacing w:line="360" w:lineRule="auto"/>
        <w:rPr>
          <w:rFonts w:ascii="黑体" w:eastAsia="黑体" w:hAnsi="黑体" w:cs="黑体"/>
          <w:b/>
          <w:bCs/>
          <w:sz w:val="24"/>
        </w:rPr>
      </w:pPr>
    </w:p>
    <w:p w:rsidR="00D166ED" w:rsidRDefault="00D166ED">
      <w:pPr>
        <w:spacing w:line="360" w:lineRule="auto"/>
        <w:rPr>
          <w:rFonts w:ascii="黑体" w:eastAsia="黑体" w:hAnsi="黑体" w:cs="黑体"/>
          <w:b/>
          <w:bCs/>
          <w:sz w:val="24"/>
        </w:rPr>
      </w:pPr>
    </w:p>
    <w:p w:rsidR="00D166ED" w:rsidRDefault="00D166ED">
      <w:pPr>
        <w:spacing w:line="360" w:lineRule="auto"/>
        <w:rPr>
          <w:rFonts w:ascii="黑体" w:eastAsia="黑体" w:hAnsi="黑体" w:cs="黑体"/>
          <w:b/>
          <w:bCs/>
          <w:sz w:val="24"/>
        </w:rPr>
      </w:pPr>
    </w:p>
    <w:p w:rsidR="00DB76DE" w:rsidRDefault="0065408C">
      <w:pPr>
        <w:spacing w:line="360" w:lineRule="auto"/>
        <w:rPr>
          <w:rFonts w:ascii="黑体" w:eastAsia="黑体" w:hAnsi="黑体" w:cs="黑体"/>
          <w:b/>
          <w:bCs/>
          <w:sz w:val="24"/>
        </w:rPr>
      </w:pPr>
      <w:r>
        <w:rPr>
          <w:rFonts w:ascii="黑体" w:eastAsia="黑体" w:hAnsi="黑体" w:cs="黑体" w:hint="eastAsia"/>
          <w:b/>
          <w:bCs/>
          <w:sz w:val="24"/>
        </w:rPr>
        <w:lastRenderedPageBreak/>
        <w:t>二、测试结果与分析</w:t>
      </w:r>
    </w:p>
    <w:p w:rsidR="00DB76DE" w:rsidRDefault="0065408C">
      <w:pPr>
        <w:spacing w:line="360" w:lineRule="auto"/>
        <w:ind w:firstLine="480"/>
        <w:rPr>
          <w:rFonts w:ascii="黑体" w:eastAsia="黑体" w:hAnsi="黑体" w:cs="黑体"/>
          <w:sz w:val="24"/>
        </w:rPr>
      </w:pPr>
      <w:r>
        <w:rPr>
          <w:rFonts w:ascii="黑体" w:eastAsia="黑体" w:hAnsi="黑体" w:cs="黑体" w:hint="eastAsia"/>
          <w:sz w:val="24"/>
        </w:rPr>
        <w:t>（一）各领域（类型）得分率</w:t>
      </w:r>
    </w:p>
    <w:p w:rsidR="00D166ED" w:rsidRPr="00554934" w:rsidRDefault="0065408C" w:rsidP="00D166ED">
      <w:pPr>
        <w:spacing w:line="360" w:lineRule="auto"/>
        <w:ind w:leftChars="-270" w:left="-567" w:firstLineChars="118" w:firstLine="283"/>
        <w:rPr>
          <w:rFonts w:asciiTheme="minorEastAsia" w:hAnsiTheme="minorEastAsia" w:cs="黑体"/>
          <w:sz w:val="24"/>
          <w:u w:val="single"/>
        </w:rPr>
      </w:pPr>
      <w:r>
        <w:rPr>
          <w:rFonts w:asciiTheme="minorEastAsia" w:hAnsiTheme="minorEastAsia" w:cs="黑体" w:hint="eastAsia"/>
          <w:sz w:val="24"/>
        </w:rPr>
        <w:t xml:space="preserve"> </w:t>
      </w:r>
      <w:r>
        <w:rPr>
          <w:rFonts w:asciiTheme="minorEastAsia" w:hAnsiTheme="minorEastAsia" w:cs="黑体"/>
          <w:sz w:val="24"/>
        </w:rPr>
        <w:t xml:space="preserve">  </w:t>
      </w:r>
      <w:r>
        <w:rPr>
          <w:rFonts w:asciiTheme="minorEastAsia" w:hAnsiTheme="minorEastAsia" w:cs="黑体"/>
          <w:sz w:val="24"/>
          <w:u w:val="single"/>
        </w:rPr>
        <w:t xml:space="preserve">  用表格集中呈现</w:t>
      </w:r>
      <w:r>
        <w:rPr>
          <w:rFonts w:asciiTheme="minorEastAsia" w:hAnsiTheme="minorEastAsia" w:cs="黑体" w:hint="eastAsia"/>
          <w:sz w:val="24"/>
          <w:u w:val="single"/>
        </w:rPr>
        <w:t>各班</w:t>
      </w:r>
      <w:r>
        <w:rPr>
          <w:rFonts w:asciiTheme="minorEastAsia" w:hAnsiTheme="minorEastAsia" w:cs="黑体"/>
          <w:sz w:val="24"/>
          <w:u w:val="single"/>
        </w:rPr>
        <w:t>各题得分率情况</w:t>
      </w:r>
      <w:r w:rsidR="00D166ED">
        <w:rPr>
          <w:rFonts w:asciiTheme="minorEastAsia" w:hAnsiTheme="minorEastAsia" w:cs="黑体" w:hint="eastAsia"/>
          <w:sz w:val="24"/>
          <w:u w:val="single"/>
        </w:rPr>
        <w:t xml:space="preserve">       </w:t>
      </w:r>
    </w:p>
    <w:p w:rsidR="00D166ED" w:rsidRPr="00D166ED" w:rsidRDefault="00B56FAB" w:rsidP="00D166ED">
      <w:pPr>
        <w:spacing w:line="360" w:lineRule="auto"/>
        <w:ind w:leftChars="-270" w:left="-567" w:firstLineChars="118" w:firstLine="283"/>
        <w:rPr>
          <w:rFonts w:asciiTheme="minorEastAsia" w:hAnsiTheme="minorEastAsia" w:cs="黑体"/>
          <w:sz w:val="24"/>
          <w:u w:val="single"/>
        </w:rPr>
      </w:pPr>
      <w:r w:rsidRPr="00026118">
        <w:rPr>
          <w:rFonts w:asciiTheme="minorEastAsia" w:hAnsiTheme="minorEastAsia" w:cs="黑体"/>
          <w:sz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15pt;height:289.75pt">
            <v:imagedata r:id="rId7" o:title="1"/>
          </v:shape>
        </w:pict>
      </w:r>
    </w:p>
    <w:p w:rsidR="00D166ED" w:rsidRDefault="00D166ED">
      <w:pPr>
        <w:spacing w:line="360" w:lineRule="auto"/>
        <w:rPr>
          <w:rFonts w:ascii="黑体" w:eastAsia="黑体" w:hAnsi="黑体" w:cs="黑体"/>
          <w:sz w:val="24"/>
        </w:rPr>
      </w:pPr>
      <w:r>
        <w:rPr>
          <w:rFonts w:ascii="黑体" w:eastAsia="黑体" w:hAnsi="黑体" w:cs="黑体"/>
          <w:noProof/>
          <w:sz w:val="24"/>
        </w:rPr>
        <w:drawing>
          <wp:inline distT="0" distB="0" distL="0" distR="0">
            <wp:extent cx="6392901" cy="3251999"/>
            <wp:effectExtent l="19050" t="0" r="7899" b="0"/>
            <wp:docPr id="61" name="图片 61" descr="C:\Users\金秋瑾\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金秋瑾\Desktop\2.png"/>
                    <pic:cNvPicPr>
                      <a:picLocks noChangeAspect="1" noChangeArrowheads="1"/>
                    </pic:cNvPicPr>
                  </pic:nvPicPr>
                  <pic:blipFill>
                    <a:blip r:embed="rId8" cstate="print"/>
                    <a:srcRect/>
                    <a:stretch>
                      <a:fillRect/>
                    </a:stretch>
                  </pic:blipFill>
                  <pic:spPr bwMode="auto">
                    <a:xfrm>
                      <a:off x="0" y="0"/>
                      <a:ext cx="6402806" cy="3257038"/>
                    </a:xfrm>
                    <a:prstGeom prst="rect">
                      <a:avLst/>
                    </a:prstGeom>
                    <a:noFill/>
                    <a:ln w="9525">
                      <a:noFill/>
                      <a:miter lim="800000"/>
                      <a:headEnd/>
                      <a:tailEnd/>
                    </a:ln>
                  </pic:spPr>
                </pic:pic>
              </a:graphicData>
            </a:graphic>
          </wp:inline>
        </w:drawing>
      </w:r>
    </w:p>
    <w:p w:rsidR="00296C48" w:rsidRDefault="00296C48" w:rsidP="00296C48">
      <w:pPr>
        <w:pStyle w:val="a7"/>
        <w:widowControl/>
        <w:shd w:val="clear" w:color="auto" w:fill="FFFFFF"/>
        <w:spacing w:beforeAutospacing="0" w:afterAutospacing="0" w:line="460" w:lineRule="exact"/>
        <w:rPr>
          <w:rFonts w:ascii="宋体" w:hAnsi="宋体" w:cs="宋体"/>
          <w:b/>
          <w:bCs/>
          <w:color w:val="323232"/>
          <w:shd w:val="clear" w:color="auto" w:fill="FFFFFF"/>
        </w:rPr>
      </w:pPr>
      <w:r>
        <w:rPr>
          <w:rFonts w:ascii="黑体" w:eastAsia="黑体" w:hAnsi="黑体" w:cs="黑体" w:hint="eastAsia"/>
        </w:rPr>
        <w:t xml:space="preserve">   </w:t>
      </w:r>
      <w:r w:rsidR="0065408C">
        <w:rPr>
          <w:rFonts w:ascii="黑体" w:eastAsia="黑体" w:hAnsi="黑体" w:cs="黑体" w:hint="eastAsia"/>
        </w:rPr>
        <w:t xml:space="preserve"> </w:t>
      </w:r>
      <w:r>
        <w:rPr>
          <w:rFonts w:ascii="宋体" w:hAnsi="宋体" w:cs="宋体" w:hint="eastAsia"/>
          <w:b/>
          <w:bCs/>
          <w:color w:val="323232"/>
          <w:shd w:val="clear" w:color="auto" w:fill="FFFFFF"/>
        </w:rPr>
        <w:t>基于数据的成绩分析</w:t>
      </w:r>
    </w:p>
    <w:p w:rsidR="00296C48" w:rsidRDefault="00296C48" w:rsidP="00296C48">
      <w:pPr>
        <w:spacing w:line="460" w:lineRule="exact"/>
        <w:ind w:firstLineChars="200" w:firstLine="480"/>
        <w:jc w:val="left"/>
        <w:rPr>
          <w:sz w:val="24"/>
        </w:rPr>
      </w:pPr>
      <w:r>
        <w:rPr>
          <w:rFonts w:hint="eastAsia"/>
          <w:sz w:val="24"/>
        </w:rPr>
        <w:t>本次三年级英语期末质量调研学生参加总人数</w:t>
      </w:r>
      <w:r>
        <w:rPr>
          <w:rFonts w:hint="eastAsia"/>
          <w:sz w:val="24"/>
        </w:rPr>
        <w:t>848</w:t>
      </w:r>
      <w:r>
        <w:rPr>
          <w:rFonts w:hint="eastAsia"/>
          <w:sz w:val="24"/>
        </w:rPr>
        <w:t>人，年级平均分</w:t>
      </w:r>
      <w:r>
        <w:rPr>
          <w:rFonts w:hint="eastAsia"/>
          <w:sz w:val="24"/>
        </w:rPr>
        <w:t>93</w:t>
      </w:r>
      <w:r>
        <w:rPr>
          <w:rFonts w:hint="eastAsia"/>
          <w:sz w:val="24"/>
        </w:rPr>
        <w:t>，</w:t>
      </w:r>
      <w:r>
        <w:rPr>
          <w:rFonts w:hint="eastAsia"/>
          <w:sz w:val="24"/>
        </w:rPr>
        <w:t>81</w:t>
      </w:r>
      <w:r>
        <w:rPr>
          <w:rFonts w:hint="eastAsia"/>
          <w:sz w:val="24"/>
        </w:rPr>
        <w:t>分，最高</w:t>
      </w:r>
      <w:r>
        <w:rPr>
          <w:rFonts w:hint="eastAsia"/>
          <w:sz w:val="24"/>
        </w:rPr>
        <w:t>96.65</w:t>
      </w:r>
      <w:r>
        <w:rPr>
          <w:rFonts w:hint="eastAsia"/>
          <w:sz w:val="24"/>
        </w:rPr>
        <w:t>分，最低</w:t>
      </w:r>
      <w:r>
        <w:rPr>
          <w:rFonts w:hint="eastAsia"/>
          <w:sz w:val="24"/>
        </w:rPr>
        <w:t>88.51</w:t>
      </w:r>
      <w:r>
        <w:rPr>
          <w:rFonts w:hint="eastAsia"/>
          <w:sz w:val="24"/>
        </w:rPr>
        <w:t>分，均分差</w:t>
      </w:r>
      <w:r>
        <w:rPr>
          <w:rFonts w:hint="eastAsia"/>
          <w:sz w:val="24"/>
        </w:rPr>
        <w:t>5.3</w:t>
      </w:r>
      <w:r>
        <w:rPr>
          <w:rFonts w:hint="eastAsia"/>
          <w:sz w:val="24"/>
        </w:rPr>
        <w:t>分；年级优秀率</w:t>
      </w:r>
      <w:r>
        <w:rPr>
          <w:rFonts w:hint="eastAsia"/>
          <w:sz w:val="24"/>
        </w:rPr>
        <w:t>84.67%</w:t>
      </w:r>
      <w:r>
        <w:rPr>
          <w:rFonts w:hint="eastAsia"/>
          <w:sz w:val="24"/>
        </w:rPr>
        <w:t>，优秀率最高</w:t>
      </w:r>
      <w:r>
        <w:rPr>
          <w:rFonts w:hint="eastAsia"/>
          <w:sz w:val="24"/>
        </w:rPr>
        <w:t>97.83%</w:t>
      </w:r>
      <w:r>
        <w:rPr>
          <w:rFonts w:hint="eastAsia"/>
          <w:sz w:val="24"/>
        </w:rPr>
        <w:t>，最低</w:t>
      </w:r>
      <w:r>
        <w:rPr>
          <w:rFonts w:hint="eastAsia"/>
          <w:sz w:val="24"/>
        </w:rPr>
        <w:t>66.67%</w:t>
      </w:r>
      <w:r>
        <w:rPr>
          <w:rFonts w:hint="eastAsia"/>
          <w:sz w:val="24"/>
        </w:rPr>
        <w:t>；差了有</w:t>
      </w:r>
      <w:r>
        <w:rPr>
          <w:rFonts w:hint="eastAsia"/>
          <w:sz w:val="24"/>
        </w:rPr>
        <w:t>30</w:t>
      </w:r>
      <w:r>
        <w:rPr>
          <w:rFonts w:hint="eastAsia"/>
          <w:sz w:val="24"/>
        </w:rPr>
        <w:t>个百分点，年级合格率</w:t>
      </w:r>
      <w:r>
        <w:rPr>
          <w:rFonts w:hint="eastAsia"/>
          <w:sz w:val="24"/>
        </w:rPr>
        <w:t>99.65%</w:t>
      </w:r>
      <w:r>
        <w:rPr>
          <w:rFonts w:hint="eastAsia"/>
          <w:sz w:val="24"/>
        </w:rPr>
        <w:t>，</w:t>
      </w:r>
      <w:r>
        <w:rPr>
          <w:rFonts w:hint="eastAsia"/>
          <w:sz w:val="24"/>
        </w:rPr>
        <w:t>16</w:t>
      </w:r>
      <w:r>
        <w:rPr>
          <w:rFonts w:hint="eastAsia"/>
          <w:sz w:val="24"/>
        </w:rPr>
        <w:t>个班级</w:t>
      </w:r>
      <w:r>
        <w:rPr>
          <w:rFonts w:hint="eastAsia"/>
          <w:sz w:val="24"/>
        </w:rPr>
        <w:t>100%</w:t>
      </w:r>
      <w:r>
        <w:rPr>
          <w:rFonts w:hint="eastAsia"/>
          <w:sz w:val="24"/>
        </w:rPr>
        <w:t>合格率，最低</w:t>
      </w:r>
      <w:r>
        <w:rPr>
          <w:rFonts w:hint="eastAsia"/>
          <w:sz w:val="24"/>
        </w:rPr>
        <w:t>97.67%</w:t>
      </w:r>
      <w:r>
        <w:rPr>
          <w:rFonts w:hint="eastAsia"/>
          <w:sz w:val="24"/>
        </w:rPr>
        <w:t>；全年级不</w:t>
      </w:r>
      <w:r>
        <w:rPr>
          <w:rFonts w:hint="eastAsia"/>
          <w:sz w:val="24"/>
        </w:rPr>
        <w:lastRenderedPageBreak/>
        <w:t>合格人数</w:t>
      </w:r>
      <w:r>
        <w:rPr>
          <w:rFonts w:hint="eastAsia"/>
          <w:sz w:val="24"/>
        </w:rPr>
        <w:t>3</w:t>
      </w:r>
      <w:r>
        <w:rPr>
          <w:rFonts w:hint="eastAsia"/>
          <w:sz w:val="24"/>
        </w:rPr>
        <w:t>人，没有低分。</w:t>
      </w:r>
    </w:p>
    <w:p w:rsidR="00296C48" w:rsidRDefault="00296C48" w:rsidP="00296C48">
      <w:pPr>
        <w:spacing w:line="460" w:lineRule="exact"/>
        <w:ind w:firstLineChars="200" w:firstLine="480"/>
        <w:jc w:val="left"/>
        <w:rPr>
          <w:sz w:val="24"/>
        </w:rPr>
      </w:pPr>
      <w:r>
        <w:rPr>
          <w:rFonts w:hint="eastAsia"/>
          <w:sz w:val="24"/>
        </w:rPr>
        <w:t>纵观整个年级的均分情况，位于第一梯队的班级有三</w:t>
      </w:r>
      <w:r>
        <w:rPr>
          <w:rFonts w:hint="eastAsia"/>
          <w:sz w:val="24"/>
        </w:rPr>
        <w:t>15</w:t>
      </w:r>
      <w:r>
        <w:rPr>
          <w:rFonts w:hint="eastAsia"/>
          <w:sz w:val="24"/>
        </w:rPr>
        <w:t>、三</w:t>
      </w:r>
      <w:r>
        <w:rPr>
          <w:rFonts w:hint="eastAsia"/>
          <w:sz w:val="24"/>
        </w:rPr>
        <w:t>8</w:t>
      </w:r>
      <w:r>
        <w:rPr>
          <w:rFonts w:hint="eastAsia"/>
          <w:sz w:val="24"/>
        </w:rPr>
        <w:t>、三</w:t>
      </w:r>
      <w:r>
        <w:rPr>
          <w:rFonts w:hint="eastAsia"/>
          <w:sz w:val="24"/>
        </w:rPr>
        <w:t>3</w:t>
      </w:r>
      <w:r>
        <w:rPr>
          <w:rFonts w:hint="eastAsia"/>
          <w:sz w:val="24"/>
        </w:rPr>
        <w:t>、三</w:t>
      </w:r>
      <w:r>
        <w:rPr>
          <w:rFonts w:hint="eastAsia"/>
          <w:sz w:val="24"/>
        </w:rPr>
        <w:t>16</w:t>
      </w:r>
      <w:r>
        <w:rPr>
          <w:rFonts w:hint="eastAsia"/>
          <w:sz w:val="24"/>
        </w:rPr>
        <w:t>、三</w:t>
      </w:r>
      <w:r>
        <w:rPr>
          <w:rFonts w:hint="eastAsia"/>
          <w:sz w:val="24"/>
        </w:rPr>
        <w:t>19</w:t>
      </w:r>
      <w:r>
        <w:rPr>
          <w:rFonts w:hint="eastAsia"/>
          <w:sz w:val="24"/>
        </w:rPr>
        <w:t>、三</w:t>
      </w:r>
      <w:r>
        <w:rPr>
          <w:rFonts w:hint="eastAsia"/>
          <w:sz w:val="24"/>
        </w:rPr>
        <w:t>6</w:t>
      </w:r>
      <w:r>
        <w:rPr>
          <w:rFonts w:hint="eastAsia"/>
          <w:sz w:val="24"/>
        </w:rPr>
        <w:t>班，分别是金秋瑾老师，蒋志娟老师，蒋敏菲老师和恽亚芳老师的班级，优秀率较高的班级有三</w:t>
      </w:r>
      <w:r>
        <w:rPr>
          <w:rFonts w:hint="eastAsia"/>
          <w:sz w:val="24"/>
        </w:rPr>
        <w:t>15</w:t>
      </w:r>
      <w:r>
        <w:rPr>
          <w:rFonts w:hint="eastAsia"/>
          <w:sz w:val="24"/>
        </w:rPr>
        <w:t>、三</w:t>
      </w:r>
      <w:r>
        <w:rPr>
          <w:rFonts w:hint="eastAsia"/>
          <w:sz w:val="24"/>
        </w:rPr>
        <w:t>8</w:t>
      </w:r>
      <w:r>
        <w:rPr>
          <w:rFonts w:hint="eastAsia"/>
          <w:sz w:val="24"/>
        </w:rPr>
        <w:t>和三</w:t>
      </w:r>
      <w:r>
        <w:rPr>
          <w:rFonts w:hint="eastAsia"/>
          <w:sz w:val="24"/>
        </w:rPr>
        <w:t>2</w:t>
      </w:r>
      <w:r>
        <w:rPr>
          <w:rFonts w:hint="eastAsia"/>
          <w:sz w:val="24"/>
        </w:rPr>
        <w:t>和三</w:t>
      </w:r>
      <w:r>
        <w:rPr>
          <w:rFonts w:hint="eastAsia"/>
          <w:sz w:val="24"/>
        </w:rPr>
        <w:t>16</w:t>
      </w:r>
      <w:r>
        <w:rPr>
          <w:rFonts w:hint="eastAsia"/>
          <w:sz w:val="24"/>
        </w:rPr>
        <w:t>，优秀率都在</w:t>
      </w:r>
      <w:r>
        <w:rPr>
          <w:rFonts w:hint="eastAsia"/>
          <w:sz w:val="24"/>
        </w:rPr>
        <w:t>95%</w:t>
      </w:r>
      <w:r>
        <w:rPr>
          <w:rFonts w:hint="eastAsia"/>
          <w:sz w:val="24"/>
        </w:rPr>
        <w:t>以上。全年级不及格的人数控制在了</w:t>
      </w:r>
      <w:r>
        <w:rPr>
          <w:rFonts w:hint="eastAsia"/>
          <w:sz w:val="24"/>
        </w:rPr>
        <w:t>3</w:t>
      </w:r>
      <w:r>
        <w:rPr>
          <w:rFonts w:hint="eastAsia"/>
          <w:sz w:val="24"/>
        </w:rPr>
        <w:t>个以内。</w:t>
      </w:r>
    </w:p>
    <w:p w:rsidR="00296C48" w:rsidRDefault="00296C48" w:rsidP="00296C48">
      <w:pPr>
        <w:pStyle w:val="a7"/>
        <w:widowControl/>
        <w:shd w:val="clear" w:color="auto" w:fill="FFFFFF"/>
        <w:spacing w:beforeAutospacing="0" w:afterAutospacing="0" w:line="460" w:lineRule="exact"/>
        <w:rPr>
          <w:rFonts w:ascii="宋体" w:hAnsi="宋体" w:cs="宋体"/>
          <w:b/>
          <w:bCs/>
          <w:color w:val="323232"/>
          <w:shd w:val="clear" w:color="auto" w:fill="FFFFFF"/>
        </w:rPr>
      </w:pPr>
      <w:r>
        <w:rPr>
          <w:rFonts w:ascii="宋体" w:hAnsi="宋体" w:cs="宋体" w:hint="eastAsia"/>
          <w:b/>
          <w:bCs/>
          <w:color w:val="323232"/>
          <w:shd w:val="clear" w:color="auto" w:fill="FFFFFF"/>
        </w:rPr>
        <w:t xml:space="preserve">    基于数据的问题分析</w:t>
      </w:r>
    </w:p>
    <w:p w:rsidR="00296C48" w:rsidRDefault="00296C48" w:rsidP="00296C48">
      <w:pPr>
        <w:spacing w:line="460" w:lineRule="exact"/>
        <w:ind w:firstLineChars="200" w:firstLine="480"/>
        <w:rPr>
          <w:sz w:val="24"/>
        </w:rPr>
      </w:pPr>
      <w:r>
        <w:rPr>
          <w:rFonts w:hint="eastAsia"/>
          <w:sz w:val="24"/>
        </w:rPr>
        <w:t>通过分析检测成绩的数据，本次全年级班级之间的差异变大了，三</w:t>
      </w:r>
      <w:r>
        <w:rPr>
          <w:rFonts w:hint="eastAsia"/>
          <w:sz w:val="24"/>
        </w:rPr>
        <w:t>5</w:t>
      </w:r>
      <w:r>
        <w:rPr>
          <w:rFonts w:hint="eastAsia"/>
          <w:sz w:val="24"/>
        </w:rPr>
        <w:t>，三</w:t>
      </w:r>
      <w:r>
        <w:rPr>
          <w:rFonts w:hint="eastAsia"/>
          <w:sz w:val="24"/>
        </w:rPr>
        <w:t>11</w:t>
      </w:r>
      <w:r>
        <w:rPr>
          <w:rFonts w:hint="eastAsia"/>
          <w:sz w:val="24"/>
        </w:rPr>
        <w:t>，三</w:t>
      </w:r>
      <w:r>
        <w:rPr>
          <w:rFonts w:hint="eastAsia"/>
          <w:sz w:val="24"/>
        </w:rPr>
        <w:t>12</w:t>
      </w:r>
      <w:r>
        <w:rPr>
          <w:rFonts w:hint="eastAsia"/>
          <w:sz w:val="24"/>
        </w:rPr>
        <w:t>、和三</w:t>
      </w:r>
      <w:r>
        <w:rPr>
          <w:rFonts w:hint="eastAsia"/>
          <w:sz w:val="24"/>
        </w:rPr>
        <w:t>14</w:t>
      </w:r>
      <w:r>
        <w:rPr>
          <w:rFonts w:hint="eastAsia"/>
          <w:sz w:val="24"/>
        </w:rPr>
        <w:t>的优秀率低于</w:t>
      </w:r>
      <w:r>
        <w:rPr>
          <w:rFonts w:hint="eastAsia"/>
          <w:sz w:val="24"/>
        </w:rPr>
        <w:t>80%</w:t>
      </w:r>
      <w:r>
        <w:rPr>
          <w:rFonts w:hint="eastAsia"/>
          <w:sz w:val="24"/>
        </w:rPr>
        <w:t>，由此可见，我们还要持之以恒地做好提优补差工作。通过试卷各题数据比对分析，</w:t>
      </w:r>
      <w:r>
        <w:rPr>
          <w:rFonts w:ascii="宋体" w:hAnsi="宋体" w:cs="宋体"/>
          <w:sz w:val="24"/>
        </w:rPr>
        <w:t>失分项</w:t>
      </w:r>
      <w:r>
        <w:rPr>
          <w:rFonts w:ascii="宋体" w:hAnsi="宋体" w:cs="宋体" w:hint="eastAsia"/>
          <w:sz w:val="24"/>
        </w:rPr>
        <w:t>主要</w:t>
      </w:r>
      <w:r>
        <w:rPr>
          <w:rFonts w:ascii="宋体" w:hAnsi="宋体" w:cs="宋体"/>
          <w:sz w:val="24"/>
        </w:rPr>
        <w:t>集中在</w:t>
      </w:r>
      <w:r>
        <w:rPr>
          <w:rFonts w:ascii="宋体" w:hAnsi="宋体" w:cs="宋体" w:hint="eastAsia"/>
          <w:sz w:val="24"/>
        </w:rPr>
        <w:t>以下题型：听力、选择、阅读理</w:t>
      </w:r>
      <w:r>
        <w:rPr>
          <w:rFonts w:hint="eastAsia"/>
          <w:sz w:val="24"/>
        </w:rPr>
        <w:t>解。</w:t>
      </w:r>
      <w:r>
        <w:rPr>
          <w:rFonts w:hint="eastAsia"/>
          <w:sz w:val="24"/>
        </w:rPr>
        <w:t xml:space="preserve"> </w:t>
      </w:r>
    </w:p>
    <w:p w:rsidR="00296C48" w:rsidRDefault="00296C48" w:rsidP="00296C48">
      <w:pPr>
        <w:spacing w:line="460" w:lineRule="exact"/>
        <w:ind w:firstLineChars="200" w:firstLine="480"/>
        <w:rPr>
          <w:sz w:val="24"/>
        </w:rPr>
      </w:pPr>
      <w:r>
        <w:rPr>
          <w:rFonts w:hint="eastAsia"/>
          <w:sz w:val="24"/>
        </w:rPr>
        <w:t>从中反映出以下问题：</w:t>
      </w:r>
    </w:p>
    <w:p w:rsidR="00296C48" w:rsidRDefault="00296C48" w:rsidP="00296C48">
      <w:pPr>
        <w:numPr>
          <w:ilvl w:val="0"/>
          <w:numId w:val="3"/>
        </w:numPr>
        <w:spacing w:line="460" w:lineRule="exact"/>
        <w:ind w:firstLineChars="200" w:firstLine="480"/>
        <w:rPr>
          <w:sz w:val="24"/>
        </w:rPr>
      </w:pPr>
      <w:r>
        <w:rPr>
          <w:rFonts w:hint="eastAsia"/>
          <w:sz w:val="24"/>
        </w:rPr>
        <w:t>学生做听力判断题时没有全部听完就下笔，问答题不理解问句，听力填单词方面也存在一些拼写问题。</w:t>
      </w:r>
    </w:p>
    <w:p w:rsidR="00296C48" w:rsidRPr="00371858" w:rsidRDefault="00296C48" w:rsidP="00296C48">
      <w:pPr>
        <w:numPr>
          <w:ilvl w:val="0"/>
          <w:numId w:val="3"/>
        </w:numPr>
        <w:spacing w:line="460" w:lineRule="exact"/>
        <w:ind w:firstLineChars="200" w:firstLine="480"/>
        <w:rPr>
          <w:sz w:val="24"/>
        </w:rPr>
      </w:pPr>
      <w:r w:rsidRPr="00371858">
        <w:rPr>
          <w:rFonts w:hint="eastAsia"/>
          <w:sz w:val="24"/>
        </w:rPr>
        <w:t>一些语法知识学生“吃”得不透，</w:t>
      </w:r>
      <w:r w:rsidRPr="00371858">
        <w:rPr>
          <w:rFonts w:hint="eastAsia"/>
          <w:sz w:val="24"/>
        </w:rPr>
        <w:t>What</w:t>
      </w:r>
      <w:r w:rsidRPr="00371858">
        <w:rPr>
          <w:rFonts w:hint="eastAsia"/>
          <w:sz w:val="24"/>
        </w:rPr>
        <w:t>’</w:t>
      </w:r>
      <w:r w:rsidRPr="00371858">
        <w:rPr>
          <w:rFonts w:hint="eastAsia"/>
          <w:sz w:val="24"/>
        </w:rPr>
        <w:t xml:space="preserve">s  Who's  Where's...? </w:t>
      </w:r>
      <w:r>
        <w:rPr>
          <w:rFonts w:hint="eastAsia"/>
          <w:sz w:val="24"/>
        </w:rPr>
        <w:t xml:space="preserve"> How old</w:t>
      </w:r>
      <w:r>
        <w:rPr>
          <w:sz w:val="24"/>
        </w:rPr>
        <w:t>…</w:t>
      </w:r>
      <w:r>
        <w:rPr>
          <w:rFonts w:hint="eastAsia"/>
          <w:sz w:val="24"/>
        </w:rPr>
        <w:t xml:space="preserve">? </w:t>
      </w:r>
      <w:r>
        <w:rPr>
          <w:rFonts w:hint="eastAsia"/>
          <w:sz w:val="24"/>
        </w:rPr>
        <w:t>学生掌握的不够扎实。</w:t>
      </w:r>
    </w:p>
    <w:p w:rsidR="00296C48" w:rsidRDefault="00296C48" w:rsidP="00296C48">
      <w:pPr>
        <w:numPr>
          <w:ilvl w:val="0"/>
          <w:numId w:val="3"/>
        </w:numPr>
        <w:spacing w:line="460" w:lineRule="exact"/>
        <w:ind w:firstLineChars="200" w:firstLine="480"/>
        <w:rPr>
          <w:sz w:val="24"/>
        </w:rPr>
      </w:pPr>
      <w:r>
        <w:rPr>
          <w:rFonts w:hint="eastAsia"/>
          <w:sz w:val="24"/>
        </w:rPr>
        <w:t>阅读理解，学生有做题技巧，但没有通读文本，理解文本并仔细阅读的的习惯，按照自己的习惯</w:t>
      </w:r>
      <w:r w:rsidRPr="00371858">
        <w:rPr>
          <w:rFonts w:hint="eastAsia"/>
          <w:sz w:val="24"/>
        </w:rPr>
        <w:t>去选择，在今后的阅读理解训练中还要多注意。</w:t>
      </w:r>
    </w:p>
    <w:p w:rsidR="00296C48" w:rsidRDefault="00296C48" w:rsidP="00296C48">
      <w:pPr>
        <w:spacing w:line="460" w:lineRule="exact"/>
        <w:ind w:firstLineChars="200" w:firstLine="480"/>
        <w:rPr>
          <w:sz w:val="24"/>
        </w:rPr>
      </w:pPr>
      <w:r>
        <w:rPr>
          <w:rFonts w:hint="eastAsia"/>
          <w:sz w:val="24"/>
        </w:rPr>
        <w:t>4</w:t>
      </w:r>
      <w:r>
        <w:rPr>
          <w:rFonts w:hint="eastAsia"/>
          <w:sz w:val="24"/>
        </w:rPr>
        <w:t>、后进生转化问题。本次考试难度不高，但后进生仍然感觉困难。要加强平时对他们的巩固和提升。</w:t>
      </w:r>
    </w:p>
    <w:p w:rsidR="00D166ED" w:rsidRDefault="00D166ED">
      <w:pPr>
        <w:spacing w:line="360" w:lineRule="auto"/>
        <w:rPr>
          <w:rFonts w:ascii="黑体" w:eastAsia="黑体" w:hAnsi="黑体" w:cs="黑体"/>
          <w:sz w:val="24"/>
        </w:rPr>
      </w:pPr>
    </w:p>
    <w:p w:rsidR="00DB76DE" w:rsidRDefault="0065408C">
      <w:pPr>
        <w:spacing w:line="360" w:lineRule="auto"/>
        <w:rPr>
          <w:rFonts w:ascii="黑体" w:eastAsia="黑体" w:hAnsi="黑体" w:cs="黑体"/>
          <w:sz w:val="24"/>
        </w:rPr>
      </w:pPr>
      <w:r>
        <w:rPr>
          <w:rFonts w:ascii="黑体" w:eastAsia="黑体" w:hAnsi="黑体" w:cs="黑体" w:hint="eastAsia"/>
          <w:sz w:val="24"/>
        </w:rPr>
        <w:t>（二）典型题目（错题）分析</w:t>
      </w:r>
    </w:p>
    <w:p w:rsidR="00DB76DE" w:rsidRDefault="0065408C">
      <w:pPr>
        <w:spacing w:line="360" w:lineRule="auto"/>
        <w:rPr>
          <w:rFonts w:ascii="宋体" w:eastAsia="宋体" w:hAnsi="宋体" w:cs="宋体"/>
          <w:sz w:val="24"/>
        </w:rPr>
      </w:pPr>
      <w:r>
        <w:rPr>
          <w:rFonts w:ascii="黑体" w:eastAsia="黑体" w:hAnsi="黑体" w:cs="黑体" w:hint="eastAsia"/>
          <w:sz w:val="24"/>
        </w:rPr>
        <w:t xml:space="preserve">    </w:t>
      </w:r>
      <w:r>
        <w:rPr>
          <w:rFonts w:ascii="宋体" w:eastAsia="宋体" w:hAnsi="宋体" w:cs="宋体" w:hint="eastAsia"/>
          <w:sz w:val="24"/>
        </w:rPr>
        <w:t xml:space="preserve"> 呈现典型错题，并进行分析。</w:t>
      </w:r>
    </w:p>
    <w:tbl>
      <w:tblPr>
        <w:tblW w:w="97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384"/>
        <w:gridCol w:w="4111"/>
        <w:gridCol w:w="4243"/>
      </w:tblGrid>
      <w:tr w:rsidR="00DB76DE">
        <w:trPr>
          <w:trHeight w:val="400"/>
        </w:trPr>
        <w:tc>
          <w:tcPr>
            <w:tcW w:w="1384" w:type="dxa"/>
            <w:tcBorders>
              <w:top w:val="single" w:sz="12" w:space="0" w:color="auto"/>
              <w:left w:val="single" w:sz="12" w:space="0" w:color="auto"/>
              <w:bottom w:val="single" w:sz="8" w:space="0" w:color="auto"/>
              <w:right w:val="single" w:sz="8" w:space="0" w:color="auto"/>
            </w:tcBorders>
          </w:tcPr>
          <w:p w:rsidR="00DB76DE" w:rsidRDefault="0065408C">
            <w:pPr>
              <w:spacing w:line="400" w:lineRule="atLeast"/>
              <w:jc w:val="center"/>
              <w:rPr>
                <w:rFonts w:ascii="楷体_GB2312" w:eastAsia="楷体_GB2312" w:hAnsi="楷体_GB2312" w:cs="楷体_GB2312"/>
                <w:bCs/>
                <w:sz w:val="28"/>
                <w:szCs w:val="28"/>
              </w:rPr>
            </w:pPr>
            <w:r>
              <w:rPr>
                <w:rFonts w:ascii="楷体_GB2312" w:eastAsia="楷体_GB2312" w:hAnsi="楷体_GB2312" w:cs="楷体_GB2312" w:hint="eastAsia"/>
                <w:bCs/>
                <w:sz w:val="28"/>
                <w:szCs w:val="28"/>
              </w:rPr>
              <w:t>题型类别</w:t>
            </w:r>
          </w:p>
        </w:tc>
        <w:tc>
          <w:tcPr>
            <w:tcW w:w="4111" w:type="dxa"/>
            <w:tcBorders>
              <w:top w:val="single" w:sz="12" w:space="0" w:color="auto"/>
              <w:left w:val="single" w:sz="8" w:space="0" w:color="auto"/>
              <w:bottom w:val="single" w:sz="8" w:space="0" w:color="auto"/>
              <w:right w:val="single" w:sz="8" w:space="0" w:color="auto"/>
            </w:tcBorders>
          </w:tcPr>
          <w:p w:rsidR="00DB76DE" w:rsidRDefault="0065408C">
            <w:pPr>
              <w:spacing w:line="400" w:lineRule="atLeast"/>
              <w:jc w:val="center"/>
              <w:rPr>
                <w:rFonts w:ascii="楷体_GB2312" w:eastAsia="楷体_GB2312" w:hAnsi="楷体_GB2312" w:cs="楷体_GB2312"/>
                <w:bCs/>
                <w:sz w:val="28"/>
                <w:szCs w:val="28"/>
              </w:rPr>
            </w:pPr>
            <w:r>
              <w:rPr>
                <w:rFonts w:ascii="楷体_GB2312" w:eastAsia="楷体_GB2312" w:hAnsi="楷体_GB2312" w:cs="楷体_GB2312" w:hint="eastAsia"/>
                <w:bCs/>
                <w:sz w:val="28"/>
                <w:szCs w:val="28"/>
              </w:rPr>
              <w:t>典型错误（拍照呈现）</w:t>
            </w:r>
          </w:p>
        </w:tc>
        <w:tc>
          <w:tcPr>
            <w:tcW w:w="4243" w:type="dxa"/>
            <w:tcBorders>
              <w:top w:val="single" w:sz="12" w:space="0" w:color="auto"/>
              <w:left w:val="single" w:sz="8" w:space="0" w:color="auto"/>
              <w:bottom w:val="single" w:sz="8" w:space="0" w:color="auto"/>
              <w:right w:val="single" w:sz="12" w:space="0" w:color="auto"/>
            </w:tcBorders>
          </w:tcPr>
          <w:p w:rsidR="00DB76DE" w:rsidRDefault="0065408C">
            <w:pPr>
              <w:spacing w:line="400" w:lineRule="atLeast"/>
              <w:jc w:val="center"/>
              <w:rPr>
                <w:rFonts w:ascii="楷体_GB2312" w:eastAsia="楷体_GB2312" w:hAnsi="楷体_GB2312" w:cs="楷体_GB2312"/>
                <w:bCs/>
                <w:sz w:val="28"/>
                <w:szCs w:val="28"/>
              </w:rPr>
            </w:pPr>
            <w:r>
              <w:rPr>
                <w:rFonts w:ascii="楷体_GB2312" w:eastAsia="楷体_GB2312" w:hAnsi="楷体_GB2312" w:cs="楷体_GB2312" w:hint="eastAsia"/>
                <w:bCs/>
                <w:sz w:val="28"/>
                <w:szCs w:val="28"/>
              </w:rPr>
              <w:t>原因分析</w:t>
            </w:r>
          </w:p>
        </w:tc>
      </w:tr>
      <w:tr w:rsidR="00DB76DE" w:rsidTr="00126A78">
        <w:trPr>
          <w:trHeight w:val="121"/>
        </w:trPr>
        <w:tc>
          <w:tcPr>
            <w:tcW w:w="1384" w:type="dxa"/>
            <w:tcBorders>
              <w:top w:val="single" w:sz="8" w:space="0" w:color="auto"/>
              <w:left w:val="single" w:sz="12" w:space="0" w:color="auto"/>
              <w:bottom w:val="single" w:sz="8" w:space="0" w:color="auto"/>
              <w:right w:val="single" w:sz="8" w:space="0" w:color="auto"/>
            </w:tcBorders>
            <w:vAlign w:val="center"/>
          </w:tcPr>
          <w:p w:rsidR="00A07E5F" w:rsidRDefault="00A07E5F" w:rsidP="00661A95">
            <w:pPr>
              <w:spacing w:line="400" w:lineRule="atLeast"/>
              <w:jc w:val="center"/>
              <w:rPr>
                <w:rFonts w:ascii="楷体_GB2312" w:eastAsia="楷体_GB2312" w:hAnsi="楷体_GB2312" w:cs="楷体_GB2312"/>
                <w:b/>
                <w:bCs/>
                <w:color w:val="000000"/>
                <w:sz w:val="28"/>
                <w:szCs w:val="28"/>
              </w:rPr>
            </w:pPr>
          </w:p>
          <w:p w:rsidR="00056543" w:rsidRDefault="00056543" w:rsidP="00661A95">
            <w:pPr>
              <w:spacing w:line="400" w:lineRule="atLeast"/>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听力</w:t>
            </w: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056543" w:rsidRDefault="00056543" w:rsidP="00661A95">
            <w:pPr>
              <w:spacing w:line="400" w:lineRule="atLeast"/>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语音</w:t>
            </w: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lastRenderedPageBreak/>
              <w:t>选择题</w:t>
            </w: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A07E5F" w:rsidRDefault="00A07E5F"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A07E5F" w:rsidRDefault="00A07E5F" w:rsidP="00A07E5F">
            <w:pPr>
              <w:spacing w:line="400" w:lineRule="atLeast"/>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选词填空</w:t>
            </w: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A07E5F" w:rsidRDefault="00A07E5F" w:rsidP="00A07E5F">
            <w:pPr>
              <w:spacing w:line="400" w:lineRule="atLeast"/>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排序题</w:t>
            </w: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C40098" w:rsidRDefault="00C40098" w:rsidP="00661A95">
            <w:pPr>
              <w:spacing w:line="400" w:lineRule="atLeast"/>
              <w:jc w:val="center"/>
              <w:rPr>
                <w:rFonts w:ascii="楷体_GB2312" w:eastAsia="楷体_GB2312" w:hAnsi="楷体_GB2312" w:cs="楷体_GB2312"/>
                <w:b/>
                <w:bCs/>
                <w:color w:val="000000"/>
                <w:sz w:val="28"/>
                <w:szCs w:val="28"/>
              </w:rPr>
            </w:pPr>
          </w:p>
          <w:p w:rsidR="00BA68FE" w:rsidRDefault="00BA68FE" w:rsidP="00661A95">
            <w:pPr>
              <w:spacing w:line="400" w:lineRule="atLeast"/>
              <w:jc w:val="center"/>
              <w:rPr>
                <w:rFonts w:ascii="楷体_GB2312" w:eastAsia="楷体_GB2312" w:hAnsi="楷体_GB2312" w:cs="楷体_GB2312"/>
                <w:b/>
                <w:bCs/>
                <w:color w:val="000000"/>
                <w:sz w:val="28"/>
                <w:szCs w:val="28"/>
              </w:rPr>
            </w:pPr>
          </w:p>
          <w:p w:rsidR="00BA68FE" w:rsidRDefault="00BA68FE" w:rsidP="00661A95">
            <w:pPr>
              <w:spacing w:line="400" w:lineRule="atLeast"/>
              <w:jc w:val="center"/>
              <w:rPr>
                <w:rFonts w:ascii="楷体_GB2312" w:eastAsia="楷体_GB2312" w:hAnsi="楷体_GB2312" w:cs="楷体_GB2312"/>
                <w:b/>
                <w:bCs/>
                <w:color w:val="000000"/>
                <w:sz w:val="28"/>
                <w:szCs w:val="28"/>
              </w:rPr>
            </w:pPr>
          </w:p>
          <w:p w:rsidR="00BA68FE" w:rsidRDefault="00BA68FE" w:rsidP="00661A95">
            <w:pPr>
              <w:spacing w:line="400" w:lineRule="atLeast"/>
              <w:jc w:val="center"/>
              <w:rPr>
                <w:rFonts w:ascii="楷体_GB2312" w:eastAsia="楷体_GB2312" w:hAnsi="楷体_GB2312" w:cs="楷体_GB2312"/>
                <w:b/>
                <w:bCs/>
                <w:color w:val="000000"/>
                <w:sz w:val="28"/>
                <w:szCs w:val="28"/>
              </w:rPr>
            </w:pPr>
          </w:p>
          <w:p w:rsidR="00BA68FE" w:rsidRDefault="00BA68FE" w:rsidP="00661A95">
            <w:pPr>
              <w:spacing w:line="400" w:lineRule="atLeast"/>
              <w:jc w:val="center"/>
              <w:rPr>
                <w:rFonts w:ascii="楷体_GB2312" w:eastAsia="楷体_GB2312" w:hAnsi="楷体_GB2312" w:cs="楷体_GB2312"/>
                <w:b/>
                <w:bCs/>
                <w:color w:val="000000"/>
                <w:sz w:val="28"/>
                <w:szCs w:val="28"/>
              </w:rPr>
            </w:pPr>
          </w:p>
          <w:p w:rsidR="00BA68FE" w:rsidRDefault="00BA68FE" w:rsidP="00661A95">
            <w:pPr>
              <w:spacing w:line="400" w:lineRule="atLeast"/>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lastRenderedPageBreak/>
              <w:t>看图填单词</w:t>
            </w:r>
          </w:p>
          <w:p w:rsidR="00FF6729" w:rsidRDefault="00FF6729" w:rsidP="00661A95">
            <w:pPr>
              <w:spacing w:line="400" w:lineRule="atLeast"/>
              <w:jc w:val="center"/>
              <w:rPr>
                <w:rFonts w:ascii="楷体_GB2312" w:eastAsia="楷体_GB2312" w:hAnsi="楷体_GB2312" w:cs="楷体_GB2312"/>
                <w:b/>
                <w:bCs/>
                <w:color w:val="000000"/>
                <w:sz w:val="28"/>
                <w:szCs w:val="28"/>
              </w:rPr>
            </w:pPr>
          </w:p>
          <w:p w:rsidR="00FF6729" w:rsidRDefault="00FF6729" w:rsidP="00661A95">
            <w:pPr>
              <w:spacing w:line="400" w:lineRule="atLeast"/>
              <w:jc w:val="center"/>
              <w:rPr>
                <w:rFonts w:ascii="楷体_GB2312" w:eastAsia="楷体_GB2312" w:hAnsi="楷体_GB2312" w:cs="楷体_GB2312"/>
                <w:b/>
                <w:bCs/>
                <w:color w:val="000000"/>
                <w:sz w:val="28"/>
                <w:szCs w:val="28"/>
              </w:rPr>
            </w:pPr>
          </w:p>
          <w:p w:rsidR="00FF6729" w:rsidRDefault="00FF6729" w:rsidP="00661A95">
            <w:pPr>
              <w:spacing w:line="400" w:lineRule="atLeast"/>
              <w:jc w:val="center"/>
              <w:rPr>
                <w:rFonts w:ascii="楷体_GB2312" w:eastAsia="楷体_GB2312" w:hAnsi="楷体_GB2312" w:cs="楷体_GB2312"/>
                <w:b/>
                <w:bCs/>
                <w:color w:val="000000"/>
                <w:sz w:val="28"/>
                <w:szCs w:val="28"/>
              </w:rPr>
            </w:pPr>
          </w:p>
          <w:p w:rsidR="00FF6729" w:rsidRDefault="00FF6729" w:rsidP="00661A95">
            <w:pPr>
              <w:spacing w:line="400" w:lineRule="atLeast"/>
              <w:jc w:val="center"/>
              <w:rPr>
                <w:rFonts w:ascii="楷体_GB2312" w:eastAsia="楷体_GB2312" w:hAnsi="楷体_GB2312" w:cs="楷体_GB2312"/>
                <w:b/>
                <w:bCs/>
                <w:color w:val="000000"/>
                <w:sz w:val="28"/>
                <w:szCs w:val="28"/>
              </w:rPr>
            </w:pPr>
          </w:p>
          <w:p w:rsidR="00FF6729" w:rsidRDefault="00FF6729" w:rsidP="00661A95">
            <w:pPr>
              <w:spacing w:line="400" w:lineRule="atLeast"/>
              <w:jc w:val="center"/>
              <w:rPr>
                <w:rFonts w:ascii="楷体_GB2312" w:eastAsia="楷体_GB2312" w:hAnsi="楷体_GB2312" w:cs="楷体_GB2312"/>
                <w:b/>
                <w:bCs/>
                <w:color w:val="000000"/>
                <w:sz w:val="28"/>
                <w:szCs w:val="28"/>
              </w:rPr>
            </w:pPr>
          </w:p>
          <w:p w:rsidR="00FF6729" w:rsidRDefault="00FF6729" w:rsidP="00661A95">
            <w:pPr>
              <w:spacing w:line="400" w:lineRule="atLeast"/>
              <w:jc w:val="center"/>
              <w:rPr>
                <w:rFonts w:ascii="楷体_GB2312" w:eastAsia="楷体_GB2312" w:hAnsi="楷体_GB2312" w:cs="楷体_GB2312"/>
                <w:b/>
                <w:bCs/>
                <w:color w:val="000000"/>
                <w:sz w:val="28"/>
                <w:szCs w:val="28"/>
              </w:rPr>
            </w:pPr>
          </w:p>
          <w:p w:rsidR="00FF6729" w:rsidRDefault="00FF6729" w:rsidP="00661A95">
            <w:pPr>
              <w:spacing w:line="400" w:lineRule="atLeast"/>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阅读</w:t>
            </w:r>
          </w:p>
        </w:tc>
        <w:tc>
          <w:tcPr>
            <w:tcW w:w="4111" w:type="dxa"/>
            <w:tcBorders>
              <w:top w:val="single" w:sz="8" w:space="0" w:color="auto"/>
              <w:left w:val="single" w:sz="8" w:space="0" w:color="auto"/>
              <w:bottom w:val="single" w:sz="8" w:space="0" w:color="auto"/>
              <w:right w:val="single" w:sz="8" w:space="0" w:color="auto"/>
            </w:tcBorders>
          </w:tcPr>
          <w:p w:rsidR="00661A95" w:rsidRDefault="00661A95">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Cs/>
                <w:noProof/>
                <w:color w:val="000000"/>
                <w:sz w:val="28"/>
                <w:szCs w:val="28"/>
              </w:rPr>
              <w:drawing>
                <wp:inline distT="0" distB="0" distL="0" distR="0">
                  <wp:extent cx="2475865" cy="523875"/>
                  <wp:effectExtent l="19050" t="0" r="635" b="0"/>
                  <wp:docPr id="33" name="图片 18" descr="C:\Users\金秋瑾\Documents\Tencent Files\214355185\FileRecv\MobileFile\IMG_20240628_105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金秋瑾\Documents\Tencent Files\214355185\FileRecv\MobileFile\IMG_20240628_105551.jpg"/>
                          <pic:cNvPicPr>
                            <a:picLocks noChangeAspect="1" noChangeArrowheads="1"/>
                          </pic:cNvPicPr>
                        </pic:nvPicPr>
                        <pic:blipFill>
                          <a:blip r:embed="rId9" cstate="print"/>
                          <a:srcRect/>
                          <a:stretch>
                            <a:fillRect/>
                          </a:stretch>
                        </pic:blipFill>
                        <pic:spPr bwMode="auto">
                          <a:xfrm>
                            <a:off x="0" y="0"/>
                            <a:ext cx="2475865" cy="523875"/>
                          </a:xfrm>
                          <a:prstGeom prst="rect">
                            <a:avLst/>
                          </a:prstGeom>
                          <a:noFill/>
                          <a:ln w="9525">
                            <a:noFill/>
                            <a:miter lim="800000"/>
                            <a:headEnd/>
                            <a:tailEnd/>
                          </a:ln>
                        </pic:spPr>
                      </pic:pic>
                    </a:graphicData>
                  </a:graphic>
                </wp:inline>
              </w:drawing>
            </w:r>
          </w:p>
          <w:p w:rsidR="00BB0343" w:rsidRDefault="00BB0343">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126A78" w:rsidRDefault="00126A78">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r>
              <w:rPr>
                <w:noProof/>
              </w:rPr>
              <w:lastRenderedPageBreak/>
              <w:drawing>
                <wp:inline distT="0" distB="0" distL="0" distR="0">
                  <wp:extent cx="2464435" cy="1471930"/>
                  <wp:effectExtent l="19050" t="0" r="0" b="0"/>
                  <wp:docPr id="32" name="图片 28" descr="C:\Users\金秋瑾\Documents\Tencent Files\214355185\FileRecv\MobileFile\IMG_20240628_11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金秋瑾\Documents\Tencent Files\214355185\FileRecv\MobileFile\IMG_20240628_110620.jpg"/>
                          <pic:cNvPicPr>
                            <a:picLocks noChangeAspect="1" noChangeArrowheads="1"/>
                          </pic:cNvPicPr>
                        </pic:nvPicPr>
                        <pic:blipFill>
                          <a:blip r:embed="rId10" cstate="print"/>
                          <a:srcRect/>
                          <a:stretch>
                            <a:fillRect/>
                          </a:stretch>
                        </pic:blipFill>
                        <pic:spPr bwMode="auto">
                          <a:xfrm>
                            <a:off x="0" y="0"/>
                            <a:ext cx="2464435" cy="1471930"/>
                          </a:xfrm>
                          <a:prstGeom prst="rect">
                            <a:avLst/>
                          </a:prstGeom>
                          <a:noFill/>
                          <a:ln w="9525">
                            <a:noFill/>
                            <a:miter lim="800000"/>
                            <a:headEnd/>
                            <a:tailEnd/>
                          </a:ln>
                        </pic:spPr>
                      </pic:pic>
                    </a:graphicData>
                  </a:graphic>
                </wp:inline>
              </w:drawing>
            </w:r>
          </w:p>
          <w:p w:rsidR="00BB0343" w:rsidRDefault="00BB0343">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BA68FE" w:rsidRDefault="00BB0343">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Cs/>
                <w:noProof/>
                <w:color w:val="000000"/>
                <w:sz w:val="28"/>
                <w:szCs w:val="28"/>
              </w:rPr>
              <w:drawing>
                <wp:inline distT="0" distB="0" distL="0" distR="0">
                  <wp:extent cx="2475865" cy="546100"/>
                  <wp:effectExtent l="19050" t="0" r="635" b="0"/>
                  <wp:docPr id="28" name="图片 21" descr="C:\Users\金秋瑾\Documents\Tencent Files\214355185\FileRecv\MobileFile\IMG_20240628_11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金秋瑾\Documents\Tencent Files\214355185\FileRecv\MobileFile\IMG_20240628_110411.jpg"/>
                          <pic:cNvPicPr>
                            <a:picLocks noChangeAspect="1" noChangeArrowheads="1"/>
                          </pic:cNvPicPr>
                        </pic:nvPicPr>
                        <pic:blipFill>
                          <a:blip r:embed="rId11" cstate="print"/>
                          <a:srcRect/>
                          <a:stretch>
                            <a:fillRect/>
                          </a:stretch>
                        </pic:blipFill>
                        <pic:spPr bwMode="auto">
                          <a:xfrm>
                            <a:off x="0" y="0"/>
                            <a:ext cx="2475865" cy="546100"/>
                          </a:xfrm>
                          <a:prstGeom prst="rect">
                            <a:avLst/>
                          </a:prstGeom>
                          <a:noFill/>
                          <a:ln w="9525">
                            <a:noFill/>
                            <a:miter lim="800000"/>
                            <a:headEnd/>
                            <a:tailEnd/>
                          </a:ln>
                        </pic:spPr>
                      </pic:pic>
                    </a:graphicData>
                  </a:graphic>
                </wp:inline>
              </w:drawing>
            </w:r>
          </w:p>
          <w:p w:rsidR="00056543" w:rsidRDefault="00056543">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056543" w:rsidRDefault="00BB0343">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Cs/>
                <w:noProof/>
                <w:color w:val="000000"/>
                <w:sz w:val="24"/>
              </w:rPr>
              <w:drawing>
                <wp:inline distT="0" distB="0" distL="0" distR="0">
                  <wp:extent cx="2553335" cy="758190"/>
                  <wp:effectExtent l="19050" t="0" r="0" b="0"/>
                  <wp:docPr id="35" name="图片 4" descr="C:\Users\金秋瑾\Documents\Tencent Files\214355185\FileRecv\MobileFile\IMG_20240628_10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金秋瑾\Documents\Tencent Files\214355185\FileRecv\MobileFile\IMG_20240628_103404.jpg"/>
                          <pic:cNvPicPr>
                            <a:picLocks noChangeAspect="1" noChangeArrowheads="1"/>
                          </pic:cNvPicPr>
                        </pic:nvPicPr>
                        <pic:blipFill>
                          <a:blip r:embed="rId12" cstate="print"/>
                          <a:srcRect/>
                          <a:stretch>
                            <a:fillRect/>
                          </a:stretch>
                        </pic:blipFill>
                        <pic:spPr bwMode="auto">
                          <a:xfrm>
                            <a:off x="0" y="0"/>
                            <a:ext cx="2553335" cy="758190"/>
                          </a:xfrm>
                          <a:prstGeom prst="rect">
                            <a:avLst/>
                          </a:prstGeom>
                          <a:noFill/>
                          <a:ln w="9525">
                            <a:noFill/>
                            <a:miter lim="800000"/>
                            <a:headEnd/>
                            <a:tailEnd/>
                          </a:ln>
                        </pic:spPr>
                      </pic:pic>
                    </a:graphicData>
                  </a:graphic>
                </wp:inline>
              </w:drawing>
            </w:r>
          </w:p>
          <w:p w:rsidR="00056543" w:rsidRDefault="00056543">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BA68FE" w:rsidRDefault="00BB0343">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Cs/>
                <w:noProof/>
                <w:color w:val="000000"/>
                <w:sz w:val="28"/>
                <w:szCs w:val="28"/>
              </w:rPr>
              <w:drawing>
                <wp:inline distT="0" distB="0" distL="0" distR="0">
                  <wp:extent cx="2464435" cy="390525"/>
                  <wp:effectExtent l="19050" t="0" r="0" b="0"/>
                  <wp:docPr id="34" name="图片 3" descr="C:\Users\金秋瑾\Documents\Tencent Files\214355185\FileRecv\MobileFile\IMG_20240628_10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金秋瑾\Documents\Tencent Files\214355185\FileRecv\MobileFile\IMG_20240628_102824.jpg"/>
                          <pic:cNvPicPr>
                            <a:picLocks noChangeAspect="1" noChangeArrowheads="1"/>
                          </pic:cNvPicPr>
                        </pic:nvPicPr>
                        <pic:blipFill>
                          <a:blip r:embed="rId13" cstate="print"/>
                          <a:srcRect/>
                          <a:stretch>
                            <a:fillRect/>
                          </a:stretch>
                        </pic:blipFill>
                        <pic:spPr bwMode="auto">
                          <a:xfrm>
                            <a:off x="0" y="0"/>
                            <a:ext cx="2464435" cy="390525"/>
                          </a:xfrm>
                          <a:prstGeom prst="rect">
                            <a:avLst/>
                          </a:prstGeom>
                          <a:noFill/>
                          <a:ln w="9525">
                            <a:noFill/>
                            <a:miter lim="800000"/>
                            <a:headEnd/>
                            <a:tailEnd/>
                          </a:ln>
                        </pic:spPr>
                      </pic:pic>
                    </a:graphicData>
                  </a:graphic>
                </wp:inline>
              </w:drawing>
            </w:r>
          </w:p>
          <w:p w:rsidR="00BA68FE" w:rsidRDefault="00BA68FE">
            <w:pPr>
              <w:spacing w:line="400" w:lineRule="atLeast"/>
              <w:rPr>
                <w:rFonts w:ascii="楷体_GB2312" w:eastAsia="楷体_GB2312" w:hAnsi="楷体_GB2312" w:cs="楷体_GB2312"/>
                <w:bCs/>
                <w:color w:val="000000"/>
                <w:sz w:val="28"/>
                <w:szCs w:val="28"/>
              </w:rPr>
            </w:pPr>
          </w:p>
          <w:p w:rsidR="00056543" w:rsidRDefault="00056543">
            <w:pPr>
              <w:spacing w:line="400" w:lineRule="atLeast"/>
              <w:rPr>
                <w:rFonts w:ascii="楷体_GB2312" w:eastAsia="楷体_GB2312" w:hAnsi="楷体_GB2312" w:cs="楷体_GB2312"/>
                <w:bCs/>
                <w:color w:val="000000"/>
                <w:sz w:val="28"/>
                <w:szCs w:val="28"/>
              </w:rPr>
            </w:pPr>
          </w:p>
          <w:p w:rsidR="00134174" w:rsidRDefault="00134174">
            <w:pPr>
              <w:spacing w:line="400" w:lineRule="atLeast"/>
              <w:rPr>
                <w:rFonts w:ascii="楷体_GB2312" w:eastAsia="楷体_GB2312" w:hAnsi="楷体_GB2312" w:cs="楷体_GB2312"/>
                <w:bCs/>
                <w:color w:val="000000"/>
                <w:sz w:val="28"/>
                <w:szCs w:val="28"/>
              </w:rPr>
            </w:pPr>
          </w:p>
          <w:p w:rsidR="00134174" w:rsidRDefault="00134174">
            <w:pPr>
              <w:spacing w:line="400" w:lineRule="atLeast"/>
              <w:rPr>
                <w:rFonts w:ascii="楷体_GB2312" w:eastAsia="楷体_GB2312" w:hAnsi="楷体_GB2312" w:cs="楷体_GB2312"/>
                <w:bCs/>
                <w:color w:val="000000"/>
                <w:sz w:val="28"/>
                <w:szCs w:val="28"/>
              </w:rPr>
            </w:pPr>
          </w:p>
          <w:p w:rsidR="00C40098" w:rsidRDefault="00C40098">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C40098" w:rsidRDefault="00BA68FE">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Cs/>
                <w:noProof/>
                <w:color w:val="000000"/>
                <w:sz w:val="28"/>
                <w:szCs w:val="28"/>
              </w:rPr>
              <w:drawing>
                <wp:inline distT="0" distB="0" distL="0" distR="0">
                  <wp:extent cx="2475865" cy="379095"/>
                  <wp:effectExtent l="19050" t="0" r="635" b="0"/>
                  <wp:docPr id="16" name="图片 13" descr="C:\Users\金秋瑾\Documents\Tencent Files\214355185\FileRecv\MobileFile\IMG_20240628_10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金秋瑾\Documents\Tencent Files\214355185\FileRecv\MobileFile\IMG_20240628_104658.jpg"/>
                          <pic:cNvPicPr>
                            <a:picLocks noChangeAspect="1" noChangeArrowheads="1"/>
                          </pic:cNvPicPr>
                        </pic:nvPicPr>
                        <pic:blipFill>
                          <a:blip r:embed="rId14" cstate="print"/>
                          <a:srcRect/>
                          <a:stretch>
                            <a:fillRect/>
                          </a:stretch>
                        </pic:blipFill>
                        <pic:spPr bwMode="auto">
                          <a:xfrm>
                            <a:off x="0" y="0"/>
                            <a:ext cx="2475865" cy="379095"/>
                          </a:xfrm>
                          <a:prstGeom prst="rect">
                            <a:avLst/>
                          </a:prstGeom>
                          <a:noFill/>
                          <a:ln w="9525">
                            <a:noFill/>
                            <a:miter lim="800000"/>
                            <a:headEnd/>
                            <a:tailEnd/>
                          </a:ln>
                        </pic:spPr>
                      </pic:pic>
                    </a:graphicData>
                  </a:graphic>
                </wp:inline>
              </w:drawing>
            </w:r>
            <w:r>
              <w:rPr>
                <w:rFonts w:ascii="楷体_GB2312" w:eastAsia="楷体_GB2312" w:hAnsi="楷体_GB2312" w:cs="楷体_GB2312" w:hint="eastAsia"/>
                <w:bCs/>
                <w:noProof/>
                <w:color w:val="000000"/>
                <w:sz w:val="28"/>
                <w:szCs w:val="28"/>
              </w:rPr>
              <w:lastRenderedPageBreak/>
              <w:drawing>
                <wp:inline distT="0" distB="0" distL="0" distR="0">
                  <wp:extent cx="2464435" cy="379095"/>
                  <wp:effectExtent l="19050" t="0" r="0" b="0"/>
                  <wp:docPr id="17" name="图片 14" descr="C:\Users\金秋瑾\Documents\Tencent Files\214355185\FileRecv\MobileFile\IMG_20240628_10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金秋瑾\Documents\Tencent Files\214355185\FileRecv\MobileFile\IMG_20240628_104637.jpg"/>
                          <pic:cNvPicPr>
                            <a:picLocks noChangeAspect="1" noChangeArrowheads="1"/>
                          </pic:cNvPicPr>
                        </pic:nvPicPr>
                        <pic:blipFill>
                          <a:blip r:embed="rId15" cstate="print"/>
                          <a:srcRect/>
                          <a:stretch>
                            <a:fillRect/>
                          </a:stretch>
                        </pic:blipFill>
                        <pic:spPr bwMode="auto">
                          <a:xfrm>
                            <a:off x="0" y="0"/>
                            <a:ext cx="2464435" cy="379095"/>
                          </a:xfrm>
                          <a:prstGeom prst="rect">
                            <a:avLst/>
                          </a:prstGeom>
                          <a:noFill/>
                          <a:ln w="9525">
                            <a:noFill/>
                            <a:miter lim="800000"/>
                            <a:headEnd/>
                            <a:tailEnd/>
                          </a:ln>
                        </pic:spPr>
                      </pic:pic>
                    </a:graphicData>
                  </a:graphic>
                </wp:inline>
              </w:drawing>
            </w:r>
            <w:r>
              <w:rPr>
                <w:rFonts w:ascii="楷体_GB2312" w:eastAsia="楷体_GB2312" w:hAnsi="楷体_GB2312" w:cs="楷体_GB2312" w:hint="eastAsia"/>
                <w:bCs/>
                <w:noProof/>
                <w:color w:val="000000"/>
                <w:sz w:val="28"/>
                <w:szCs w:val="28"/>
              </w:rPr>
              <w:drawing>
                <wp:inline distT="0" distB="0" distL="0" distR="0">
                  <wp:extent cx="2475865" cy="379095"/>
                  <wp:effectExtent l="19050" t="0" r="635" b="0"/>
                  <wp:docPr id="18" name="图片 15" descr="C:\Users\金秋瑾\Documents\Tencent Files\214355185\FileRecv\MobileFile\IMG_20240628_104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金秋瑾\Documents\Tencent Files\214355185\FileRecv\MobileFile\IMG_20240628_104647.jpg"/>
                          <pic:cNvPicPr>
                            <a:picLocks noChangeAspect="1" noChangeArrowheads="1"/>
                          </pic:cNvPicPr>
                        </pic:nvPicPr>
                        <pic:blipFill>
                          <a:blip r:embed="rId16" cstate="print"/>
                          <a:srcRect/>
                          <a:stretch>
                            <a:fillRect/>
                          </a:stretch>
                        </pic:blipFill>
                        <pic:spPr bwMode="auto">
                          <a:xfrm>
                            <a:off x="0" y="0"/>
                            <a:ext cx="2475865" cy="379095"/>
                          </a:xfrm>
                          <a:prstGeom prst="rect">
                            <a:avLst/>
                          </a:prstGeom>
                          <a:noFill/>
                          <a:ln w="9525">
                            <a:noFill/>
                            <a:miter lim="800000"/>
                            <a:headEnd/>
                            <a:tailEnd/>
                          </a:ln>
                        </pic:spPr>
                      </pic:pic>
                    </a:graphicData>
                  </a:graphic>
                </wp:inline>
              </w:drawing>
            </w:r>
          </w:p>
          <w:p w:rsidR="00C40098" w:rsidRDefault="00C40098">
            <w:pPr>
              <w:spacing w:line="400" w:lineRule="atLeast"/>
              <w:rPr>
                <w:rFonts w:ascii="楷体_GB2312" w:eastAsia="楷体_GB2312" w:hAnsi="楷体_GB2312" w:cs="楷体_GB2312"/>
                <w:bCs/>
                <w:color w:val="000000"/>
                <w:sz w:val="28"/>
                <w:szCs w:val="28"/>
              </w:rPr>
            </w:pPr>
          </w:p>
          <w:p w:rsidR="00C40098" w:rsidRDefault="00C40098">
            <w:pPr>
              <w:spacing w:line="400" w:lineRule="atLeast"/>
              <w:rPr>
                <w:rFonts w:ascii="楷体_GB2312" w:eastAsia="楷体_GB2312" w:hAnsi="楷体_GB2312" w:cs="楷体_GB2312"/>
                <w:bCs/>
                <w:color w:val="000000"/>
                <w:sz w:val="28"/>
                <w:szCs w:val="28"/>
              </w:rPr>
            </w:pPr>
          </w:p>
          <w:p w:rsidR="00C40098" w:rsidRDefault="00C40098">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BB0343" w:rsidRDefault="00BB0343">
            <w:pPr>
              <w:spacing w:line="400" w:lineRule="atLeast"/>
              <w:rPr>
                <w:rFonts w:ascii="楷体_GB2312" w:eastAsia="楷体_GB2312" w:hAnsi="楷体_GB2312" w:cs="楷体_GB2312"/>
                <w:bCs/>
                <w:color w:val="000000"/>
                <w:sz w:val="28"/>
                <w:szCs w:val="28"/>
              </w:rPr>
            </w:pPr>
          </w:p>
          <w:p w:rsidR="00126A78" w:rsidRDefault="00126A78">
            <w:pPr>
              <w:spacing w:line="400" w:lineRule="atLeast"/>
              <w:rPr>
                <w:rFonts w:ascii="楷体_GB2312" w:eastAsia="楷体_GB2312" w:hAnsi="楷体_GB2312" w:cs="楷体_GB2312"/>
                <w:bCs/>
                <w:color w:val="000000"/>
                <w:sz w:val="28"/>
                <w:szCs w:val="28"/>
              </w:rPr>
            </w:pPr>
          </w:p>
          <w:p w:rsidR="00C40098" w:rsidRDefault="00C40098">
            <w:pPr>
              <w:spacing w:line="400" w:lineRule="atLeast"/>
              <w:rPr>
                <w:rFonts w:ascii="楷体_GB2312" w:eastAsia="楷体_GB2312" w:hAnsi="楷体_GB2312" w:cs="楷体_GB2312"/>
                <w:bCs/>
                <w:color w:val="000000"/>
                <w:sz w:val="28"/>
                <w:szCs w:val="28"/>
              </w:rPr>
            </w:pPr>
            <w:r>
              <w:rPr>
                <w:noProof/>
              </w:rPr>
              <w:drawing>
                <wp:inline distT="0" distB="0" distL="0" distR="0">
                  <wp:extent cx="2453005" cy="535305"/>
                  <wp:effectExtent l="19050" t="0" r="4445" b="0"/>
                  <wp:docPr id="14" name="图片 11" descr="C:\Users\金秋瑾\Documents\Tencent Files\214355185\FileRecv\MobileFile\Image_171954245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金秋瑾\Documents\Tencent Files\214355185\FileRecv\MobileFile\Image_1719542453844.jpg"/>
                          <pic:cNvPicPr>
                            <a:picLocks noChangeAspect="1" noChangeArrowheads="1"/>
                          </pic:cNvPicPr>
                        </pic:nvPicPr>
                        <pic:blipFill>
                          <a:blip r:embed="rId17" cstate="print"/>
                          <a:srcRect/>
                          <a:stretch>
                            <a:fillRect/>
                          </a:stretch>
                        </pic:blipFill>
                        <pic:spPr bwMode="auto">
                          <a:xfrm>
                            <a:off x="0" y="0"/>
                            <a:ext cx="2453005" cy="535305"/>
                          </a:xfrm>
                          <a:prstGeom prst="rect">
                            <a:avLst/>
                          </a:prstGeom>
                          <a:noFill/>
                          <a:ln w="9525">
                            <a:noFill/>
                            <a:miter lim="800000"/>
                            <a:headEnd/>
                            <a:tailEnd/>
                          </a:ln>
                        </pic:spPr>
                      </pic:pic>
                    </a:graphicData>
                  </a:graphic>
                </wp:inline>
              </w:drawing>
            </w:r>
            <w:r>
              <w:rPr>
                <w:rFonts w:ascii="楷体_GB2312" w:eastAsia="楷体_GB2312" w:hAnsi="楷体_GB2312" w:cs="楷体_GB2312" w:hint="eastAsia"/>
                <w:bCs/>
                <w:noProof/>
                <w:color w:val="000000"/>
                <w:sz w:val="28"/>
                <w:szCs w:val="28"/>
              </w:rPr>
              <w:drawing>
                <wp:inline distT="0" distB="0" distL="0" distR="0">
                  <wp:extent cx="2453005" cy="568960"/>
                  <wp:effectExtent l="19050" t="0" r="4445" b="0"/>
                  <wp:docPr id="15" name="图片 12" descr="C:\Users\金秋瑾\Documents\Tencent Files\214355185\FileRecv\MobileFile\Image_1719542451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金秋瑾\Documents\Tencent Files\214355185\FileRecv\MobileFile\Image_1719542451488.jpg"/>
                          <pic:cNvPicPr>
                            <a:picLocks noChangeAspect="1" noChangeArrowheads="1"/>
                          </pic:cNvPicPr>
                        </pic:nvPicPr>
                        <pic:blipFill>
                          <a:blip r:embed="rId18" cstate="print"/>
                          <a:srcRect/>
                          <a:stretch>
                            <a:fillRect/>
                          </a:stretch>
                        </pic:blipFill>
                        <pic:spPr bwMode="auto">
                          <a:xfrm>
                            <a:off x="0" y="0"/>
                            <a:ext cx="2453005" cy="568960"/>
                          </a:xfrm>
                          <a:prstGeom prst="rect">
                            <a:avLst/>
                          </a:prstGeom>
                          <a:noFill/>
                          <a:ln w="9525">
                            <a:noFill/>
                            <a:miter lim="800000"/>
                            <a:headEnd/>
                            <a:tailEnd/>
                          </a:ln>
                        </pic:spPr>
                      </pic:pic>
                    </a:graphicData>
                  </a:graphic>
                </wp:inline>
              </w:drawing>
            </w:r>
          </w:p>
          <w:p w:rsidR="009E78AD" w:rsidRDefault="009E78AD">
            <w:pPr>
              <w:spacing w:line="400" w:lineRule="atLeast"/>
              <w:rPr>
                <w:rFonts w:ascii="楷体_GB2312" w:eastAsia="楷体_GB2312" w:hAnsi="楷体_GB2312" w:cs="楷体_GB2312"/>
                <w:bCs/>
                <w:color w:val="000000"/>
                <w:sz w:val="28"/>
                <w:szCs w:val="28"/>
              </w:rPr>
            </w:pPr>
          </w:p>
          <w:p w:rsidR="00126A78" w:rsidRDefault="00126A78">
            <w:pPr>
              <w:spacing w:line="400" w:lineRule="atLeast"/>
              <w:rPr>
                <w:rFonts w:ascii="楷体_GB2312" w:eastAsia="楷体_GB2312" w:hAnsi="楷体_GB2312" w:cs="楷体_GB2312" w:hint="eastAsia"/>
                <w:bCs/>
                <w:color w:val="000000"/>
                <w:sz w:val="28"/>
                <w:szCs w:val="28"/>
              </w:rPr>
            </w:pPr>
          </w:p>
          <w:p w:rsidR="00296C48" w:rsidRDefault="00296C48">
            <w:pPr>
              <w:spacing w:line="400" w:lineRule="atLeast"/>
              <w:rPr>
                <w:rFonts w:ascii="楷体_GB2312" w:eastAsia="楷体_GB2312" w:hAnsi="楷体_GB2312" w:cs="楷体_GB2312" w:hint="eastAsia"/>
                <w:bCs/>
                <w:color w:val="000000"/>
                <w:sz w:val="28"/>
                <w:szCs w:val="28"/>
              </w:rPr>
            </w:pPr>
          </w:p>
          <w:p w:rsidR="00296C48" w:rsidRDefault="00296C48">
            <w:pPr>
              <w:spacing w:line="400" w:lineRule="atLeast"/>
              <w:rPr>
                <w:rFonts w:ascii="楷体_GB2312" w:eastAsia="楷体_GB2312" w:hAnsi="楷体_GB2312" w:cs="楷体_GB2312"/>
                <w:bCs/>
                <w:color w:val="000000"/>
                <w:sz w:val="28"/>
                <w:szCs w:val="28"/>
              </w:rPr>
            </w:pPr>
          </w:p>
          <w:p w:rsidR="00DB76DE" w:rsidRDefault="00661A95">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
                <w:bCs/>
                <w:noProof/>
                <w:color w:val="000000"/>
                <w:sz w:val="28"/>
                <w:szCs w:val="28"/>
              </w:rPr>
              <w:drawing>
                <wp:inline distT="0" distB="0" distL="0" distR="0">
                  <wp:extent cx="2300404" cy="1269164"/>
                  <wp:effectExtent l="19050" t="0" r="4646" b="0"/>
                  <wp:docPr id="2" name="图片 1" descr="C:\Users\金秋瑾\Documents\Tencent Files\214355185\FileRecv\MobileFile\IMG_20240628_09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金秋瑾\Documents\Tencent Files\214355185\FileRecv\MobileFile\IMG_20240628_092433.jpg"/>
                          <pic:cNvPicPr>
                            <a:picLocks noChangeAspect="1" noChangeArrowheads="1"/>
                          </pic:cNvPicPr>
                        </pic:nvPicPr>
                        <pic:blipFill>
                          <a:blip r:embed="rId19" cstate="print"/>
                          <a:srcRect/>
                          <a:stretch>
                            <a:fillRect/>
                          </a:stretch>
                        </pic:blipFill>
                        <pic:spPr bwMode="auto">
                          <a:xfrm>
                            <a:off x="0" y="0"/>
                            <a:ext cx="2315861" cy="1277692"/>
                          </a:xfrm>
                          <a:prstGeom prst="rect">
                            <a:avLst/>
                          </a:prstGeom>
                          <a:noFill/>
                          <a:ln w="9525">
                            <a:noFill/>
                            <a:miter lim="800000"/>
                            <a:headEnd/>
                            <a:tailEnd/>
                          </a:ln>
                        </pic:spPr>
                      </pic:pic>
                    </a:graphicData>
                  </a:graphic>
                </wp:inline>
              </w:drawing>
            </w:r>
          </w:p>
          <w:p w:rsidR="00DB76DE" w:rsidRDefault="00661A95">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
                <w:bCs/>
                <w:noProof/>
                <w:color w:val="000000"/>
                <w:sz w:val="28"/>
                <w:szCs w:val="28"/>
              </w:rPr>
              <w:drawing>
                <wp:inline distT="0" distB="0" distL="0" distR="0">
                  <wp:extent cx="2389614" cy="1326995"/>
                  <wp:effectExtent l="19050" t="0" r="0" b="0"/>
                  <wp:docPr id="5" name="图片 2" descr="C:\Users\金秋瑾\Documents\Tencent Files\214355185\FileRecv\MobileFile\IMG_20240628_09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金秋瑾\Documents\Tencent Files\214355185\FileRecv\MobileFile\IMG_20240628_092421.jpg"/>
                          <pic:cNvPicPr>
                            <a:picLocks noChangeAspect="1" noChangeArrowheads="1"/>
                          </pic:cNvPicPr>
                        </pic:nvPicPr>
                        <pic:blipFill>
                          <a:blip r:embed="rId20" cstate="print"/>
                          <a:srcRect/>
                          <a:stretch>
                            <a:fillRect/>
                          </a:stretch>
                        </pic:blipFill>
                        <pic:spPr bwMode="auto">
                          <a:xfrm>
                            <a:off x="0" y="0"/>
                            <a:ext cx="2396138" cy="1330618"/>
                          </a:xfrm>
                          <a:prstGeom prst="rect">
                            <a:avLst/>
                          </a:prstGeom>
                          <a:noFill/>
                          <a:ln w="9525">
                            <a:noFill/>
                            <a:miter lim="800000"/>
                            <a:headEnd/>
                            <a:tailEnd/>
                          </a:ln>
                        </pic:spPr>
                      </pic:pic>
                    </a:graphicData>
                  </a:graphic>
                </wp:inline>
              </w:drawing>
            </w:r>
          </w:p>
          <w:p w:rsidR="00DB76DE" w:rsidRDefault="00DB76DE">
            <w:pPr>
              <w:spacing w:line="400" w:lineRule="atLeast"/>
              <w:rPr>
                <w:rFonts w:ascii="楷体_GB2312" w:eastAsia="楷体_GB2312" w:hAnsi="楷体_GB2312" w:cs="楷体_GB2312"/>
                <w:bCs/>
                <w:color w:val="000000"/>
                <w:sz w:val="28"/>
                <w:szCs w:val="28"/>
              </w:rPr>
            </w:pPr>
          </w:p>
          <w:p w:rsidR="00BA68FE" w:rsidRDefault="00BA68FE">
            <w:pPr>
              <w:spacing w:line="400" w:lineRule="atLeast"/>
              <w:rPr>
                <w:rFonts w:ascii="楷体_GB2312" w:eastAsia="楷体_GB2312" w:hAnsi="楷体_GB2312" w:cs="楷体_GB2312"/>
                <w:bCs/>
                <w:noProof/>
                <w:color w:val="000000"/>
                <w:sz w:val="28"/>
                <w:szCs w:val="28"/>
              </w:rPr>
            </w:pPr>
            <w:r>
              <w:rPr>
                <w:rFonts w:ascii="楷体_GB2312" w:eastAsia="楷体_GB2312" w:hAnsi="楷体_GB2312" w:cs="楷体_GB2312"/>
                <w:bCs/>
                <w:noProof/>
                <w:color w:val="000000"/>
                <w:sz w:val="28"/>
                <w:szCs w:val="28"/>
              </w:rPr>
              <w:lastRenderedPageBreak/>
              <w:drawing>
                <wp:inline distT="0" distB="0" distL="0" distR="0">
                  <wp:extent cx="2464435" cy="1293495"/>
                  <wp:effectExtent l="19050" t="0" r="0" b="0"/>
                  <wp:docPr id="19" name="图片 16" descr="C:\Users\金秋瑾\Documents\Tencent Files\214355185\FileRecv\MobileFile\qq_pic_merged_1719543118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金秋瑾\Documents\Tencent Files\214355185\FileRecv\MobileFile\qq_pic_merged_1719543118433.jpg"/>
                          <pic:cNvPicPr>
                            <a:picLocks noChangeAspect="1" noChangeArrowheads="1"/>
                          </pic:cNvPicPr>
                        </pic:nvPicPr>
                        <pic:blipFill>
                          <a:blip r:embed="rId21" cstate="print"/>
                          <a:srcRect/>
                          <a:stretch>
                            <a:fillRect/>
                          </a:stretch>
                        </pic:blipFill>
                        <pic:spPr bwMode="auto">
                          <a:xfrm>
                            <a:off x="0" y="0"/>
                            <a:ext cx="2464435" cy="1293495"/>
                          </a:xfrm>
                          <a:prstGeom prst="rect">
                            <a:avLst/>
                          </a:prstGeom>
                          <a:noFill/>
                          <a:ln w="9525">
                            <a:noFill/>
                            <a:miter lim="800000"/>
                            <a:headEnd/>
                            <a:tailEnd/>
                          </a:ln>
                        </pic:spPr>
                      </pic:pic>
                    </a:graphicData>
                  </a:graphic>
                </wp:inline>
              </w:drawing>
            </w:r>
          </w:p>
          <w:p w:rsidR="00DB76DE" w:rsidRDefault="00BA68FE">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bCs/>
                <w:noProof/>
                <w:color w:val="000000"/>
                <w:sz w:val="28"/>
                <w:szCs w:val="28"/>
              </w:rPr>
              <w:drawing>
                <wp:inline distT="0" distB="0" distL="0" distR="0">
                  <wp:extent cx="2464435" cy="1628140"/>
                  <wp:effectExtent l="19050" t="0" r="0" b="0"/>
                  <wp:docPr id="20" name="图片 17" descr="C:\Users\金秋瑾\Documents\Tencent Files\214355185\FileRecv\MobileFile\qq_pic_merged_1719543129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金秋瑾\Documents\Tencent Files\214355185\FileRecv\MobileFile\qq_pic_merged_1719543129728.jpg"/>
                          <pic:cNvPicPr>
                            <a:picLocks noChangeAspect="1" noChangeArrowheads="1"/>
                          </pic:cNvPicPr>
                        </pic:nvPicPr>
                        <pic:blipFill>
                          <a:blip r:embed="rId22" cstate="print"/>
                          <a:srcRect/>
                          <a:stretch>
                            <a:fillRect/>
                          </a:stretch>
                        </pic:blipFill>
                        <pic:spPr bwMode="auto">
                          <a:xfrm>
                            <a:off x="0" y="0"/>
                            <a:ext cx="2464435" cy="1628140"/>
                          </a:xfrm>
                          <a:prstGeom prst="rect">
                            <a:avLst/>
                          </a:prstGeom>
                          <a:noFill/>
                          <a:ln w="9525">
                            <a:noFill/>
                            <a:miter lim="800000"/>
                            <a:headEnd/>
                            <a:tailEnd/>
                          </a:ln>
                        </pic:spPr>
                      </pic:pic>
                    </a:graphicData>
                  </a:graphic>
                </wp:inline>
              </w:drawing>
            </w:r>
          </w:p>
          <w:p w:rsidR="00126A78" w:rsidRDefault="00126A78">
            <w:pPr>
              <w:spacing w:line="400" w:lineRule="atLeast"/>
              <w:rPr>
                <w:rFonts w:ascii="楷体_GB2312" w:eastAsia="楷体_GB2312" w:hAnsi="楷体_GB2312" w:cs="楷体_GB2312" w:hint="eastAsia"/>
                <w:bCs/>
                <w:noProof/>
                <w:color w:val="000000"/>
                <w:sz w:val="28"/>
                <w:szCs w:val="28"/>
              </w:rPr>
            </w:pPr>
          </w:p>
          <w:p w:rsidR="00296C48" w:rsidRDefault="00296C48">
            <w:pPr>
              <w:spacing w:line="400" w:lineRule="atLeast"/>
              <w:rPr>
                <w:rFonts w:ascii="楷体_GB2312" w:eastAsia="楷体_GB2312" w:hAnsi="楷体_GB2312" w:cs="楷体_GB2312"/>
                <w:bCs/>
                <w:noProof/>
                <w:color w:val="000000"/>
                <w:sz w:val="28"/>
                <w:szCs w:val="28"/>
              </w:rPr>
            </w:pPr>
          </w:p>
          <w:p w:rsidR="00BA68FE" w:rsidRDefault="00FF6729">
            <w:pPr>
              <w:spacing w:line="400" w:lineRule="atLeast"/>
              <w:rPr>
                <w:rFonts w:ascii="楷体_GB2312" w:eastAsia="楷体_GB2312" w:hAnsi="楷体_GB2312" w:cs="楷体_GB2312"/>
                <w:bCs/>
                <w:color w:val="000000"/>
                <w:sz w:val="28"/>
                <w:szCs w:val="28"/>
              </w:rPr>
            </w:pPr>
            <w:r>
              <w:rPr>
                <w:rFonts w:ascii="楷体_GB2312" w:eastAsia="楷体_GB2312" w:hAnsi="楷体_GB2312" w:cs="楷体_GB2312" w:hint="eastAsia"/>
                <w:bCs/>
                <w:noProof/>
                <w:color w:val="000000"/>
                <w:sz w:val="28"/>
                <w:szCs w:val="28"/>
              </w:rPr>
              <w:drawing>
                <wp:inline distT="0" distB="0" distL="0" distR="0">
                  <wp:extent cx="2464435" cy="1706245"/>
                  <wp:effectExtent l="19050" t="0" r="0" b="0"/>
                  <wp:docPr id="27" name="图片 20" descr="C:\Users\金秋瑾\Documents\Tencent Files\214355185\FileRecv\MobileFile\qq_pic_merged_1719543667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金秋瑾\Documents\Tencent Files\214355185\FileRecv\MobileFile\qq_pic_merged_1719543667614.jpg"/>
                          <pic:cNvPicPr>
                            <a:picLocks noChangeAspect="1" noChangeArrowheads="1"/>
                          </pic:cNvPicPr>
                        </pic:nvPicPr>
                        <pic:blipFill>
                          <a:blip r:embed="rId23" cstate="print"/>
                          <a:srcRect/>
                          <a:stretch>
                            <a:fillRect/>
                          </a:stretch>
                        </pic:blipFill>
                        <pic:spPr bwMode="auto">
                          <a:xfrm>
                            <a:off x="0" y="0"/>
                            <a:ext cx="2464435" cy="1706245"/>
                          </a:xfrm>
                          <a:prstGeom prst="rect">
                            <a:avLst/>
                          </a:prstGeom>
                          <a:noFill/>
                          <a:ln w="9525">
                            <a:noFill/>
                            <a:miter lim="800000"/>
                            <a:headEnd/>
                            <a:tailEnd/>
                          </a:ln>
                        </pic:spPr>
                      </pic:pic>
                    </a:graphicData>
                  </a:graphic>
                </wp:inline>
              </w:drawing>
            </w:r>
          </w:p>
        </w:tc>
        <w:tc>
          <w:tcPr>
            <w:tcW w:w="4243" w:type="dxa"/>
            <w:tcBorders>
              <w:top w:val="single" w:sz="8" w:space="0" w:color="auto"/>
              <w:left w:val="single" w:sz="8" w:space="0" w:color="auto"/>
              <w:bottom w:val="single" w:sz="8" w:space="0" w:color="auto"/>
              <w:right w:val="single" w:sz="12" w:space="0" w:color="auto"/>
            </w:tcBorders>
          </w:tcPr>
          <w:p w:rsidR="00661A95" w:rsidRDefault="00BA68FE">
            <w:pPr>
              <w:spacing w:line="400" w:lineRule="atLeast"/>
              <w:rPr>
                <w:rFonts w:ascii="楷体_GB2312" w:eastAsia="楷体_GB2312" w:hAnsi="楷体_GB2312" w:cs="楷体_GB2312"/>
                <w:bCs/>
                <w:color w:val="000000"/>
                <w:sz w:val="28"/>
                <w:szCs w:val="28"/>
              </w:rPr>
            </w:pPr>
            <w:r>
              <w:lastRenderedPageBreak/>
              <w:t>错例一（见左图</w:t>
            </w:r>
            <w:r w:rsidR="00BB0343">
              <w:rPr>
                <w:rFonts w:hint="eastAsia"/>
              </w:rPr>
              <w:t>1.2.3.4</w:t>
            </w:r>
            <w:r>
              <w:t>打</w:t>
            </w:r>
            <w:r>
              <w:rPr>
                <w:noProof/>
              </w:rPr>
              <w:drawing>
                <wp:inline distT="0" distB="0" distL="0" distR="0">
                  <wp:extent cx="222885" cy="222885"/>
                  <wp:effectExtent l="0" t="0" r="0" b="0"/>
                  <wp:docPr id="23" name="图片 5" descr="C:\Users\金秋瑾\AppData\Roaming\Tencent\QQTempSys\%BZRGZ7]M1VJY6](3CUH_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金秋瑾\AppData\Roaming\Tencent\QQTempSys\%BZRGZ7]M1VJY6](3CUH_C8.png"/>
                          <pic:cNvPicPr>
                            <a:picLocks noChangeAspect="1" noChangeArrowheads="1"/>
                          </pic:cNvPicPr>
                        </pic:nvPicPr>
                        <pic:blipFill>
                          <a:blip r:embed="rId2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t>）：正确率（</w:t>
            </w:r>
            <w:r w:rsidR="00B56FAB">
              <w:rPr>
                <w:rFonts w:hint="eastAsia"/>
              </w:rPr>
              <w:t>93.7</w:t>
            </w:r>
            <w:r w:rsidR="00126A78">
              <w:rPr>
                <w:rFonts w:hint="eastAsia"/>
              </w:rPr>
              <w:t xml:space="preserve">3% </w:t>
            </w:r>
            <w:r>
              <w:t>）</w:t>
            </w:r>
          </w:p>
          <w:p w:rsidR="00BA68FE" w:rsidRDefault="00BA68FE">
            <w:pPr>
              <w:spacing w:line="400" w:lineRule="atLeast"/>
            </w:pPr>
            <w:r>
              <w:t>主要错因：一些同学对</w:t>
            </w:r>
            <w:r>
              <w:t>pear/pen/pencil</w:t>
            </w:r>
            <w:r>
              <w:t>的音、形不熟悉，听到</w:t>
            </w:r>
            <w:r>
              <w:t>pear</w:t>
            </w:r>
            <w:r>
              <w:t>不能及时反应是哪个选项。</w:t>
            </w:r>
          </w:p>
          <w:p w:rsidR="00056543" w:rsidRDefault="00BA68FE">
            <w:pPr>
              <w:spacing w:line="400" w:lineRule="atLeast"/>
            </w:pPr>
            <w:r>
              <w:t>改进建议：建议平时多让孩子朗读单词、课文等，听写时老师可以报英文，让学生把单词的音形匹配起来。</w:t>
            </w:r>
          </w:p>
          <w:p w:rsidR="00BB0343" w:rsidRDefault="00BB0343">
            <w:pPr>
              <w:spacing w:line="400" w:lineRule="atLeast"/>
              <w:rPr>
                <w:rFonts w:ascii="楷体_GB2312" w:eastAsia="楷体_GB2312" w:hAnsi="楷体_GB2312" w:cs="楷体_GB2312"/>
                <w:bCs/>
                <w:color w:val="000000"/>
                <w:sz w:val="24"/>
              </w:rPr>
            </w:pPr>
          </w:p>
          <w:p w:rsidR="00BB0343" w:rsidRDefault="00BB0343" w:rsidP="00BB0343">
            <w:pPr>
              <w:spacing w:line="400" w:lineRule="atLeast"/>
            </w:pPr>
            <w:r>
              <w:lastRenderedPageBreak/>
              <w:t>主要错因：一些同学</w:t>
            </w:r>
            <w:r>
              <w:t>under the desk</w:t>
            </w:r>
            <w:r>
              <w:t>没反应过来</w:t>
            </w:r>
            <w:r>
              <w:t>desk</w:t>
            </w:r>
            <w:r>
              <w:t>和图片里</w:t>
            </w:r>
            <w:r>
              <w:t>chair</w:t>
            </w:r>
            <w:r>
              <w:t>不匹配，对单词的意思还不熟练。还有部分同学没看到图里小动物和听力内容不匹配。改进建议：建议加强听力练习，培养学生观察图片细节的能力，并且要学生把听力内容和图片结合起来理解，不能只听几个词。</w:t>
            </w:r>
          </w:p>
          <w:p w:rsidR="00BB0343" w:rsidRDefault="00BB0343" w:rsidP="00BB0343">
            <w:pPr>
              <w:spacing w:line="400" w:lineRule="atLeast"/>
              <w:rPr>
                <w:rFonts w:ascii="楷体_GB2312" w:eastAsia="楷体_GB2312" w:hAnsi="楷体_GB2312" w:cs="楷体_GB2312"/>
                <w:bCs/>
                <w:color w:val="000000"/>
                <w:sz w:val="28"/>
                <w:szCs w:val="28"/>
              </w:rPr>
            </w:pPr>
            <w:r>
              <w:br/>
            </w:r>
            <w:r>
              <w:t>主要错因：没有区分时间和地点的问答，</w:t>
            </w:r>
            <w:r>
              <w:t>What ‘s </w:t>
            </w:r>
            <w:r>
              <w:t>和</w:t>
            </w:r>
            <w:r>
              <w:t> What are </w:t>
            </w:r>
            <w:r>
              <w:t>掌握不扎实，单复数分不清，听力不会抓关键词，没有养成答题的好习惯。</w:t>
            </w:r>
            <w:r>
              <w:br/>
            </w:r>
            <w:r>
              <w:t>改进建议：对时间和地点的问答，单复数使用再进行讲解，加强各种形式练习，答题要画关键词。</w:t>
            </w:r>
          </w:p>
          <w:p w:rsidR="00056543" w:rsidRDefault="00134174">
            <w:pPr>
              <w:spacing w:line="400" w:lineRule="atLeast"/>
            </w:pPr>
            <w:r>
              <w:br/>
            </w:r>
            <w:r>
              <w:t>主要错因：没听清单词，个别学生单词拼写不熟练。</w:t>
            </w:r>
            <w:r>
              <w:br/>
            </w:r>
            <w:r>
              <w:t>改进建议：加强巩固单词的拼写和记忆，加强听力练习。</w:t>
            </w:r>
          </w:p>
          <w:p w:rsidR="00134174" w:rsidRDefault="00134174">
            <w:pPr>
              <w:spacing w:line="400" w:lineRule="atLeast"/>
              <w:rPr>
                <w:rFonts w:ascii="楷体_GB2312" w:eastAsia="楷体_GB2312" w:hAnsi="楷体_GB2312" w:cs="楷体_GB2312"/>
                <w:bCs/>
                <w:color w:val="000000"/>
                <w:sz w:val="24"/>
              </w:rPr>
            </w:pPr>
          </w:p>
          <w:p w:rsidR="00056543" w:rsidRPr="00134174" w:rsidRDefault="00BB0343">
            <w:pPr>
              <w:spacing w:line="400" w:lineRule="atLeast"/>
            </w:pPr>
            <w:r>
              <w:rPr>
                <w:rFonts w:hint="eastAsia"/>
              </w:rPr>
              <w:t>错例二</w:t>
            </w:r>
            <w:r w:rsidR="00056543" w:rsidRPr="00134174">
              <w:rPr>
                <w:rFonts w:hint="eastAsia"/>
              </w:rPr>
              <w:t>（见左图</w:t>
            </w:r>
            <w:r>
              <w:rPr>
                <w:rFonts w:hint="eastAsia"/>
              </w:rPr>
              <w:t>5</w:t>
            </w:r>
            <w:r w:rsidR="00056543" w:rsidRPr="00134174">
              <w:rPr>
                <w:rFonts w:hint="eastAsia"/>
              </w:rPr>
              <w:t>）：正确率（</w:t>
            </w:r>
            <w:r w:rsidR="00B56FAB">
              <w:rPr>
                <w:rFonts w:hint="eastAsia"/>
              </w:rPr>
              <w:t>94.78</w:t>
            </w:r>
            <w:r w:rsidR="00126A78">
              <w:rPr>
                <w:rFonts w:hint="eastAsia"/>
              </w:rPr>
              <w:t>%</w:t>
            </w:r>
            <w:r w:rsidR="00056543" w:rsidRPr="00134174">
              <w:rPr>
                <w:rFonts w:hint="eastAsia"/>
              </w:rPr>
              <w:t xml:space="preserve"> </w:t>
            </w:r>
            <w:r w:rsidR="00126A78">
              <w:rPr>
                <w:rFonts w:hint="eastAsia"/>
              </w:rPr>
              <w:t>）</w:t>
            </w:r>
          </w:p>
          <w:p w:rsidR="00056543" w:rsidRPr="00134174" w:rsidRDefault="00056543" w:rsidP="00056543">
            <w:pPr>
              <w:spacing w:line="400" w:lineRule="atLeast"/>
            </w:pPr>
            <w:r w:rsidRPr="00056543">
              <w:rPr>
                <w:rFonts w:hint="eastAsia"/>
              </w:rPr>
              <w:t>主要错因：</w:t>
            </w:r>
          </w:p>
          <w:p w:rsidR="00056543" w:rsidRDefault="00056543" w:rsidP="00056543">
            <w:pPr>
              <w:spacing w:line="400" w:lineRule="atLeast"/>
            </w:pPr>
            <w:r>
              <w:t>这道题已讲解过，但个别后进生还会错，主要是学生看到划线处</w:t>
            </w:r>
            <w:proofErr w:type="spellStart"/>
            <w:r>
              <w:t>rr</w:t>
            </w:r>
            <w:proofErr w:type="spellEnd"/>
            <w:r>
              <w:t>，就觉得不同，语感也不够强。</w:t>
            </w:r>
          </w:p>
          <w:p w:rsidR="00056543" w:rsidRDefault="00056543" w:rsidP="00056543">
            <w:pPr>
              <w:spacing w:line="400" w:lineRule="atLeast"/>
            </w:pPr>
            <w:r>
              <w:t>改进建议：语音一直是学生做题时的难点，首先要加强学生听课效率。其次，加强语音练习，增强学生语感。</w:t>
            </w:r>
          </w:p>
          <w:p w:rsidR="00056543" w:rsidRDefault="00056543">
            <w:pPr>
              <w:spacing w:line="400" w:lineRule="atLeast"/>
              <w:rPr>
                <w:rFonts w:ascii="楷体_GB2312" w:eastAsia="楷体_GB2312" w:hAnsi="楷体_GB2312" w:cs="楷体_GB2312"/>
                <w:bCs/>
                <w:color w:val="000000"/>
                <w:sz w:val="24"/>
              </w:rPr>
            </w:pPr>
          </w:p>
          <w:p w:rsidR="00BB0343" w:rsidRDefault="00BB0343">
            <w:pPr>
              <w:spacing w:line="400" w:lineRule="atLeast"/>
              <w:rPr>
                <w:rFonts w:ascii="楷体_GB2312" w:eastAsia="楷体_GB2312" w:hAnsi="楷体_GB2312" w:cs="楷体_GB2312"/>
                <w:bCs/>
                <w:color w:val="000000"/>
                <w:sz w:val="24"/>
              </w:rPr>
            </w:pPr>
          </w:p>
          <w:p w:rsidR="00BB0343" w:rsidRPr="00BB0343" w:rsidRDefault="00BB0343">
            <w:pPr>
              <w:spacing w:line="400" w:lineRule="atLeast"/>
            </w:pPr>
            <w:r>
              <w:rPr>
                <w:rFonts w:hint="eastAsia"/>
              </w:rPr>
              <w:t>错例三</w:t>
            </w:r>
            <w:r w:rsidRPr="00134174">
              <w:rPr>
                <w:rFonts w:hint="eastAsia"/>
              </w:rPr>
              <w:t>（见左图</w:t>
            </w:r>
            <w:r>
              <w:rPr>
                <w:rFonts w:hint="eastAsia"/>
              </w:rPr>
              <w:t>6.7.8</w:t>
            </w:r>
            <w:r w:rsidRPr="00134174">
              <w:rPr>
                <w:rFonts w:hint="eastAsia"/>
              </w:rPr>
              <w:t>）：正确率（</w:t>
            </w:r>
            <w:r w:rsidR="00126A78">
              <w:rPr>
                <w:rFonts w:hint="eastAsia"/>
              </w:rPr>
              <w:t>92.90%</w:t>
            </w:r>
            <w:r w:rsidRPr="00134174">
              <w:rPr>
                <w:rFonts w:hint="eastAsia"/>
              </w:rPr>
              <w:t>）</w:t>
            </w:r>
          </w:p>
          <w:p w:rsidR="00BA68FE" w:rsidRDefault="00BA68FE">
            <w:pPr>
              <w:spacing w:line="400" w:lineRule="atLeast"/>
            </w:pPr>
            <w:r>
              <w:t>主要错原因：第三小题</w:t>
            </w:r>
            <w:r w:rsidR="00C40098">
              <w:t>对</w:t>
            </w:r>
            <w:r w:rsidR="00C40098">
              <w:t>a/an</w:t>
            </w:r>
            <w:r>
              <w:t>没有概念，但是落实到笔头不能注意辅音和元音的区别。</w:t>
            </w:r>
            <w:r>
              <w:lastRenderedPageBreak/>
              <w:t>第四小题</w:t>
            </w:r>
            <w:r w:rsidR="00C40098">
              <w:t>Who</w:t>
            </w:r>
            <w:r w:rsidR="00C40098">
              <w:t>和</w:t>
            </w:r>
            <w:proofErr w:type="spellStart"/>
            <w:r>
              <w:t>who‘’</w:t>
            </w:r>
            <w:r w:rsidR="00C40098">
              <w:t>s</w:t>
            </w:r>
            <w:proofErr w:type="spellEnd"/>
            <w:r>
              <w:t>的区别，孩子们不太能够关注句子整体和缩写形式的使用情况。第九小题</w:t>
            </w:r>
            <w:r w:rsidR="00C40098">
              <w:t>，</w:t>
            </w:r>
            <w:r w:rsidR="00C40098">
              <w:t>be</w:t>
            </w:r>
            <w:r w:rsidR="00C40098">
              <w:t>动词的口诀不是很熟悉，没有关注</w:t>
            </w:r>
            <w:r w:rsidR="00C40098">
              <w:t>birds</w:t>
            </w:r>
            <w:r w:rsidR="00C40098">
              <w:t>，回答要以</w:t>
            </w:r>
            <w:r w:rsidR="00C40098">
              <w:t>are</w:t>
            </w:r>
            <w:r w:rsidR="00C40098">
              <w:t>的否定进行结尾，一般疑问句掌握不熟悉。平时的重点讲解没有记牢，圈点勾画不到位。</w:t>
            </w:r>
            <w:r w:rsidR="00C40098">
              <w:t>                  </w:t>
            </w:r>
          </w:p>
          <w:p w:rsidR="00C40098" w:rsidRPr="00BA68FE" w:rsidRDefault="00C40098">
            <w:pPr>
              <w:spacing w:line="400" w:lineRule="atLeast"/>
            </w:pPr>
            <w:r>
              <w:t>改进建议</w:t>
            </w:r>
            <w:r>
              <w:t> </w:t>
            </w:r>
            <w:r>
              <w:t>：注重学生题目中重点词的圈画，对单复数概念要不断重复，</w:t>
            </w:r>
            <w:r>
              <w:t>be</w:t>
            </w:r>
            <w:r>
              <w:t>动词口诀要不停背。</w:t>
            </w:r>
          </w:p>
          <w:p w:rsidR="00C40098" w:rsidRDefault="00C40098">
            <w:pPr>
              <w:spacing w:line="400" w:lineRule="atLeast"/>
              <w:rPr>
                <w:rFonts w:ascii="楷体_GB2312" w:eastAsia="楷体_GB2312" w:hAnsi="楷体_GB2312" w:cs="楷体_GB2312"/>
                <w:bCs/>
                <w:color w:val="000000"/>
                <w:sz w:val="24"/>
              </w:rPr>
            </w:pPr>
          </w:p>
          <w:p w:rsidR="00C40098" w:rsidRDefault="00C40098">
            <w:pPr>
              <w:spacing w:line="400" w:lineRule="atLeast"/>
            </w:pPr>
          </w:p>
          <w:p w:rsidR="00BB0343" w:rsidRDefault="00BB0343">
            <w:pPr>
              <w:spacing w:line="400" w:lineRule="atLeast"/>
            </w:pPr>
          </w:p>
          <w:p w:rsidR="00BB0343" w:rsidRPr="00134174" w:rsidRDefault="00BB0343" w:rsidP="00BB0343">
            <w:pPr>
              <w:spacing w:line="400" w:lineRule="atLeast"/>
            </w:pPr>
            <w:r>
              <w:rPr>
                <w:rFonts w:hint="eastAsia"/>
              </w:rPr>
              <w:t>错例四</w:t>
            </w:r>
            <w:r w:rsidRPr="00134174">
              <w:rPr>
                <w:rFonts w:hint="eastAsia"/>
              </w:rPr>
              <w:t>（见左图</w:t>
            </w:r>
            <w:r>
              <w:rPr>
                <w:rFonts w:hint="eastAsia"/>
              </w:rPr>
              <w:t>9.10</w:t>
            </w:r>
            <w:r w:rsidRPr="00134174">
              <w:rPr>
                <w:rFonts w:hint="eastAsia"/>
              </w:rPr>
              <w:t>）：</w:t>
            </w:r>
            <w:r w:rsidR="00126A78">
              <w:rPr>
                <w:rFonts w:hint="eastAsia"/>
              </w:rPr>
              <w:t>正确率（</w:t>
            </w:r>
            <w:r w:rsidR="00B56FAB">
              <w:rPr>
                <w:rFonts w:hint="eastAsia"/>
              </w:rPr>
              <w:t>93</w:t>
            </w:r>
            <w:r w:rsidR="00126A78">
              <w:rPr>
                <w:rFonts w:hint="eastAsia"/>
              </w:rPr>
              <w:t>%</w:t>
            </w:r>
            <w:r w:rsidRPr="00134174">
              <w:rPr>
                <w:rFonts w:hint="eastAsia"/>
              </w:rPr>
              <w:t>）</w:t>
            </w:r>
          </w:p>
          <w:p w:rsidR="00BB0343" w:rsidRPr="00BB0343" w:rsidRDefault="00BB0343">
            <w:pPr>
              <w:spacing w:line="400" w:lineRule="atLeast"/>
            </w:pPr>
          </w:p>
          <w:p w:rsidR="00C40098" w:rsidRDefault="00C40098" w:rsidP="00C40098">
            <w:pPr>
              <w:spacing w:line="400" w:lineRule="atLeast"/>
              <w:rPr>
                <w:rFonts w:ascii="楷体_GB2312" w:eastAsia="楷体_GB2312" w:hAnsi="楷体_GB2312" w:cs="楷体_GB2312"/>
                <w:bCs/>
                <w:color w:val="000000"/>
                <w:sz w:val="28"/>
                <w:szCs w:val="28"/>
              </w:rPr>
            </w:pPr>
            <w:r>
              <w:t>错误原因：这道题学生做题习惯差写完没有通读一遍，所以会选</w:t>
            </w:r>
            <w:r>
              <w:t>Breakfast</w:t>
            </w:r>
            <w:r>
              <w:t>！</w:t>
            </w:r>
            <w:r w:rsidR="00BA68FE">
              <w:t>Don‘t</w:t>
            </w:r>
            <w:r w:rsidR="00BA68FE">
              <w:rPr>
                <w:rFonts w:hint="eastAsia"/>
              </w:rPr>
              <w:t xml:space="preserve"> </w:t>
            </w:r>
            <w:r>
              <w:t>be late.</w:t>
            </w:r>
            <w:r>
              <w:t>并且不清楚句首要大写。</w:t>
            </w:r>
            <w:r>
              <w:br/>
            </w:r>
            <w:r>
              <w:t>还有就是字母写重复了。改进建议：提醒学生利用翻译检查。</w:t>
            </w:r>
          </w:p>
          <w:p w:rsidR="00C40098" w:rsidRDefault="00C40098">
            <w:pPr>
              <w:spacing w:line="400" w:lineRule="atLeast"/>
              <w:rPr>
                <w:rFonts w:hint="eastAsia"/>
              </w:rPr>
            </w:pPr>
          </w:p>
          <w:p w:rsidR="00296C48" w:rsidRDefault="00296C48">
            <w:pPr>
              <w:spacing w:line="400" w:lineRule="atLeast"/>
              <w:rPr>
                <w:rFonts w:hint="eastAsia"/>
              </w:rPr>
            </w:pPr>
          </w:p>
          <w:p w:rsidR="00296C48" w:rsidRDefault="00296C48">
            <w:pPr>
              <w:spacing w:line="400" w:lineRule="atLeast"/>
              <w:rPr>
                <w:rFonts w:hint="eastAsia"/>
              </w:rPr>
            </w:pPr>
          </w:p>
          <w:p w:rsidR="00296C48" w:rsidRPr="00C40098" w:rsidRDefault="00296C48">
            <w:pPr>
              <w:spacing w:line="400" w:lineRule="atLeast"/>
            </w:pPr>
          </w:p>
          <w:p w:rsidR="00DB76DE" w:rsidRPr="00134174" w:rsidRDefault="00BB0343">
            <w:pPr>
              <w:spacing w:line="400" w:lineRule="atLeast"/>
            </w:pPr>
            <w:r>
              <w:rPr>
                <w:rFonts w:hint="eastAsia"/>
              </w:rPr>
              <w:t>错例五</w:t>
            </w:r>
            <w:r w:rsidR="0065408C" w:rsidRPr="00134174">
              <w:rPr>
                <w:rFonts w:hint="eastAsia"/>
              </w:rPr>
              <w:t>（见左图</w:t>
            </w:r>
            <w:r>
              <w:rPr>
                <w:rFonts w:hint="eastAsia"/>
              </w:rPr>
              <w:t>11.12</w:t>
            </w:r>
            <w:r w:rsidR="0065408C" w:rsidRPr="00134174">
              <w:rPr>
                <w:rFonts w:hint="eastAsia"/>
              </w:rPr>
              <w:t>）：正确率（</w:t>
            </w:r>
            <w:r w:rsidR="00B56FAB">
              <w:rPr>
                <w:rFonts w:hint="eastAsia"/>
              </w:rPr>
              <w:t>87.36</w:t>
            </w:r>
            <w:r w:rsidR="00126A78">
              <w:rPr>
                <w:rFonts w:hint="eastAsia"/>
              </w:rPr>
              <w:t>%</w:t>
            </w:r>
            <w:r w:rsidR="00661A95" w:rsidRPr="00134174">
              <w:rPr>
                <w:rFonts w:hint="eastAsia"/>
              </w:rPr>
              <w:t xml:space="preserve"> </w:t>
            </w:r>
            <w:r w:rsidR="0065408C" w:rsidRPr="00134174">
              <w:rPr>
                <w:rFonts w:hint="eastAsia"/>
              </w:rPr>
              <w:t>），</w:t>
            </w:r>
            <w:r w:rsidR="00661A95" w:rsidRPr="00134174">
              <w:rPr>
                <w:rFonts w:hint="eastAsia"/>
              </w:rPr>
              <w:t xml:space="preserve"> </w:t>
            </w:r>
          </w:p>
          <w:p w:rsidR="00661A95" w:rsidRPr="00134174" w:rsidRDefault="0065408C">
            <w:pPr>
              <w:spacing w:line="400" w:lineRule="atLeast"/>
            </w:pPr>
            <w:r w:rsidRPr="00134174">
              <w:rPr>
                <w:rFonts w:hint="eastAsia"/>
              </w:rPr>
              <w:t>主要错因：</w:t>
            </w:r>
          </w:p>
          <w:p w:rsidR="00661A95" w:rsidRPr="00134174" w:rsidRDefault="00661A95">
            <w:pPr>
              <w:spacing w:line="400" w:lineRule="atLeast"/>
            </w:pPr>
            <w:r w:rsidRPr="00134174">
              <w:rPr>
                <w:rFonts w:hint="eastAsia"/>
              </w:rPr>
              <w:t>审题不清，</w:t>
            </w:r>
            <w:r w:rsidR="004C1646" w:rsidRPr="00134174">
              <w:rPr>
                <w:rFonts w:hint="eastAsia"/>
              </w:rPr>
              <w:t>上下文理解有困难，还有试卷排版影响了学生做题。</w:t>
            </w:r>
          </w:p>
          <w:p w:rsidR="00DB76DE" w:rsidRPr="00134174" w:rsidRDefault="0065408C">
            <w:pPr>
              <w:spacing w:line="400" w:lineRule="atLeast"/>
            </w:pPr>
            <w:r w:rsidRPr="00134174">
              <w:rPr>
                <w:rFonts w:hint="eastAsia"/>
              </w:rPr>
              <w:t>改进建议：</w:t>
            </w:r>
          </w:p>
          <w:p w:rsidR="004C1646" w:rsidRDefault="004C1646">
            <w:pPr>
              <w:spacing w:line="400" w:lineRule="atLeast"/>
            </w:pPr>
            <w:r w:rsidRPr="00134174">
              <w:rPr>
                <w:rFonts w:hint="eastAsia"/>
              </w:rPr>
              <w:t>建议加强各种形式练习，并且多读题，结合上下文理解。</w:t>
            </w:r>
          </w:p>
          <w:p w:rsidR="00BA68FE" w:rsidRDefault="00BA68FE">
            <w:pPr>
              <w:spacing w:line="400" w:lineRule="atLeast"/>
            </w:pPr>
          </w:p>
          <w:p w:rsidR="00BA68FE" w:rsidRDefault="00BA68FE">
            <w:pPr>
              <w:spacing w:line="400" w:lineRule="atLeast"/>
            </w:pPr>
          </w:p>
          <w:p w:rsidR="009E78AD" w:rsidRDefault="009E78AD">
            <w:pPr>
              <w:spacing w:line="400" w:lineRule="atLeast"/>
            </w:pPr>
          </w:p>
          <w:p w:rsidR="00BA68FE" w:rsidRDefault="00BA68FE">
            <w:pPr>
              <w:spacing w:line="400" w:lineRule="atLeast"/>
            </w:pPr>
          </w:p>
          <w:p w:rsidR="00126A78" w:rsidRDefault="00126A78">
            <w:pPr>
              <w:spacing w:line="400" w:lineRule="atLeast"/>
            </w:pPr>
          </w:p>
          <w:p w:rsidR="00126A78" w:rsidRDefault="00126A78">
            <w:pPr>
              <w:spacing w:line="400" w:lineRule="atLeast"/>
              <w:rPr>
                <w:rFonts w:hint="eastAsia"/>
              </w:rPr>
            </w:pPr>
          </w:p>
          <w:p w:rsidR="00296C48" w:rsidRDefault="00296C48">
            <w:pPr>
              <w:spacing w:line="400" w:lineRule="atLeast"/>
            </w:pPr>
          </w:p>
          <w:p w:rsidR="009E78AD" w:rsidRDefault="009E78AD">
            <w:pPr>
              <w:spacing w:line="400" w:lineRule="atLeast"/>
            </w:pPr>
            <w:r>
              <w:rPr>
                <w:rFonts w:hint="eastAsia"/>
              </w:rPr>
              <w:t>错例六</w:t>
            </w:r>
            <w:r w:rsidRPr="00134174">
              <w:rPr>
                <w:rFonts w:hint="eastAsia"/>
              </w:rPr>
              <w:t>（见左图</w:t>
            </w:r>
            <w:r>
              <w:rPr>
                <w:rFonts w:hint="eastAsia"/>
              </w:rPr>
              <w:t>13.14</w:t>
            </w:r>
            <w:r w:rsidRPr="00134174">
              <w:rPr>
                <w:rFonts w:hint="eastAsia"/>
              </w:rPr>
              <w:t>）：正确率（</w:t>
            </w:r>
            <w:r w:rsidR="00126A78">
              <w:rPr>
                <w:rFonts w:hint="eastAsia"/>
              </w:rPr>
              <w:t>87.56%</w:t>
            </w:r>
            <w:r w:rsidRPr="00134174">
              <w:rPr>
                <w:rFonts w:hint="eastAsia"/>
              </w:rPr>
              <w:t>）</w:t>
            </w:r>
          </w:p>
          <w:p w:rsidR="00BA68FE" w:rsidRPr="00134174" w:rsidRDefault="00BA68FE" w:rsidP="00BA68FE">
            <w:pPr>
              <w:spacing w:line="400" w:lineRule="atLeast"/>
            </w:pPr>
            <w:r w:rsidRPr="00134174">
              <w:rPr>
                <w:rFonts w:hint="eastAsia"/>
              </w:rPr>
              <w:t>主要错因：</w:t>
            </w:r>
          </w:p>
          <w:p w:rsidR="00BA68FE" w:rsidRDefault="00BA68FE" w:rsidP="00BA68FE">
            <w:pPr>
              <w:spacing w:line="400" w:lineRule="atLeast"/>
            </w:pPr>
            <w:r>
              <w:rPr>
                <w:rFonts w:hint="eastAsia"/>
              </w:rPr>
              <w:t>单词不会拼写，图片信息摘取能力不强。</w:t>
            </w:r>
          </w:p>
          <w:p w:rsidR="00BA68FE" w:rsidRPr="00134174" w:rsidRDefault="00BA68FE" w:rsidP="00BA68FE">
            <w:pPr>
              <w:spacing w:line="400" w:lineRule="atLeast"/>
            </w:pPr>
            <w:r w:rsidRPr="00134174">
              <w:rPr>
                <w:rFonts w:hint="eastAsia"/>
              </w:rPr>
              <w:t>改进建议：</w:t>
            </w:r>
          </w:p>
          <w:p w:rsidR="00BA68FE" w:rsidRDefault="00BA68FE" w:rsidP="00BA68FE">
            <w:pPr>
              <w:spacing w:line="400" w:lineRule="atLeast"/>
            </w:pPr>
            <w:r>
              <w:t>加强巩固单词的拼写和记忆，加强听力练习。</w:t>
            </w:r>
          </w:p>
          <w:p w:rsidR="00BA68FE" w:rsidRDefault="00BA68FE" w:rsidP="00BA68FE">
            <w:pPr>
              <w:spacing w:line="400" w:lineRule="atLeast"/>
            </w:pPr>
          </w:p>
          <w:p w:rsidR="00BA68FE" w:rsidRDefault="00BA68FE" w:rsidP="00BA68FE">
            <w:pPr>
              <w:spacing w:line="400" w:lineRule="atLeast"/>
            </w:pPr>
          </w:p>
          <w:p w:rsidR="00BA68FE" w:rsidRDefault="00BA68FE" w:rsidP="00BA68FE">
            <w:pPr>
              <w:spacing w:line="400" w:lineRule="atLeast"/>
            </w:pPr>
          </w:p>
          <w:p w:rsidR="00BA68FE" w:rsidRDefault="00BA68FE" w:rsidP="00BA68FE">
            <w:pPr>
              <w:spacing w:line="400" w:lineRule="atLeast"/>
            </w:pPr>
          </w:p>
          <w:p w:rsidR="00BA68FE" w:rsidRDefault="00BA68FE" w:rsidP="00BA68FE">
            <w:pPr>
              <w:spacing w:line="400" w:lineRule="atLeast"/>
            </w:pPr>
          </w:p>
          <w:p w:rsidR="00BA68FE" w:rsidRDefault="00BA68FE" w:rsidP="00BA68FE">
            <w:pPr>
              <w:spacing w:line="400" w:lineRule="atLeast"/>
            </w:pPr>
          </w:p>
          <w:p w:rsidR="00126A78" w:rsidRDefault="00126A78" w:rsidP="00BA68FE">
            <w:pPr>
              <w:spacing w:line="400" w:lineRule="atLeast"/>
            </w:pPr>
          </w:p>
          <w:p w:rsidR="009E78AD" w:rsidRDefault="009E78AD" w:rsidP="00BA68FE">
            <w:pPr>
              <w:spacing w:line="400" w:lineRule="atLeast"/>
            </w:pPr>
          </w:p>
          <w:p w:rsidR="009E78AD" w:rsidRDefault="009E78AD" w:rsidP="00BA68FE">
            <w:pPr>
              <w:spacing w:line="400" w:lineRule="atLeast"/>
            </w:pPr>
          </w:p>
          <w:p w:rsidR="009E78AD" w:rsidRDefault="009E78AD" w:rsidP="00FF6729">
            <w:pPr>
              <w:spacing w:line="400" w:lineRule="atLeast"/>
            </w:pPr>
            <w:r>
              <w:rPr>
                <w:rFonts w:hint="eastAsia"/>
              </w:rPr>
              <w:t>错例七</w:t>
            </w:r>
            <w:r w:rsidRPr="00134174">
              <w:rPr>
                <w:rFonts w:hint="eastAsia"/>
              </w:rPr>
              <w:t>（见左图</w:t>
            </w:r>
            <w:r w:rsidR="00013A49">
              <w:rPr>
                <w:rFonts w:hint="eastAsia"/>
              </w:rPr>
              <w:t>15</w:t>
            </w:r>
            <w:r w:rsidRPr="00134174">
              <w:rPr>
                <w:rFonts w:hint="eastAsia"/>
              </w:rPr>
              <w:t>）：正确率（</w:t>
            </w:r>
            <w:r w:rsidR="00126A78">
              <w:rPr>
                <w:rFonts w:hint="eastAsia"/>
              </w:rPr>
              <w:t>75%</w:t>
            </w:r>
            <w:r w:rsidRPr="00134174">
              <w:rPr>
                <w:rFonts w:hint="eastAsia"/>
              </w:rPr>
              <w:t xml:space="preserve"> </w:t>
            </w:r>
            <w:r w:rsidRPr="00134174">
              <w:rPr>
                <w:rFonts w:hint="eastAsia"/>
              </w:rPr>
              <w:t>）</w:t>
            </w:r>
          </w:p>
          <w:p w:rsidR="00FF6729" w:rsidRPr="00134174" w:rsidRDefault="00FF6729" w:rsidP="00FF6729">
            <w:pPr>
              <w:spacing w:line="400" w:lineRule="atLeast"/>
            </w:pPr>
            <w:r w:rsidRPr="00134174">
              <w:rPr>
                <w:rFonts w:hint="eastAsia"/>
              </w:rPr>
              <w:t>主要错因：</w:t>
            </w:r>
          </w:p>
          <w:p w:rsidR="00FF6729" w:rsidRDefault="00FF6729" w:rsidP="00FF6729">
            <w:pPr>
              <w:spacing w:line="400" w:lineRule="atLeast"/>
              <w:rPr>
                <w:rFonts w:ascii="Comic Sans MS" w:hAnsi="宋体"/>
                <w:szCs w:val="21"/>
              </w:rPr>
            </w:pPr>
            <w:r>
              <w:rPr>
                <w:rFonts w:ascii="Comic Sans MS" w:eastAsia="宋体" w:hAnsi="宋体" w:cs="Times New Roman" w:hint="eastAsia"/>
                <w:szCs w:val="21"/>
              </w:rPr>
              <w:t>文章给的是</w:t>
            </w:r>
            <w:r>
              <w:rPr>
                <w:rFonts w:ascii="Comic Sans MS" w:eastAsia="宋体" w:hAnsi="宋体" w:cs="Times New Roman" w:hint="eastAsia"/>
                <w:szCs w:val="21"/>
              </w:rPr>
              <w:t>twins</w:t>
            </w:r>
            <w:r>
              <w:rPr>
                <w:rFonts w:ascii="Comic Sans MS" w:eastAsia="宋体" w:hAnsi="宋体" w:cs="Times New Roman" w:hint="eastAsia"/>
                <w:szCs w:val="21"/>
              </w:rPr>
              <w:t>这个信息很多同学没有考虑，只是死做题，一看人名不一样就选择错误，还有最后一题她们家一共有</w:t>
            </w:r>
            <w:r>
              <w:rPr>
                <w:rFonts w:ascii="Comic Sans MS" w:eastAsia="宋体" w:hAnsi="宋体" w:cs="Times New Roman" w:hint="eastAsia"/>
                <w:szCs w:val="21"/>
              </w:rPr>
              <w:t>6</w:t>
            </w:r>
            <w:r>
              <w:rPr>
                <w:rFonts w:ascii="Comic Sans MS" w:eastAsia="宋体" w:hAnsi="宋体" w:cs="Times New Roman" w:hint="eastAsia"/>
                <w:szCs w:val="21"/>
              </w:rPr>
              <w:t>口人，学生没有能够把双胞胎</w:t>
            </w:r>
            <w:r>
              <w:rPr>
                <w:rFonts w:ascii="Comic Sans MS" w:eastAsia="宋体" w:hAnsi="宋体" w:cs="Times New Roman" w:hint="eastAsia"/>
                <w:szCs w:val="21"/>
              </w:rPr>
              <w:t>2</w:t>
            </w:r>
            <w:r>
              <w:rPr>
                <w:rFonts w:ascii="Comic Sans MS" w:eastAsia="宋体" w:hAnsi="宋体" w:cs="Times New Roman" w:hint="eastAsia"/>
                <w:szCs w:val="21"/>
              </w:rPr>
              <w:t>人算进去，所以认为是</w:t>
            </w:r>
            <w:r>
              <w:rPr>
                <w:rFonts w:ascii="Comic Sans MS" w:eastAsia="宋体" w:hAnsi="宋体" w:cs="Times New Roman" w:hint="eastAsia"/>
                <w:szCs w:val="21"/>
              </w:rPr>
              <w:t>5</w:t>
            </w:r>
            <w:r>
              <w:rPr>
                <w:rFonts w:ascii="Comic Sans MS" w:eastAsia="宋体" w:hAnsi="宋体" w:cs="Times New Roman" w:hint="eastAsia"/>
                <w:szCs w:val="21"/>
              </w:rPr>
              <w:t>口人。</w:t>
            </w:r>
          </w:p>
          <w:p w:rsidR="00BA68FE" w:rsidRPr="00FF6729" w:rsidRDefault="00FF6729" w:rsidP="00FF6729">
            <w:pPr>
              <w:spacing w:line="400" w:lineRule="atLeast"/>
            </w:pPr>
            <w:r w:rsidRPr="00134174">
              <w:rPr>
                <w:rFonts w:hint="eastAsia"/>
              </w:rPr>
              <w:t>改进建议：</w:t>
            </w:r>
            <w:r>
              <w:rPr>
                <w:rFonts w:hint="eastAsia"/>
              </w:rPr>
              <w:t>增加阅读，理解文本意思，不能浅层次学习。</w:t>
            </w:r>
          </w:p>
        </w:tc>
      </w:tr>
    </w:tbl>
    <w:p w:rsidR="00DB76DE" w:rsidRPr="00126A78" w:rsidRDefault="00DB76DE">
      <w:pPr>
        <w:spacing w:line="360" w:lineRule="auto"/>
        <w:rPr>
          <w:rFonts w:ascii="宋体" w:eastAsia="宋体" w:hAnsi="宋体" w:cs="宋体"/>
          <w:sz w:val="24"/>
        </w:rPr>
      </w:pPr>
    </w:p>
    <w:p w:rsidR="00DB76DE" w:rsidRDefault="0065408C">
      <w:pPr>
        <w:spacing w:line="360" w:lineRule="auto"/>
        <w:rPr>
          <w:rFonts w:ascii="黑体" w:eastAsia="黑体" w:hAnsi="黑体" w:cs="KTJ+ZMeDVZ-2"/>
          <w:b/>
          <w:color w:val="000000"/>
          <w:kern w:val="0"/>
          <w:sz w:val="24"/>
        </w:rPr>
      </w:pPr>
      <w:r>
        <w:rPr>
          <w:rFonts w:ascii="宋体" w:eastAsia="宋体" w:hAnsi="宋体" w:cs="宋体" w:hint="eastAsia"/>
          <w:sz w:val="24"/>
        </w:rPr>
        <w:t xml:space="preserve"> </w:t>
      </w:r>
      <w:r>
        <w:rPr>
          <w:rFonts w:ascii="黑体" w:eastAsia="黑体" w:hAnsi="黑体" w:cs="KTJ+ZMeDVZ-2" w:hint="eastAsia"/>
          <w:b/>
          <w:color w:val="000000"/>
          <w:kern w:val="0"/>
          <w:sz w:val="24"/>
        </w:rPr>
        <w:t>三、测试成效分析</w:t>
      </w:r>
    </w:p>
    <w:p w:rsidR="00DB76DE" w:rsidRPr="0044751C" w:rsidRDefault="0065408C">
      <w:pPr>
        <w:spacing w:line="360" w:lineRule="auto"/>
        <w:rPr>
          <w:rFonts w:ascii="宋体" w:eastAsia="宋体" w:hAnsi="宋体" w:cs="宋体"/>
          <w:sz w:val="24"/>
        </w:rPr>
      </w:pPr>
      <w:r>
        <w:rPr>
          <w:rFonts w:ascii="宋体" w:eastAsia="宋体" w:hAnsi="宋体" w:cs="宋体" w:hint="eastAsia"/>
          <w:sz w:val="24"/>
        </w:rPr>
        <w:t>（</w:t>
      </w:r>
      <w:r w:rsidRPr="0044751C">
        <w:rPr>
          <w:rFonts w:ascii="宋体" w:eastAsia="宋体" w:hAnsi="宋体" w:cs="宋体" w:hint="eastAsia"/>
          <w:sz w:val="24"/>
        </w:rPr>
        <w:t>一）取得的经验及成效</w:t>
      </w:r>
    </w:p>
    <w:p w:rsidR="00DB76DE" w:rsidRPr="0044751C" w:rsidRDefault="00EC084E">
      <w:pPr>
        <w:spacing w:line="360" w:lineRule="auto"/>
        <w:rPr>
          <w:rFonts w:ascii="宋体" w:eastAsia="宋体" w:hAnsi="宋体" w:cs="宋体"/>
          <w:sz w:val="24"/>
        </w:rPr>
      </w:pPr>
      <w:r w:rsidRPr="0044751C">
        <w:rPr>
          <w:rFonts w:ascii="宋体" w:eastAsia="宋体" w:hAnsi="宋体" w:cs="宋体" w:hint="eastAsia"/>
          <w:sz w:val="24"/>
        </w:rPr>
        <w:t xml:space="preserve">  </w:t>
      </w:r>
      <w:r w:rsidR="0046500E">
        <w:rPr>
          <w:rFonts w:ascii="宋体" w:eastAsia="宋体" w:hAnsi="宋体" w:cs="宋体" w:hint="eastAsia"/>
          <w:sz w:val="24"/>
        </w:rPr>
        <w:t xml:space="preserve">   </w:t>
      </w:r>
      <w:r w:rsidR="00FA07D7" w:rsidRPr="0044751C">
        <w:rPr>
          <w:rFonts w:ascii="宋体" w:eastAsia="宋体" w:hAnsi="宋体" w:cs="宋体"/>
          <w:sz w:val="24"/>
        </w:rPr>
        <w:t>考试就是查漏补缺，就是找到学习上的薄弱环节并及时采取有效措施进行补充完善，让知识的吸收全面化、系统化、有效化。在本次试卷分析过程中，我们发现</w:t>
      </w:r>
      <w:r w:rsidR="00FA07D7" w:rsidRPr="0044751C">
        <w:rPr>
          <w:rFonts w:ascii="宋体" w:eastAsia="宋体" w:hAnsi="宋体" w:cs="宋体" w:hint="eastAsia"/>
          <w:sz w:val="24"/>
        </w:rPr>
        <w:t>学生在做</w:t>
      </w:r>
      <w:r w:rsidR="00FA07D7" w:rsidRPr="0044751C">
        <w:rPr>
          <w:rFonts w:ascii="宋体" w:eastAsia="宋体" w:hAnsi="宋体" w:cs="宋体"/>
          <w:sz w:val="24"/>
        </w:rPr>
        <w:t>听力练习</w:t>
      </w:r>
      <w:r w:rsidR="0046500E">
        <w:rPr>
          <w:rFonts w:ascii="宋体" w:eastAsia="宋体" w:hAnsi="宋体" w:cs="宋体"/>
          <w:sz w:val="24"/>
        </w:rPr>
        <w:t>时能</w:t>
      </w:r>
      <w:r w:rsidR="00FA07D7" w:rsidRPr="0044751C">
        <w:rPr>
          <w:rFonts w:ascii="宋体" w:eastAsia="宋体" w:hAnsi="宋体" w:cs="宋体"/>
          <w:sz w:val="24"/>
        </w:rPr>
        <w:t>仔细观察图片，</w:t>
      </w:r>
      <w:r w:rsidR="00FA07D7" w:rsidRPr="0044751C">
        <w:rPr>
          <w:rFonts w:ascii="宋体" w:eastAsia="宋体" w:hAnsi="宋体" w:cs="宋体" w:hint="eastAsia"/>
          <w:sz w:val="24"/>
        </w:rPr>
        <w:t>而且大部分学生养成了圈划关键词答题的习惯。</w:t>
      </w:r>
      <w:r w:rsidR="0044751C" w:rsidRPr="0044751C">
        <w:rPr>
          <w:rFonts w:ascii="宋体" w:eastAsia="宋体" w:hAnsi="宋体" w:cs="宋体" w:hint="eastAsia"/>
          <w:sz w:val="24"/>
        </w:rPr>
        <w:t>考试</w:t>
      </w:r>
      <w:r w:rsidR="00FA07D7" w:rsidRPr="0044751C">
        <w:rPr>
          <w:rFonts w:ascii="宋体" w:eastAsia="宋体" w:hAnsi="宋体" w:cs="宋体"/>
          <w:sz w:val="24"/>
        </w:rPr>
        <w:t>检验</w:t>
      </w:r>
      <w:r w:rsidR="0044751C" w:rsidRPr="0044751C">
        <w:rPr>
          <w:rFonts w:ascii="宋体" w:eastAsia="宋体" w:hAnsi="宋体" w:cs="宋体"/>
          <w:sz w:val="24"/>
        </w:rPr>
        <w:t>出了</w:t>
      </w:r>
      <w:r w:rsidR="00FA07D7" w:rsidRPr="0044751C">
        <w:rPr>
          <w:rFonts w:ascii="宋体" w:eastAsia="宋体" w:hAnsi="宋体" w:cs="宋体"/>
          <w:sz w:val="24"/>
        </w:rPr>
        <w:t>学生学习方法的优劣和与应试能力的强</w:t>
      </w:r>
      <w:r w:rsidR="0044751C" w:rsidRPr="0044751C">
        <w:rPr>
          <w:rFonts w:ascii="宋体" w:eastAsia="宋体" w:hAnsi="宋体" w:cs="宋体"/>
          <w:sz w:val="24"/>
        </w:rPr>
        <w:t>弱</w:t>
      </w:r>
      <w:r w:rsidR="0044751C" w:rsidRPr="0044751C">
        <w:rPr>
          <w:rFonts w:ascii="宋体" w:eastAsia="宋体" w:hAnsi="宋体" w:cs="宋体" w:hint="eastAsia"/>
          <w:sz w:val="24"/>
        </w:rPr>
        <w:t>，</w:t>
      </w:r>
      <w:r w:rsidR="0045745E">
        <w:rPr>
          <w:rFonts w:ascii="宋体" w:eastAsia="宋体" w:hAnsi="宋体" w:cs="宋体"/>
          <w:sz w:val="24"/>
        </w:rPr>
        <w:t>学生在考试中</w:t>
      </w:r>
      <w:r w:rsidR="00FA07D7" w:rsidRPr="0044751C">
        <w:rPr>
          <w:rFonts w:ascii="宋体" w:eastAsia="宋体" w:hAnsi="宋体" w:cs="宋体"/>
          <w:sz w:val="24"/>
        </w:rPr>
        <w:t>暴露</w:t>
      </w:r>
      <w:r w:rsidR="0045745E">
        <w:rPr>
          <w:rFonts w:ascii="宋体" w:eastAsia="宋体" w:hAnsi="宋体" w:cs="宋体" w:hint="eastAsia"/>
          <w:sz w:val="24"/>
        </w:rPr>
        <w:t>出</w:t>
      </w:r>
      <w:r w:rsidR="00FA07D7" w:rsidRPr="0044751C">
        <w:rPr>
          <w:rFonts w:ascii="宋体" w:eastAsia="宋体" w:hAnsi="宋体" w:cs="宋体"/>
          <w:sz w:val="24"/>
        </w:rPr>
        <w:t>粗心、做题方</w:t>
      </w:r>
      <w:r w:rsidR="0045745E">
        <w:rPr>
          <w:rFonts w:ascii="宋体" w:eastAsia="宋体" w:hAnsi="宋体" w:cs="宋体"/>
          <w:sz w:val="24"/>
        </w:rPr>
        <w:t>法不对、不会审题、检查不细等方面的</w:t>
      </w:r>
      <w:r w:rsidR="0045745E">
        <w:rPr>
          <w:rFonts w:ascii="宋体" w:eastAsia="宋体" w:hAnsi="宋体" w:cs="宋体" w:hint="eastAsia"/>
          <w:sz w:val="24"/>
        </w:rPr>
        <w:t>问题</w:t>
      </w:r>
      <w:r w:rsidR="0044751C" w:rsidRPr="0044751C">
        <w:rPr>
          <w:rFonts w:ascii="宋体" w:eastAsia="宋体" w:hAnsi="宋体" w:cs="宋体"/>
          <w:sz w:val="24"/>
        </w:rPr>
        <w:t>，</w:t>
      </w:r>
      <w:r w:rsidR="0045745E">
        <w:rPr>
          <w:rFonts w:ascii="宋体" w:eastAsia="宋体" w:hAnsi="宋体" w:cs="宋体" w:hint="eastAsia"/>
          <w:sz w:val="24"/>
        </w:rPr>
        <w:t>而解决</w:t>
      </w:r>
      <w:r w:rsidR="0045745E">
        <w:rPr>
          <w:rFonts w:ascii="宋体" w:eastAsia="宋体" w:hAnsi="宋体" w:cs="宋体"/>
          <w:sz w:val="24"/>
        </w:rPr>
        <w:t>这些</w:t>
      </w:r>
      <w:r w:rsidR="0045745E">
        <w:rPr>
          <w:rFonts w:ascii="宋体" w:eastAsia="宋体" w:hAnsi="宋体" w:cs="宋体" w:hint="eastAsia"/>
          <w:sz w:val="24"/>
        </w:rPr>
        <w:t>问题是下学期老师们的一个重要工作方向，</w:t>
      </w:r>
      <w:r w:rsidR="0044751C" w:rsidRPr="0044751C">
        <w:rPr>
          <w:rFonts w:ascii="宋体" w:eastAsia="宋体" w:hAnsi="宋体" w:cs="宋体"/>
          <w:sz w:val="24"/>
        </w:rPr>
        <w:t>同时</w:t>
      </w:r>
      <w:r w:rsidR="0045745E">
        <w:rPr>
          <w:rFonts w:ascii="宋体" w:eastAsia="宋体" w:hAnsi="宋体" w:cs="宋体" w:hint="eastAsia"/>
          <w:sz w:val="24"/>
        </w:rPr>
        <w:t>这次考试</w:t>
      </w:r>
      <w:r w:rsidR="0044751C" w:rsidRPr="0044751C">
        <w:rPr>
          <w:rFonts w:ascii="宋体" w:eastAsia="宋体" w:hAnsi="宋体" w:cs="宋体"/>
          <w:sz w:val="24"/>
        </w:rPr>
        <w:t>老师</w:t>
      </w:r>
      <w:r w:rsidR="00FA07D7" w:rsidRPr="0044751C">
        <w:rPr>
          <w:rFonts w:ascii="宋体" w:eastAsia="宋体" w:hAnsi="宋体" w:cs="宋体"/>
          <w:sz w:val="24"/>
        </w:rPr>
        <w:t>不能只关注分数，重要的是找到适合自己</w:t>
      </w:r>
      <w:r w:rsidR="0045745E">
        <w:rPr>
          <w:rFonts w:ascii="宋体" w:eastAsia="宋体" w:hAnsi="宋体" w:cs="宋体" w:hint="eastAsia"/>
          <w:sz w:val="24"/>
        </w:rPr>
        <w:t>的教育方法和适合孩子的学习方</w:t>
      </w:r>
      <w:r w:rsidR="0045745E">
        <w:rPr>
          <w:rFonts w:ascii="宋体" w:eastAsia="宋体" w:hAnsi="宋体" w:cs="宋体"/>
          <w:sz w:val="24"/>
        </w:rPr>
        <w:t>法，</w:t>
      </w:r>
      <w:r w:rsidR="0045745E">
        <w:rPr>
          <w:rFonts w:ascii="宋体" w:eastAsia="宋体" w:hAnsi="宋体" w:cs="宋体" w:hint="eastAsia"/>
          <w:sz w:val="24"/>
        </w:rPr>
        <w:t>培养孩子</w:t>
      </w:r>
      <w:r w:rsidR="0045745E">
        <w:rPr>
          <w:rFonts w:ascii="宋体" w:eastAsia="宋体" w:hAnsi="宋体" w:cs="宋体" w:hint="eastAsia"/>
          <w:sz w:val="24"/>
        </w:rPr>
        <w:lastRenderedPageBreak/>
        <w:t>们养成</w:t>
      </w:r>
      <w:r w:rsidR="0045745E">
        <w:rPr>
          <w:rFonts w:ascii="宋体" w:eastAsia="宋体" w:hAnsi="宋体" w:cs="宋体"/>
          <w:sz w:val="24"/>
        </w:rPr>
        <w:t>良好的思维</w:t>
      </w:r>
      <w:r w:rsidR="0045745E">
        <w:rPr>
          <w:rFonts w:ascii="宋体" w:eastAsia="宋体" w:hAnsi="宋体" w:cs="宋体" w:hint="eastAsia"/>
          <w:sz w:val="24"/>
        </w:rPr>
        <w:t>和学习</w:t>
      </w:r>
      <w:r w:rsidR="0045745E">
        <w:rPr>
          <w:rFonts w:ascii="宋体" w:eastAsia="宋体" w:hAnsi="宋体" w:cs="宋体"/>
          <w:sz w:val="24"/>
        </w:rPr>
        <w:t>习惯</w:t>
      </w:r>
      <w:r w:rsidR="0045745E">
        <w:rPr>
          <w:rFonts w:ascii="宋体" w:eastAsia="宋体" w:hAnsi="宋体" w:cs="宋体" w:hint="eastAsia"/>
          <w:sz w:val="24"/>
        </w:rPr>
        <w:t>。</w:t>
      </w:r>
    </w:p>
    <w:p w:rsidR="00DB76DE" w:rsidRDefault="0065408C">
      <w:pPr>
        <w:spacing w:line="360" w:lineRule="auto"/>
        <w:rPr>
          <w:rFonts w:ascii="宋体" w:eastAsia="宋体" w:hAnsi="宋体" w:cs="宋体"/>
          <w:sz w:val="24"/>
        </w:rPr>
      </w:pPr>
      <w:r>
        <w:rPr>
          <w:rFonts w:ascii="宋体" w:eastAsia="宋体" w:hAnsi="宋体" w:cs="宋体" w:hint="eastAsia"/>
          <w:sz w:val="24"/>
        </w:rPr>
        <w:t>（二）教学问题分析</w:t>
      </w:r>
    </w:p>
    <w:p w:rsidR="00DB76DE" w:rsidRDefault="004A17FF">
      <w:pPr>
        <w:spacing w:line="360" w:lineRule="auto"/>
        <w:rPr>
          <w:rFonts w:ascii="宋体" w:eastAsia="宋体" w:hAnsi="宋体" w:cs="宋体"/>
          <w:sz w:val="24"/>
        </w:rPr>
      </w:pPr>
      <w:r>
        <w:rPr>
          <w:rFonts w:ascii="宋体" w:eastAsia="宋体" w:hAnsi="宋体" w:cs="宋体" w:hint="eastAsia"/>
          <w:sz w:val="24"/>
        </w:rPr>
        <w:t xml:space="preserve">   </w:t>
      </w:r>
      <w:r w:rsidRPr="00575F30">
        <w:rPr>
          <w:rFonts w:ascii="宋体" w:eastAsia="宋体" w:hAnsi="宋体" w:cs="宋体"/>
          <w:sz w:val="24"/>
        </w:rPr>
        <w:t>本次考试主要考察学生对知识的综合运用能力。这既需要学生牢固掌握基础知识，同时也要知道如何运用。而部分学生对基础知识掌握不牢固，不会审题，不会抓住题目重点，不知道如何根据题目找到知识点。同时个别同学</w:t>
      </w:r>
      <w:r w:rsidR="00575F30">
        <w:rPr>
          <w:rFonts w:ascii="宋体" w:eastAsia="宋体" w:hAnsi="宋体" w:cs="宋体"/>
          <w:sz w:val="24"/>
        </w:rPr>
        <w:t>平时</w:t>
      </w:r>
      <w:r w:rsidRPr="00575F30">
        <w:rPr>
          <w:rFonts w:ascii="宋体" w:eastAsia="宋体" w:hAnsi="宋体" w:cs="宋体"/>
          <w:sz w:val="24"/>
        </w:rPr>
        <w:t>学习态度不端正，没有认识到学习的重要性，上课散漫，注意力不集中。同时教师教学也存在一定的问题，对学生自学能力、分析解决问题能力的培养不够，未让学生养成良好的学习和做题习惯，新教师的班级优秀率还不够高</w:t>
      </w:r>
      <w:r w:rsidR="00575F30">
        <w:rPr>
          <w:rFonts w:ascii="宋体" w:eastAsia="宋体" w:hAnsi="宋体" w:cs="宋体"/>
          <w:sz w:val="24"/>
        </w:rPr>
        <w:t>。</w:t>
      </w:r>
    </w:p>
    <w:p w:rsidR="00DB76DE" w:rsidRDefault="0065408C">
      <w:pPr>
        <w:numPr>
          <w:ilvl w:val="0"/>
          <w:numId w:val="1"/>
        </w:numPr>
        <w:spacing w:line="360" w:lineRule="auto"/>
        <w:rPr>
          <w:rFonts w:ascii="黑体" w:eastAsia="黑体" w:hAnsi="黑体" w:cs="KTJ+ZMeDVZ-2"/>
          <w:b/>
          <w:color w:val="000000"/>
          <w:kern w:val="0"/>
          <w:sz w:val="24"/>
        </w:rPr>
      </w:pPr>
      <w:r>
        <w:rPr>
          <w:rFonts w:ascii="黑体" w:eastAsia="黑体" w:hAnsi="黑体" w:cs="KTJ+ZMeDVZ-2" w:hint="eastAsia"/>
          <w:b/>
          <w:color w:val="000000"/>
          <w:kern w:val="0"/>
          <w:sz w:val="24"/>
        </w:rPr>
        <w:t>基于数据分析的教学改进建议</w:t>
      </w:r>
    </w:p>
    <w:p w:rsidR="00575F30" w:rsidRPr="00575F30" w:rsidRDefault="00301C09">
      <w:pPr>
        <w:spacing w:line="360" w:lineRule="auto"/>
        <w:rPr>
          <w:rFonts w:ascii="宋体" w:eastAsia="宋体" w:hAnsi="宋体" w:cs="宋体"/>
          <w:sz w:val="24"/>
        </w:rPr>
      </w:pPr>
      <w:r>
        <w:rPr>
          <w:rFonts w:ascii="宋体" w:eastAsia="宋体" w:hAnsi="宋体" w:cs="宋体" w:hint="eastAsia"/>
          <w:sz w:val="24"/>
        </w:rPr>
        <w:t xml:space="preserve">    </w:t>
      </w:r>
      <w:r w:rsidR="00575F30" w:rsidRPr="00575F30">
        <w:rPr>
          <w:rFonts w:ascii="宋体" w:eastAsia="宋体" w:hAnsi="宋体" w:cs="宋体"/>
          <w:sz w:val="24"/>
        </w:rPr>
        <w:t>1</w:t>
      </w:r>
      <w:r w:rsidR="00575F30" w:rsidRPr="00575F30">
        <w:rPr>
          <w:rFonts w:ascii="宋体" w:eastAsia="宋体" w:hAnsi="宋体" w:cs="宋体" w:hint="eastAsia"/>
          <w:sz w:val="24"/>
        </w:rPr>
        <w:t>.</w:t>
      </w:r>
      <w:r w:rsidR="00575F30" w:rsidRPr="00575F30">
        <w:rPr>
          <w:rFonts w:ascii="宋体" w:eastAsia="宋体" w:hAnsi="宋体" w:cs="宋体"/>
          <w:sz w:val="24"/>
        </w:rPr>
        <w:t>对学生不够严格,</w:t>
      </w:r>
      <w:r w:rsidR="00A07E5F">
        <w:rPr>
          <w:rFonts w:ascii="宋体" w:eastAsia="宋体" w:hAnsi="宋体" w:cs="宋体" w:hint="eastAsia"/>
          <w:sz w:val="24"/>
        </w:rPr>
        <w:t>有的</w:t>
      </w:r>
      <w:r w:rsidR="00A07E5F">
        <w:rPr>
          <w:rFonts w:ascii="宋体" w:eastAsia="宋体" w:hAnsi="宋体" w:cs="宋体"/>
          <w:sz w:val="24"/>
        </w:rPr>
        <w:t>班级纪律较为</w:t>
      </w:r>
      <w:r w:rsidR="00A07E5F">
        <w:rPr>
          <w:rFonts w:ascii="宋体" w:eastAsia="宋体" w:hAnsi="宋体" w:cs="宋体" w:hint="eastAsia"/>
          <w:sz w:val="24"/>
        </w:rPr>
        <w:t>松</w:t>
      </w:r>
      <w:r w:rsidR="00575F30" w:rsidRPr="00575F30">
        <w:rPr>
          <w:rFonts w:ascii="宋体" w:eastAsia="宋体" w:hAnsi="宋体" w:cs="宋体"/>
          <w:sz w:val="24"/>
        </w:rPr>
        <w:t>散，学生的学习习惯还有提升空间。</w:t>
      </w:r>
    </w:p>
    <w:p w:rsidR="00575F30" w:rsidRDefault="00301C09">
      <w:pPr>
        <w:spacing w:line="360" w:lineRule="auto"/>
        <w:rPr>
          <w:rFonts w:ascii="宋体" w:eastAsia="宋体" w:hAnsi="宋体" w:cs="宋体"/>
          <w:sz w:val="24"/>
        </w:rPr>
      </w:pPr>
      <w:r>
        <w:rPr>
          <w:rFonts w:ascii="宋体" w:eastAsia="宋体" w:hAnsi="宋体" w:cs="宋体" w:hint="eastAsia"/>
          <w:sz w:val="24"/>
        </w:rPr>
        <w:t xml:space="preserve">    </w:t>
      </w:r>
      <w:r w:rsidR="00575F30" w:rsidRPr="00575F30">
        <w:rPr>
          <w:rFonts w:ascii="宋体" w:eastAsia="宋体" w:hAnsi="宋体" w:cs="宋体"/>
          <w:sz w:val="24"/>
        </w:rPr>
        <w:t>2.上课讲得太多，给学生的练习时间太少。很多时候，为了赶进度采取一言堂的模式,导致效率不佳。</w:t>
      </w:r>
      <w:r w:rsidR="00575F30">
        <w:rPr>
          <w:rFonts w:ascii="宋体" w:eastAsia="宋体" w:hAnsi="宋体" w:cs="宋体"/>
          <w:sz w:val="24"/>
        </w:rPr>
        <w:t>要激发学生的学习热情，上课多与学生互动，提高课堂效率，</w:t>
      </w:r>
      <w:r w:rsidR="00575F30" w:rsidRPr="00575F30">
        <w:rPr>
          <w:rFonts w:ascii="宋体" w:eastAsia="宋体" w:hAnsi="宋体" w:cs="宋体"/>
          <w:sz w:val="24"/>
        </w:rPr>
        <w:t>多提问给学生思考的空间，让学生能够更好的掌握知识。</w:t>
      </w:r>
    </w:p>
    <w:p w:rsidR="00301C09" w:rsidRDefault="00301C09">
      <w:pPr>
        <w:spacing w:line="360" w:lineRule="auto"/>
        <w:rPr>
          <w:rFonts w:ascii="宋体" w:eastAsia="宋体" w:hAnsi="宋体" w:cs="宋体"/>
          <w:sz w:val="24"/>
        </w:rPr>
      </w:pPr>
      <w:r>
        <w:rPr>
          <w:rFonts w:ascii="宋体" w:eastAsia="宋体" w:hAnsi="宋体" w:cs="宋体" w:hint="eastAsia"/>
          <w:sz w:val="24"/>
        </w:rPr>
        <w:t xml:space="preserve">    3.</w:t>
      </w:r>
      <w:r w:rsidRPr="00575F30">
        <w:rPr>
          <w:rFonts w:ascii="宋体" w:eastAsia="宋体" w:hAnsi="宋体" w:cs="宋体"/>
          <w:sz w:val="24"/>
        </w:rPr>
        <w:t>认真备课，每节课都需要进行反思，让优秀学生成为榜样，让成绩不够好的学生有向上的目标。</w:t>
      </w:r>
      <w:r>
        <w:rPr>
          <w:rFonts w:ascii="宋体" w:eastAsia="宋体" w:hAnsi="宋体" w:cs="宋体" w:hint="eastAsia"/>
          <w:sz w:val="24"/>
        </w:rPr>
        <w:t>同时</w:t>
      </w:r>
      <w:r w:rsidRPr="00575F30">
        <w:rPr>
          <w:rFonts w:ascii="宋体" w:eastAsia="宋体" w:hAnsi="宋体" w:cs="宋体"/>
          <w:sz w:val="24"/>
        </w:rPr>
        <w:t>注重个性化学习，并实施扶差培优的策略，提升班级学生的学习。</w:t>
      </w:r>
    </w:p>
    <w:p w:rsidR="00DB76DE" w:rsidRPr="00575F30" w:rsidRDefault="00301C09">
      <w:pPr>
        <w:spacing w:line="360" w:lineRule="auto"/>
        <w:rPr>
          <w:rFonts w:ascii="宋体" w:eastAsia="宋体" w:hAnsi="宋体" w:cs="宋体"/>
          <w:sz w:val="24"/>
        </w:rPr>
      </w:pPr>
      <w:r>
        <w:rPr>
          <w:rFonts w:ascii="宋体" w:eastAsia="宋体" w:hAnsi="宋体" w:cs="宋体" w:hint="eastAsia"/>
          <w:sz w:val="24"/>
        </w:rPr>
        <w:t xml:space="preserve">    4.</w:t>
      </w:r>
      <w:r w:rsidR="00575F30">
        <w:rPr>
          <w:rFonts w:ascii="宋体" w:eastAsia="宋体" w:hAnsi="宋体" w:cs="宋体"/>
          <w:sz w:val="24"/>
        </w:rPr>
        <w:t>反思后落实的不到位</w:t>
      </w:r>
      <w:r w:rsidR="00575F30" w:rsidRPr="00575F30">
        <w:rPr>
          <w:rFonts w:ascii="宋体" w:eastAsia="宋体" w:hAnsi="宋体" w:cs="宋体"/>
          <w:sz w:val="24"/>
        </w:rPr>
        <w:t>。虽然认真上课了，但是并没有认真的对自己所备的每一-节课进行反思总结也不知道学生是否真正的巩固了这知识板块的内容，而且很多时候教师没有做到分层教学。需要结合班级的整体情况，分析一下薄弱部分的原因。</w:t>
      </w:r>
    </w:p>
    <w:p w:rsidR="00DB76DE" w:rsidRDefault="0065408C">
      <w:pPr>
        <w:spacing w:line="360" w:lineRule="auto"/>
        <w:rPr>
          <w:rFonts w:ascii="黑体" w:eastAsia="黑体" w:hAnsi="黑体" w:cs="KTJ+ZMeDVZ-2"/>
          <w:b/>
          <w:color w:val="000000"/>
          <w:kern w:val="0"/>
          <w:sz w:val="24"/>
        </w:rPr>
      </w:pPr>
      <w:r>
        <w:rPr>
          <w:rFonts w:ascii="黑体" w:eastAsia="黑体" w:hAnsi="黑体" w:cs="KTJ+ZMeDVZ-2"/>
          <w:b/>
          <w:color w:val="000000"/>
          <w:kern w:val="0"/>
          <w:sz w:val="24"/>
        </w:rPr>
        <w:t>五、对本次命题的建议</w:t>
      </w:r>
    </w:p>
    <w:p w:rsidR="00301C09" w:rsidRPr="00301C09" w:rsidRDefault="00301C09">
      <w:pPr>
        <w:spacing w:line="360" w:lineRule="auto"/>
        <w:rPr>
          <w:rFonts w:ascii="宋体" w:eastAsia="宋体" w:hAnsi="宋体" w:cs="宋体"/>
          <w:sz w:val="24"/>
        </w:rPr>
      </w:pPr>
      <w:r>
        <w:rPr>
          <w:rFonts w:ascii="黑体" w:eastAsia="黑体" w:hAnsi="黑体" w:cs="KTJ+ZMeDVZ-2" w:hint="eastAsia"/>
          <w:b/>
          <w:color w:val="000000"/>
          <w:kern w:val="0"/>
          <w:sz w:val="24"/>
        </w:rPr>
        <w:t xml:space="preserve">    </w:t>
      </w:r>
      <w:r w:rsidRPr="00301C09">
        <w:rPr>
          <w:rFonts w:ascii="宋体" w:eastAsia="宋体" w:hAnsi="宋体" w:cs="宋体" w:hint="eastAsia"/>
          <w:sz w:val="24"/>
        </w:rPr>
        <w:t xml:space="preserve"> 1.注意排版，这次的排序题由于排版问题，部分孩子排序的最后一个没有看到。</w:t>
      </w:r>
    </w:p>
    <w:p w:rsidR="00301C09" w:rsidRDefault="00301C09" w:rsidP="00301C09">
      <w:pPr>
        <w:spacing w:line="360" w:lineRule="auto"/>
        <w:rPr>
          <w:rFonts w:ascii="宋体" w:eastAsia="宋体" w:hAnsi="宋体" w:cs="宋体"/>
          <w:sz w:val="24"/>
        </w:rPr>
      </w:pPr>
      <w:r w:rsidRPr="00301C09">
        <w:rPr>
          <w:rFonts w:ascii="宋体" w:eastAsia="宋体" w:hAnsi="宋体" w:cs="宋体" w:hint="eastAsia"/>
          <w:sz w:val="24"/>
        </w:rPr>
        <w:t xml:space="preserve">     2.图片清晰度不高，听力的图片和看图填单词题的图片清晰度不高，导致很多孩子不能看清而写错。</w:t>
      </w:r>
    </w:p>
    <w:p w:rsidR="00301C09" w:rsidRDefault="00301C09" w:rsidP="00301C09">
      <w:pPr>
        <w:spacing w:line="360" w:lineRule="auto"/>
        <w:rPr>
          <w:rFonts w:ascii="宋体" w:eastAsia="宋体" w:hAnsi="宋体" w:cs="宋体"/>
          <w:sz w:val="24"/>
        </w:rPr>
      </w:pPr>
      <w:r>
        <w:rPr>
          <w:rFonts w:ascii="宋体" w:eastAsia="宋体" w:hAnsi="宋体" w:cs="宋体" w:hint="eastAsia"/>
          <w:sz w:val="24"/>
        </w:rPr>
        <w:t xml:space="preserve">     3.选择题中Who is和Who，What's和what Where's和where题型相似，重点考察学生的细心度，没有必要出3道类似的题。</w:t>
      </w:r>
    </w:p>
    <w:p w:rsidR="00301C09" w:rsidRDefault="00301C09" w:rsidP="00301C09">
      <w:pPr>
        <w:spacing w:line="360" w:lineRule="auto"/>
        <w:rPr>
          <w:rFonts w:ascii="宋体" w:eastAsia="宋体" w:hAnsi="宋体" w:cs="宋体"/>
          <w:sz w:val="24"/>
        </w:rPr>
      </w:pPr>
      <w:r>
        <w:rPr>
          <w:rFonts w:ascii="宋体" w:eastAsia="宋体" w:hAnsi="宋体" w:cs="宋体" w:hint="eastAsia"/>
          <w:sz w:val="24"/>
        </w:rPr>
        <w:t xml:space="preserve">     4.看图填单词，题目要求写错了。</w:t>
      </w:r>
    </w:p>
    <w:p w:rsidR="00DB76DE" w:rsidRPr="00301C09" w:rsidRDefault="00301C09" w:rsidP="00301C09">
      <w:pPr>
        <w:spacing w:line="360" w:lineRule="auto"/>
        <w:rPr>
          <w:rFonts w:ascii="宋体" w:eastAsia="宋体" w:hAnsi="宋体" w:cs="宋体"/>
          <w:sz w:val="24"/>
        </w:rPr>
      </w:pPr>
      <w:r>
        <w:rPr>
          <w:rFonts w:ascii="宋体" w:eastAsia="宋体" w:hAnsi="宋体" w:cs="宋体" w:hint="eastAsia"/>
          <w:sz w:val="24"/>
        </w:rPr>
        <w:t xml:space="preserve">     5.写单词分值14分，三年级这个分值比较大</w:t>
      </w:r>
      <w:r w:rsidRPr="00EE7321">
        <w:rPr>
          <w:rFonts w:ascii="宋体" w:eastAsia="宋体" w:hAnsi="宋体" w:cs="宋体" w:hint="eastAsia"/>
          <w:sz w:val="24"/>
        </w:rPr>
        <w:t>，建议填单词10分</w:t>
      </w:r>
      <w:r w:rsidR="00EE7321" w:rsidRPr="00EE7321">
        <w:rPr>
          <w:rFonts w:ascii="宋体" w:eastAsia="宋体" w:hAnsi="宋体" w:cs="宋体" w:hint="eastAsia"/>
          <w:sz w:val="24"/>
        </w:rPr>
        <w:t>左右。</w:t>
      </w:r>
      <w:r w:rsidR="0065408C" w:rsidRPr="00EE7321">
        <w:rPr>
          <w:rFonts w:ascii="宋体" w:eastAsia="宋体" w:hAnsi="宋体" w:cs="宋体"/>
          <w:sz w:val="24"/>
        </w:rPr>
        <w:t xml:space="preserve">  </w:t>
      </w:r>
      <w:r w:rsidR="0065408C">
        <w:rPr>
          <w:rFonts w:ascii="黑体" w:eastAsia="黑体" w:hAnsi="黑体" w:cs="KTJ+ZMeDVZ-2"/>
          <w:b/>
          <w:color w:val="000000"/>
          <w:kern w:val="0"/>
          <w:sz w:val="24"/>
        </w:rPr>
        <w:t xml:space="preserve">                                                       </w:t>
      </w:r>
    </w:p>
    <w:sectPr w:rsidR="00DB76DE" w:rsidRPr="00301C09" w:rsidSect="00DB76D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9BF" w:rsidRDefault="00AE49BF" w:rsidP="005E6AF0">
      <w:r>
        <w:separator/>
      </w:r>
    </w:p>
  </w:endnote>
  <w:endnote w:type="continuationSeparator" w:id="0">
    <w:p w:rsidR="00AE49BF" w:rsidRDefault="00AE49BF" w:rsidP="005E6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omic Sans MS">
    <w:panose1 w:val="030F0702030302020204"/>
    <w:charset w:val="00"/>
    <w:family w:val="script"/>
    <w:pitch w:val="variable"/>
    <w:sig w:usb0="00000287" w:usb1="40000013" w:usb2="00000000" w:usb3="00000000" w:csb0="0000009F" w:csb1="00000000"/>
  </w:font>
  <w:font w:name="KTJ+ZMeDVZ-2">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9BF" w:rsidRDefault="00AE49BF" w:rsidP="005E6AF0">
      <w:r>
        <w:separator/>
      </w:r>
    </w:p>
  </w:footnote>
  <w:footnote w:type="continuationSeparator" w:id="0">
    <w:p w:rsidR="00AE49BF" w:rsidRDefault="00AE49BF" w:rsidP="005E6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D65CE"/>
    <w:multiLevelType w:val="singleLevel"/>
    <w:tmpl w:val="9D8D65CE"/>
    <w:lvl w:ilvl="0">
      <w:start w:val="4"/>
      <w:numFmt w:val="chineseCounting"/>
      <w:suff w:val="nothing"/>
      <w:lvlText w:val="%1、"/>
      <w:lvlJc w:val="left"/>
      <w:rPr>
        <w:rFonts w:hint="eastAsia"/>
      </w:rPr>
    </w:lvl>
  </w:abstractNum>
  <w:abstractNum w:abstractNumId="1">
    <w:nsid w:val="B502A25E"/>
    <w:multiLevelType w:val="singleLevel"/>
    <w:tmpl w:val="B502A25E"/>
    <w:lvl w:ilvl="0">
      <w:start w:val="1"/>
      <w:numFmt w:val="decimal"/>
      <w:suff w:val="nothing"/>
      <w:lvlText w:val="%1、"/>
      <w:lvlJc w:val="left"/>
    </w:lvl>
  </w:abstractNum>
  <w:abstractNum w:abstractNumId="2">
    <w:nsid w:val="1637C1F5"/>
    <w:multiLevelType w:val="singleLevel"/>
    <w:tmpl w:val="1637C1F5"/>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Q3ODZkOTNhNjE3OWUzYWI5MjYwNTJjN2E4OTM1ZDEifQ=="/>
  </w:docVars>
  <w:rsids>
    <w:rsidRoot w:val="1481250E"/>
    <w:rsid w:val="00013A49"/>
    <w:rsid w:val="00026118"/>
    <w:rsid w:val="00056543"/>
    <w:rsid w:val="00126A78"/>
    <w:rsid w:val="00132F77"/>
    <w:rsid w:val="00134174"/>
    <w:rsid w:val="00220D82"/>
    <w:rsid w:val="00296C48"/>
    <w:rsid w:val="00301C09"/>
    <w:rsid w:val="003C1E37"/>
    <w:rsid w:val="0044751C"/>
    <w:rsid w:val="0045745E"/>
    <w:rsid w:val="0046500E"/>
    <w:rsid w:val="004A17FF"/>
    <w:rsid w:val="004C1646"/>
    <w:rsid w:val="00554934"/>
    <w:rsid w:val="00575F30"/>
    <w:rsid w:val="005860FB"/>
    <w:rsid w:val="005E6AF0"/>
    <w:rsid w:val="0065408C"/>
    <w:rsid w:val="00661A95"/>
    <w:rsid w:val="00993E44"/>
    <w:rsid w:val="009D06B7"/>
    <w:rsid w:val="009E78AD"/>
    <w:rsid w:val="00A07E5F"/>
    <w:rsid w:val="00AE49BF"/>
    <w:rsid w:val="00B56FAB"/>
    <w:rsid w:val="00B61B0C"/>
    <w:rsid w:val="00BA68FE"/>
    <w:rsid w:val="00BB0343"/>
    <w:rsid w:val="00C115B8"/>
    <w:rsid w:val="00C40098"/>
    <w:rsid w:val="00D166ED"/>
    <w:rsid w:val="00DB76DE"/>
    <w:rsid w:val="00DE6D70"/>
    <w:rsid w:val="00EC084E"/>
    <w:rsid w:val="00EE7321"/>
    <w:rsid w:val="00FA07D7"/>
    <w:rsid w:val="00FB4608"/>
    <w:rsid w:val="00FF6729"/>
    <w:rsid w:val="1481250E"/>
    <w:rsid w:val="76633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6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B76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E6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6AF0"/>
    <w:rPr>
      <w:kern w:val="2"/>
      <w:sz w:val="18"/>
      <w:szCs w:val="18"/>
    </w:rPr>
  </w:style>
  <w:style w:type="paragraph" w:styleId="a5">
    <w:name w:val="footer"/>
    <w:basedOn w:val="a"/>
    <w:link w:val="Char0"/>
    <w:rsid w:val="005E6AF0"/>
    <w:pPr>
      <w:tabs>
        <w:tab w:val="center" w:pos="4153"/>
        <w:tab w:val="right" w:pos="8306"/>
      </w:tabs>
      <w:snapToGrid w:val="0"/>
      <w:jc w:val="left"/>
    </w:pPr>
    <w:rPr>
      <w:sz w:val="18"/>
      <w:szCs w:val="18"/>
    </w:rPr>
  </w:style>
  <w:style w:type="character" w:customStyle="1" w:styleId="Char0">
    <w:name w:val="页脚 Char"/>
    <w:basedOn w:val="a0"/>
    <w:link w:val="a5"/>
    <w:rsid w:val="005E6AF0"/>
    <w:rPr>
      <w:kern w:val="2"/>
      <w:sz w:val="18"/>
      <w:szCs w:val="18"/>
    </w:rPr>
  </w:style>
  <w:style w:type="paragraph" w:styleId="a6">
    <w:name w:val="Balloon Text"/>
    <w:basedOn w:val="a"/>
    <w:link w:val="Char1"/>
    <w:rsid w:val="00661A95"/>
    <w:rPr>
      <w:sz w:val="18"/>
      <w:szCs w:val="18"/>
    </w:rPr>
  </w:style>
  <w:style w:type="character" w:customStyle="1" w:styleId="Char1">
    <w:name w:val="批注框文本 Char"/>
    <w:basedOn w:val="a0"/>
    <w:link w:val="a6"/>
    <w:rsid w:val="00661A95"/>
    <w:rPr>
      <w:kern w:val="2"/>
      <w:sz w:val="18"/>
      <w:szCs w:val="18"/>
    </w:rPr>
  </w:style>
  <w:style w:type="paragraph" w:styleId="a7">
    <w:name w:val="Normal (Web)"/>
    <w:basedOn w:val="a"/>
    <w:autoRedefine/>
    <w:qFormat/>
    <w:rsid w:val="00296C48"/>
    <w:pPr>
      <w:spacing w:beforeAutospacing="1" w:afterAutospacing="1"/>
      <w:jc w:val="left"/>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阳阳</dc:creator>
  <cp:lastModifiedBy>金秋瑾</cp:lastModifiedBy>
  <cp:revision>26</cp:revision>
  <dcterms:created xsi:type="dcterms:W3CDTF">2024-06-24T06:09:00Z</dcterms:created>
  <dcterms:modified xsi:type="dcterms:W3CDTF">2024-06-28T09:03:00Z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103B395F97634C95B7D2413EEFCDA039_13</vt:lpwstr>
  </property>
</Properties>
</file>