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徐婷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女</w:t>
            </w:r>
          </w:p>
        </w:tc>
      </w:tr>
      <w:tr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  <w:lang w:val="en-US" w:eastAsia="zh-Hans"/>
              </w:rPr>
              <w:t>年</w:t>
            </w:r>
            <w:r>
              <w:rPr>
                <w:rFonts w:hint="default"/>
                <w:sz w:val="24"/>
                <w:lang w:eastAsia="zh-Hans"/>
              </w:rPr>
              <w:t>9</w:t>
            </w:r>
            <w:r>
              <w:rPr>
                <w:rFonts w:hint="eastAsia"/>
                <w:sz w:val="24"/>
                <w:lang w:val="en-US" w:eastAsia="zh-Hans"/>
              </w:rPr>
              <w:t>月</w:t>
            </w:r>
          </w:p>
        </w:tc>
      </w:tr>
      <w:tr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中小学二级</w:t>
            </w:r>
          </w:p>
        </w:tc>
      </w:tr>
      <w:tr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专业基础知识能够很好的掌握</w:t>
            </w:r>
            <w:r>
              <w:rPr>
                <w:rFonts w:hint="default" w:ascii="宋体" w:hAnsi="宋体"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sz w:val="24"/>
              </w:rPr>
              <w:t>平时能勤于学习，善于思考，在实践中探求、感悟。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踏实，热爱教育事业，热爱学生，在工作上能够积极完成学校领导布置的各项任务；与同事关系融洽，能和同事和睦相处，乐于助人；善于接受别人的不同意见，虚心向他人学习；有一定的教学经验和理论知识；能够积极参加各类教研活动和教师继续教育学习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教学经验不够丰富，教育教学手段和方法略显落后，教育科研能力薄弱，课题研究和论文写作能力有待进一步提高；驾驭教材的能力、设计课堂教学的能力和教师语言水平有待进一步的提高</w:t>
            </w:r>
            <w:r>
              <w:rPr>
                <w:rFonts w:hint="default"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教育专著的阅读不够</w:t>
            </w:r>
            <w:r>
              <w:rPr>
                <w:rFonts w:hint="default" w:ascii="宋体" w:hAnsi="宋体"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对于学生心理的把握程度不足</w:t>
            </w:r>
            <w:r>
              <w:rPr>
                <w:rFonts w:hint="default" w:ascii="宋体" w:hAnsi="宋体"/>
                <w:sz w:val="24"/>
                <w:lang w:eastAsia="zh-Hans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看教育专著的决心不够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没有足够的耐心阅读枯燥的理论知识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主观上畏惧退缩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没有前进的勇气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不够有灵性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不太会举一反三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接触比较少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不太知道看哪些教育专著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c>
          <w:tcPr>
            <w:tcW w:w="9747" w:type="dxa"/>
          </w:tcPr>
          <w:p>
            <w:pPr>
              <w:spacing w:line="360" w:lineRule="exact"/>
              <w:rPr>
                <w:rFonts w:hint="eastAsia" w:eastAsia="宋体"/>
                <w:b/>
                <w:sz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多听课</w:t>
            </w:r>
            <w:r>
              <w:rPr>
                <w:rFonts w:hint="default"/>
                <w:b/>
                <w:sz w:val="24"/>
                <w:lang w:eastAsia="zh-Hans"/>
              </w:rPr>
              <w:t>，</w:t>
            </w:r>
            <w:r>
              <w:rPr>
                <w:rFonts w:hint="eastAsia"/>
                <w:b/>
                <w:sz w:val="24"/>
                <w:lang w:val="en-US" w:eastAsia="zh-Hans"/>
              </w:rPr>
              <w:t>本部图书馆也能够借书</w:t>
            </w:r>
            <w:r>
              <w:rPr>
                <w:rFonts w:hint="default"/>
                <w:b/>
                <w:sz w:val="24"/>
                <w:lang w:eastAsia="zh-Hans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rPr>
          <w:trHeight w:val="613" w:hRule="atLeast"/>
        </w:trPr>
        <w:tc>
          <w:tcPr>
            <w:tcW w:w="9747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1、读书： 认真制定好三年读书计划，并严格按要求执行。每学期完成一部教育专著的阅读，并撰写一定的读书笔记或读书心得。密切联系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语文</w:t>
            </w:r>
            <w:r>
              <w:rPr>
                <w:rFonts w:hint="eastAsia" w:ascii="宋体" w:hAnsi="宋体"/>
                <w:sz w:val="21"/>
                <w:szCs w:val="21"/>
              </w:rPr>
              <w:t>教学实际，努力学习比较系统的专业知识、教育科学知识</w:t>
            </w:r>
            <w:r>
              <w:rPr>
                <w:rFonts w:hint="default" w:ascii="宋体" w:hAnsi="宋体"/>
                <w:sz w:val="21"/>
                <w:szCs w:val="21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</w:rPr>
              <w:t>认真阅读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自己每年花钱订阅</w:t>
            </w:r>
            <w:r>
              <w:rPr>
                <w:rFonts w:hint="eastAsia" w:ascii="宋体" w:hAnsi="宋体"/>
                <w:sz w:val="21"/>
                <w:szCs w:val="21"/>
              </w:rPr>
              <w:t>的教育类报刊杂志，不断提高自己的师德修养，丰富自身的人文底蕴。  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2、听课：积极争取参加各级各类组织教研、观摩等活动，虚心向他人学习，多和他人沟通和交流，不断充实自己，每学期听课学习不少于1</w:t>
            </w:r>
            <w:r>
              <w:rPr>
                <w:rFonts w:hint="default" w:ascii="宋体" w:hAnsi="宋体"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节</w:t>
            </w:r>
            <w:r>
              <w:rPr>
                <w:rFonts w:hint="default" w:ascii="宋体" w:hAnsi="宋体"/>
                <w:sz w:val="21"/>
                <w:szCs w:val="21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</w:rPr>
              <w:t>  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3、反思和交流： 积极撰写读书笔记和学习心得，认真写好教后感和教学反思，利用各种场合和形式积极与同行和学生交流沟通，及时获得反馈从而及时反省和总结。  </w:t>
            </w:r>
          </w:p>
          <w:p>
            <w:pPr>
              <w:spacing w:line="360" w:lineRule="auto"/>
              <w:ind w:firstLine="420" w:firstLineChars="200"/>
              <w:rPr>
                <w:sz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、培训进修：积极参加教育局举办的各项培训学习活动，认真参加学校组织的校本培训，努力争取机会走出去学习，各项考核和测试确保合格。利用课余时间学习新课程改革方面的文本知识，并在教育教学实践当中不断提高自己的教育教学水平。  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钻研透彻课堂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学习学科的《课程标准》及《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课程方案</w:t>
            </w: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》，深入领会精神实质。钻研教学方法和教学，在教学中能灵活运用。</w:t>
            </w:r>
          </w:p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Hans"/>
              </w:rPr>
            </w:pPr>
          </w:p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课前认真备课。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到课前再备课，备教材、备学生，熟悉教学软件的操作过程，保证课前的准备工作及时、充分。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根据学生的年龄特点进行趣味化教学，让学生在一种轻松愉快的氛围中学习。</w:t>
            </w:r>
          </w:p>
        </w:tc>
      </w:tr>
      <w:tr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搞好班级管理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学习《差生心理与教育》、《给教师的一百条推荐》、《创新潜力教与学》，使树立正确的世界观和人生观。为国家培养更多的人才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default" w:ascii="宋体" w:hAnsi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利用一切可以利用的时间阅读</w:t>
            </w:r>
            <w:r>
              <w:rPr>
                <w:rFonts w:hint="default" w:ascii="宋体" w:hAnsi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做下笔记</w:t>
            </w:r>
            <w:r>
              <w:rPr>
                <w:rFonts w:hint="default" w:ascii="宋体" w:hAnsi="宋体"/>
                <w:color w:val="000000"/>
                <w:sz w:val="21"/>
                <w:szCs w:val="21"/>
                <w:lang w:eastAsia="zh-Hans"/>
              </w:rPr>
              <w:t>。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对学生有</w:t>
            </w:r>
            <w:r>
              <w:rPr>
                <w:sz w:val="21"/>
                <w:szCs w:val="21"/>
              </w:rPr>
              <w:t>严格的纪律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要求，</w:t>
            </w:r>
            <w:r>
              <w:rPr>
                <w:sz w:val="21"/>
                <w:szCs w:val="21"/>
              </w:rPr>
              <w:t>注重工作细节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培养班级凝聚力</w:t>
            </w:r>
          </w:p>
        </w:tc>
      </w:tr>
      <w:tr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能够得到考核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教学</w:t>
            </w:r>
            <w:r>
              <w:rPr>
                <w:rFonts w:hint="default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班级管理齐头并进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把落后的帽子脱掉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rPr>
          <w:trHeight w:val="274" w:hRule="atLeast"/>
        </w:trPr>
        <w:tc>
          <w:tcPr>
            <w:tcW w:w="974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学习《教师职业道德规范》，以《规范》的要求为准绳，严格要求自我。学习《德育教育大纲》，把所学到的知识融汇于课堂教育和教学之中。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我要加强文化课的学习，找出课余及假日时间，把《新课程怎样教》、《新课程理念》等教育教学书籍，学习几遍，时时记好笔记。总之，加强业务学习，为教好学生，为社会培养合格的公民而努力!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t>铸就实践力。教师的职业生命是“实践—反思—更新”三个周而复始的循环过程。实践是教师反思的源泉。反思不仅不能脱离实践，反而必须以实践为基础。实践对反思起决定作用，教师的反思力在实践中发生、发展和提高。为此，教师要做好日常教育教学工作，如上课、备课、组织、管理等，在实践中生成教育智慧，利用教育智慧解决矛盾或问题，力求在解决一系列矛盾的实践中达到新的境界。同时，在实践中不断地自我思考、审视、反省、判断、分析、概括、总结，不断地调整实践过程，自觉地规范自己的教育行为，使自己的实践具有更明确、更自觉的方向，并取得更好的效果，也使专业素质在不断的实践中得以有效的提高。</w:t>
            </w:r>
            <w:r>
              <w:rPr>
                <w:rFonts w:hint="eastAsia"/>
                <w:lang w:val="en-US" w:eastAsia="zh-CN"/>
              </w:rPr>
              <w:t>并主动积累素材，作为论文材料。</w:t>
            </w: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rPr>
          <w:trHeight w:val="828" w:hRule="atLeast"/>
        </w:trPr>
        <w:tc>
          <w:tcPr>
            <w:tcW w:w="974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(1)学习教育理论，在理性认识中丰富自我。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认真学习《课程标准》《教学用书》等有关资料，钻研新教材，新课标，研究教法，体会新课程的性质、价值、理念，提高自己的业务能力。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多看教育类期刊杂志，丰富自己的文化素养，如：《小学教学设计》、等，了解更多著名教育专家，行家的观点，了解当前的教改动态。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(2)多听课，学习别人的好的教学经验。。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(3)平时教学多想多写，写好教学反思，提高自己的教学水平。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(4)多听有特色的教学课程，学习他们先进的教学手法，及时的写出心得，作为自己教学的后盾。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sz w:val="21"/>
                <w:szCs w:val="21"/>
              </w:rPr>
              <w:t>(5)针对先进教师找出自己不足的地方，发现问题及时解决。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val="en-US" w:eastAsia="zh-CN"/>
              </w:rPr>
              <w:t xml:space="preserve"> 徐婷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2024年12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宋体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3D7776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BE7C5F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  <w:rsid w:val="7DFF7B46"/>
    <w:rsid w:val="7F7F7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2</TotalTime>
  <ScaleCrop>false</ScaleCrop>
  <LinksUpToDate>false</LinksUpToDate>
  <CharactersWithSpaces>6916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2017-07-25T13:00:00Z</dcterms:created>
  <dc:creator>walkinnet</dc:creator>
  <cp:lastModifiedBy>水漓</cp:lastModifiedBy>
  <cp:lastPrinted>2018-09-20T04:22:00Z</cp:lastPrinted>
  <dcterms:modified xsi:type="dcterms:W3CDTF">2024-12-13T15:37:52Z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FC00421A7FAE38ACFCE35B678DC54E1B_43</vt:lpwstr>
  </property>
</Properties>
</file>