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bookmarkStart w:id="0" w:name="_GoBack"/>
      <w:bookmarkEnd w:id="0"/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李羚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区骨干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1.与同事和谐相处，互相帮助。对学生、工作责任心强。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具备出色的学习适应能力和严谨的组织纪律性，拥有强烈的团队协作精神。对待工作，我始终认真负责，面对任何挑战都充满自信，相信自己能够高效地完成各项任务。我乐于助人，不仅积极协助同事和学生解决难题，还致力于帮助他人实现个人成长和职业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久经打磨的教学力：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从教八年期间，一共执教8节区级课，做过一次区级讲座。参加区评优课基本功获二等奖。执教的班级成绩名列前茅，参加青蓝结对活动，带领新教师一起进步。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执着追求的研究力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最早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区级课题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的核心成员、主持微课题获区一等奖，然后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成为市级课题的核心成员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、省级课题的核心成员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，再如今成为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课题主持人，对于课题研究能力的追求一直在自己的计划之中，经过多重身份的历练，对于课题的研究也有了一定的自我认识。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每年也会积极撰写论文，撰写的《童眼“读”绘本，童心“绘”精彩》入选国家中小学校本课程典型案例，有8篇论文发表在省级刊物上，获区一等奖1篇、区二等奖1篇、市三等奖1篇、省三等奖1篇。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积极主动的学习力：一是向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成熟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型教师学习，经常走进师傅的课堂；二是向名师学习：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加入过李志军名教师成长营、倪敏优秀教师培育室，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抓住每次外出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学习的机会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；三是向书本学习：每学期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撰写读书心得，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和小伙伴们交流分享，互相推荐有意思的书籍。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专业书籍看的不够多  科研和论文撰写能力不够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阅历有限，对理论知识的掌握不够深入。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2.知识储备较为薄弱，缺乏系统的理论学习。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评优课比赛指导、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公开课、论文发表指导、课题研究指导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积极参与区市级组织的观摩课和研讨课，向有经验的教师和同组教师学习，通过交流反思，汲取适合自己的教学方式，改善自身的不足。</w:t>
            </w:r>
          </w:p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苦练教学基本功，加强教学用语、提问、鼓励、总结等方面的技巧。</w:t>
            </w:r>
          </w:p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积极参加各种培训活动，加强听课、说课、评课等教学基本功的锻炼。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有计划、有目的地看一些教育理论书籍，坚持写读书笔记、收集先进的教育教学理论和案例。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3836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市骨干   区学带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36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425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参加教学或基本功评比活动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获一等奖。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lang w:eastAsia="zh-CN"/>
              </w:rPr>
              <w:t>论文撰写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3.主持课题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4.市区级公开课</w:t>
            </w:r>
          </w:p>
        </w:tc>
        <w:tc>
          <w:tcPr>
            <w:tcW w:w="3836" w:type="dxa"/>
            <w:vAlign w:val="center"/>
          </w:tcPr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1.梯队晋升：自我对标，看历年评选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市骨干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的标准和要求，将薄弱分数项尽快拉齐。</w:t>
            </w:r>
          </w:p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2、专业成长：打磨基本功——粉笔字训练、演讲技能提升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课堂除了同校的学习，另外多多抓住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外出学习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的机会，做好实录，及时写下自己的思考，汇集成一本课堂实录集。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425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每天精心读一读专业理论书籍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撰写论文并发表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获奖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3.主持研究好区备案课题，如期通过中期评估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论文撰写</w:t>
            </w:r>
            <w:r>
              <w:rPr>
                <w:rFonts w:hint="eastAsia"/>
                <w:sz w:val="24"/>
                <w:lang w:val="en-US" w:eastAsia="zh-CN"/>
              </w:rPr>
              <w:t>发表或获奖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2.主持课题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市区级公开课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836" w:type="dxa"/>
            <w:vAlign w:val="center"/>
          </w:tcPr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1.专业成长：优化基本功——课堂教学设计、说课、评课的训练。每月一次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选择课题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，自己规定时间进行教材分析和教学设计训练，再和本课的其他优秀教学设计进行对比与思考。</w:t>
            </w:r>
          </w:p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2、丰富底蕴：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还要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有丰厚的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素养与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理论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知识，每月必须读完2-3本书，并及时撰写读后感或者读后随笔，以写促读，以读促写。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每天精心读一读专业理论书籍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撰写论文并发表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获奖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3.积极参与各项比赛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论文撰写</w:t>
            </w:r>
            <w:r>
              <w:rPr>
                <w:rFonts w:hint="eastAsia"/>
                <w:sz w:val="24"/>
                <w:lang w:val="en-US" w:eastAsia="zh-CN"/>
              </w:rPr>
              <w:t>发表或获奖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2.主持课题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市区级公开课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836" w:type="dxa"/>
            <w:vAlign w:val="center"/>
          </w:tcPr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1.专业成长：基本功练习常态化——教师的基本功是教师成长的基石也是需要长期打磨的内容。前两年的基本功会继续扎实训练。</w:t>
            </w:r>
          </w:p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2、课题研究：将正在主持的区课题结题。与此同时继续重新做微课题研究，用课题的力量鞭策自身的成长与发展。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每天精心读一读专业理论书籍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撰写论文并发表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获奖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3.深入科研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每日阅读专业书籍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参加市区级各类培训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3.认真组织并参与每一次教研活动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主持区级课题：小学数学实践课程资源建设与应用研究 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每学期撰写一篇论文并发表</w:t>
            </w:r>
          </w:p>
          <w:p>
            <w:pPr>
              <w:spacing w:line="300" w:lineRule="exact"/>
              <w:ind w:firstLine="480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每学期上一节公开课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带领团队与徒弟</w:t>
            </w:r>
            <w:r>
              <w:rPr>
                <w:rFonts w:hint="eastAsia"/>
                <w:sz w:val="24"/>
              </w:rPr>
              <w:t>：在</w:t>
            </w:r>
            <w:r>
              <w:rPr>
                <w:rFonts w:hint="eastAsia"/>
                <w:sz w:val="24"/>
                <w:lang w:eastAsia="zh-CN"/>
              </w:rPr>
              <w:t>基本功、评优课</w:t>
            </w:r>
            <w:r>
              <w:rPr>
                <w:rFonts w:hint="eastAsia"/>
                <w:sz w:val="24"/>
              </w:rPr>
              <w:t>比赛中获奖，积极承办区级公开课</w:t>
            </w:r>
            <w:r>
              <w:rPr>
                <w:rFonts w:hint="eastAsia"/>
                <w:sz w:val="24"/>
                <w:lang w:eastAsia="zh-CN"/>
              </w:rPr>
              <w:t>，评定五级称号，带领团队一起进行课题研究。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1.</w:t>
            </w:r>
            <w:r>
              <w:rPr>
                <w:rFonts w:hint="eastAsia"/>
                <w:sz w:val="24"/>
              </w:rPr>
              <w:t>坚持每天阅读</w:t>
            </w: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坚持每日课后反思，进行专题研究，撰写案例、论文等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3.多参加各级各类培训活动，加强自身学习。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4.每天科研一点点，多思考，多记录，为课题研究做努力。</w:t>
            </w:r>
          </w:p>
          <w:p>
            <w:pPr>
              <w:spacing w:line="300" w:lineRule="exact"/>
              <w:ind w:firstLine="480" w:firstLineChars="200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5.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多走进徒弟课堂，提高徒弟课堂教学能力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475DB"/>
    <w:multiLevelType w:val="singleLevel"/>
    <w:tmpl w:val="A45475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EA8FA3"/>
    <w:multiLevelType w:val="singleLevel"/>
    <w:tmpl w:val="D3EA8F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850ADE6"/>
    <w:multiLevelType w:val="singleLevel"/>
    <w:tmpl w:val="D850AD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GNkYTE3MjI2MjUxMmVlYTE0ZDg5OTY4Y2RlYjQ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ADB2B70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77E46FF"/>
    <w:rsid w:val="5B5A2466"/>
    <w:rsid w:val="5C7641CF"/>
    <w:rsid w:val="5D0D455B"/>
    <w:rsid w:val="6240004D"/>
    <w:rsid w:val="628C73A9"/>
    <w:rsid w:val="62E41763"/>
    <w:rsid w:val="6456554A"/>
    <w:rsid w:val="66A53274"/>
    <w:rsid w:val="672E78FB"/>
    <w:rsid w:val="6C0C63F9"/>
    <w:rsid w:val="6E1720B2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7D87997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0</TotalTime>
  <ScaleCrop>false</ScaleCrop>
  <LinksUpToDate>false</LinksUpToDate>
  <CharactersWithSpaces>1539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Vanessa</cp:lastModifiedBy>
  <cp:lastPrinted>2018-09-19T12:22:00Z</cp:lastPrinted>
  <dcterms:modified xsi:type="dcterms:W3CDTF">2024-12-12T10:27:17Z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382CC2DF86BC418E918473DAF3AFD63F_13</vt:lpwstr>
  </property>
</Properties>
</file>